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81900" w14:textId="77777777" w:rsidR="00911657" w:rsidRDefault="0041251D" w:rsidP="00E561D8">
      <w:pPr>
        <w:pStyle w:val="TOCHeading"/>
        <w:jc w:val="center"/>
        <w:rPr>
          <w:rFonts w:asciiTheme="minorHAnsi" w:eastAsiaTheme="minorHAnsi" w:hAnsiTheme="minorHAnsi" w:cstheme="minorBidi"/>
          <w:color w:val="auto"/>
          <w:sz w:val="22"/>
          <w:szCs w:val="22"/>
          <w:lang w:val="en-GB"/>
        </w:rPr>
      </w:pPr>
      <w:r>
        <w:rPr>
          <w:rFonts w:asciiTheme="minorHAnsi" w:eastAsiaTheme="minorHAnsi" w:hAnsiTheme="minorHAnsi" w:cstheme="minorBidi"/>
          <w:noProof/>
          <w:color w:val="auto"/>
          <w:sz w:val="22"/>
          <w:szCs w:val="22"/>
          <w:lang w:val="en-GB"/>
        </w:rPr>
        <w:drawing>
          <wp:anchor distT="0" distB="0" distL="114300" distR="114300" simplePos="0" relativeHeight="251659263" behindDoc="1" locked="0" layoutInCell="1" allowOverlap="1" wp14:anchorId="02278015" wp14:editId="6B578313">
            <wp:simplePos x="0" y="0"/>
            <wp:positionH relativeFrom="page">
              <wp:posOffset>-10795</wp:posOffset>
            </wp:positionH>
            <wp:positionV relativeFrom="paragraph">
              <wp:posOffset>-958740</wp:posOffset>
            </wp:positionV>
            <wp:extent cx="7571228" cy="10723944"/>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1228" cy="107239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D3C315" w14:textId="77777777" w:rsidR="00911657" w:rsidRDefault="00264D74" w:rsidP="00E561D8">
      <w:pPr>
        <w:pStyle w:val="TOCHeading"/>
        <w:jc w:val="center"/>
        <w:rPr>
          <w:rFonts w:asciiTheme="minorHAnsi" w:eastAsiaTheme="minorHAnsi" w:hAnsiTheme="minorHAnsi" w:cstheme="minorBidi"/>
          <w:color w:val="auto"/>
          <w:sz w:val="22"/>
          <w:szCs w:val="22"/>
          <w:lang w:val="en-GB"/>
        </w:rPr>
      </w:pPr>
      <w:r>
        <w:rPr>
          <w:rFonts w:ascii="Arial" w:hAnsi="Arial" w:cs="Arial"/>
          <w:noProof/>
          <w:sz w:val="24"/>
          <w:szCs w:val="24"/>
        </w:rPr>
        <w:drawing>
          <wp:anchor distT="0" distB="0" distL="114300" distR="114300" simplePos="0" relativeHeight="251662336" behindDoc="1" locked="0" layoutInCell="1" allowOverlap="1" wp14:anchorId="217E55A9" wp14:editId="06A906D2">
            <wp:simplePos x="0" y="0"/>
            <wp:positionH relativeFrom="margin">
              <wp:align>center</wp:align>
            </wp:positionH>
            <wp:positionV relativeFrom="paragraph">
              <wp:posOffset>178019</wp:posOffset>
            </wp:positionV>
            <wp:extent cx="3872285" cy="1546852"/>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72285" cy="15468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EFCB4E" w14:textId="77777777" w:rsidR="00911657" w:rsidRDefault="00911657" w:rsidP="00E561D8">
      <w:pPr>
        <w:pStyle w:val="TOCHeading"/>
        <w:jc w:val="center"/>
        <w:rPr>
          <w:rFonts w:asciiTheme="minorHAnsi" w:eastAsiaTheme="minorHAnsi" w:hAnsiTheme="minorHAnsi" w:cstheme="minorBidi"/>
          <w:color w:val="auto"/>
          <w:sz w:val="22"/>
          <w:szCs w:val="22"/>
          <w:lang w:val="en-GB"/>
        </w:rPr>
      </w:pPr>
    </w:p>
    <w:p w14:paraId="32573E89" w14:textId="77777777" w:rsidR="00911657" w:rsidRDefault="00911657" w:rsidP="00E561D8">
      <w:pPr>
        <w:pStyle w:val="TOCHeading"/>
        <w:jc w:val="center"/>
        <w:rPr>
          <w:rFonts w:asciiTheme="minorHAnsi" w:eastAsiaTheme="minorHAnsi" w:hAnsiTheme="minorHAnsi" w:cstheme="minorBidi"/>
          <w:color w:val="auto"/>
          <w:sz w:val="22"/>
          <w:szCs w:val="22"/>
          <w:lang w:val="en-GB"/>
        </w:rPr>
      </w:pPr>
    </w:p>
    <w:p w14:paraId="5806E762" w14:textId="3F762D3F" w:rsidR="00911657" w:rsidRDefault="00EE76B3" w:rsidP="00E561D8">
      <w:pPr>
        <w:pStyle w:val="TOCHeading"/>
        <w:jc w:val="center"/>
        <w:rPr>
          <w:rFonts w:asciiTheme="minorHAnsi" w:eastAsiaTheme="minorHAnsi" w:hAnsiTheme="minorHAnsi" w:cstheme="minorBidi"/>
          <w:color w:val="auto"/>
          <w:sz w:val="22"/>
          <w:szCs w:val="22"/>
          <w:lang w:val="en-GB"/>
        </w:rPr>
      </w:pPr>
      <w:r>
        <w:rPr>
          <w:noProof/>
        </w:rPr>
        <mc:AlternateContent>
          <mc:Choice Requires="wps">
            <w:drawing>
              <wp:anchor distT="0" distB="0" distL="114300" distR="114300" simplePos="0" relativeHeight="251660288" behindDoc="0" locked="0" layoutInCell="1" allowOverlap="1" wp14:anchorId="0FEFC376" wp14:editId="653F10D8">
                <wp:simplePos x="0" y="0"/>
                <wp:positionH relativeFrom="margin">
                  <wp:posOffset>177800</wp:posOffset>
                </wp:positionH>
                <wp:positionV relativeFrom="paragraph">
                  <wp:posOffset>260985</wp:posOffset>
                </wp:positionV>
                <wp:extent cx="5316220" cy="11239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220" cy="1123950"/>
                        </a:xfrm>
                        <a:prstGeom prst="rect">
                          <a:avLst/>
                        </a:prstGeom>
                        <a:noFill/>
                        <a:ln>
                          <a:noFill/>
                        </a:ln>
                      </wps:spPr>
                      <wps:txbx>
                        <w:txbxContent>
                          <w:p w14:paraId="60B6D3B4" w14:textId="77777777" w:rsidR="002D23B2" w:rsidRPr="00595460" w:rsidRDefault="00704CFA" w:rsidP="002D23B2">
                            <w:pPr>
                              <w:jc w:val="center"/>
                              <w:rPr>
                                <w:rFonts w:ascii="Arial" w:hAnsi="Arial" w:cs="Arial"/>
                                <w:b/>
                                <w:color w:val="FFFFFF" w:themeColor="background1"/>
                                <w:sz w:val="72"/>
                                <w:szCs w:val="72"/>
                              </w:rPr>
                            </w:pPr>
                            <w:r>
                              <w:rPr>
                                <w:rFonts w:ascii="Arial" w:hAnsi="Arial" w:cs="Arial"/>
                                <w:b/>
                                <w:color w:val="FFFFFF" w:themeColor="background1"/>
                                <w:sz w:val="72"/>
                                <w:szCs w:val="72"/>
                              </w:rPr>
                              <w:t xml:space="preserve">CUSTOMER </w:t>
                            </w:r>
                            <w:r w:rsidR="00815B97">
                              <w:rPr>
                                <w:rFonts w:ascii="Arial" w:hAnsi="Arial" w:cs="Arial"/>
                                <w:b/>
                                <w:color w:val="FFFFFF" w:themeColor="background1"/>
                                <w:sz w:val="72"/>
                                <w:szCs w:val="72"/>
                              </w:rPr>
                              <w:t>FEEDBACK</w:t>
                            </w:r>
                            <w:r w:rsidR="002D23B2" w:rsidRPr="00595460">
                              <w:rPr>
                                <w:rFonts w:ascii="Arial" w:hAnsi="Arial" w:cs="Arial"/>
                                <w:b/>
                                <w:color w:val="FFFFFF" w:themeColor="background1"/>
                                <w:sz w:val="72"/>
                                <w:szCs w:val="72"/>
                              </w:rPr>
                              <w:t xml:space="preserve"> </w:t>
                            </w:r>
                            <w:r w:rsidR="006A6132">
                              <w:rPr>
                                <w:rFonts w:ascii="Arial" w:hAnsi="Arial" w:cs="Arial"/>
                                <w:b/>
                                <w:color w:val="FFFFFF" w:themeColor="background1"/>
                                <w:sz w:val="72"/>
                                <w:szCs w:val="72"/>
                              </w:rPr>
                              <w:t>GUIDE</w:t>
                            </w:r>
                            <w:r w:rsidR="00A760E2">
                              <w:rPr>
                                <w:rFonts w:ascii="Arial" w:hAnsi="Arial" w:cs="Arial"/>
                                <w:b/>
                                <w:color w:val="FFFFFF" w:themeColor="background1"/>
                                <w:sz w:val="72"/>
                                <w:szCs w:val="7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FC376" id="_x0000_t202" coordsize="21600,21600" o:spt="202" path="m,l,21600r21600,l21600,xe">
                <v:stroke joinstyle="miter"/>
                <v:path gradientshapeok="t" o:connecttype="rect"/>
              </v:shapetype>
              <v:shape id="Text Box 8" o:spid="_x0000_s1026" type="#_x0000_t202" style="position:absolute;left:0;text-align:left;margin-left:14pt;margin-top:20.55pt;width:418.6pt;height:8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QaT4AEAAKIDAAAOAAAAZHJzL2Uyb0RvYy54bWysU1Fv0zAQfkfiP1h+p2mydrCo6TQ2DSGN&#10;gTT4AY5jJxaJz5zdJuXXc3a6rsAb4sWy7y7ffd93l831NPRsr9AbsBXPF0vOlJXQGNtW/NvX+zfv&#10;OPNB2Eb0YFXFD8rz6+3rV5vRlaqADvpGISMQ68vRVbwLwZVZ5mWnBuEX4JSlpAYcRKAntlmDYiT0&#10;oc+K5fIyGwEbhyCV9xS9m5N8m/C1VjJ81tqrwPqKE7eQTkxnHc9suxFli8J1Rh5piH9gMQhjqekJ&#10;6k4EwXZo/oIajETwoMNCwpCB1kaqpIHU5Ms/1Dx1wqmkhczx7mST/3+w8nH/5L4gC9N7mGiASYR3&#10;DyC/e2bhthO2VTeIMHZKNNQ4j5Zlo/Pl8dNotS99BKnHT9DQkMUuQAKaNA7RFdLJCJ0GcDiZrqbA&#10;JAXXF/llUVBKUi7Pi4urdRpLJsrnzx368EHBwOKl4khTTfBi/+BDpCPK55LYzcK96fs02d7+FqDC&#10;GEn0I+OZe5jqiaqjjBqaAwlBmBeFFpsuHeBPzkZakor7HzuBirP+oyUzrvLVKm5VeqzWb6MMPM/U&#10;5xlhJUFVPHA2X2/DvIk7h6btqNNsv4UbMlCbJO2F1ZE3LUJSfFzauGnn71T18mttfwEAAP//AwBQ&#10;SwMEFAAGAAgAAAAhAN3nVVHdAAAACQEAAA8AAABkcnMvZG93bnJldi54bWxMj8FOwzAQRO9I/IO1&#10;SNyo7aitQhqnQiCuIFpA6s2Nt0lEvI5itwl/z3KC4+qtZt6U29n34oJj7AIZ0AsFAqkOrqPGwPv+&#10;+S4HEZMlZ/tAaOAbI2yr66vSFi5M9IaXXWoEh1AsrIE2paGQMtYtehsXYUBidgqjt4nPsZFutBOH&#10;+15mSq2ltx1xQ2sHfGyx/tqdvYGPl9Phc6lemye/GqYwK0n+XhpzezM/bEAknNPfM/zqszpU7HQM&#10;Z3JR9AaynKckA0utQTDP16sMxJGBzjXIqpT/F1Q/AAAA//8DAFBLAQItABQABgAIAAAAIQC2gziS&#10;/gAAAOEBAAATAAAAAAAAAAAAAAAAAAAAAABbQ29udGVudF9UeXBlc10ueG1sUEsBAi0AFAAGAAgA&#10;AAAhADj9If/WAAAAlAEAAAsAAAAAAAAAAAAAAAAALwEAAF9yZWxzLy5yZWxzUEsBAi0AFAAGAAgA&#10;AAAhANc9BpPgAQAAogMAAA4AAAAAAAAAAAAAAAAALgIAAGRycy9lMm9Eb2MueG1sUEsBAi0AFAAG&#10;AAgAAAAhAN3nVVHdAAAACQEAAA8AAAAAAAAAAAAAAAAAOgQAAGRycy9kb3ducmV2LnhtbFBLBQYA&#10;AAAABAAEAPMAAABEBQAAAAA=&#10;" filled="f" stroked="f">
                <v:textbox>
                  <w:txbxContent>
                    <w:p w14:paraId="60B6D3B4" w14:textId="77777777" w:rsidR="002D23B2" w:rsidRPr="00595460" w:rsidRDefault="00704CFA" w:rsidP="002D23B2">
                      <w:pPr>
                        <w:jc w:val="center"/>
                        <w:rPr>
                          <w:rFonts w:ascii="Arial" w:hAnsi="Arial" w:cs="Arial"/>
                          <w:b/>
                          <w:color w:val="FFFFFF" w:themeColor="background1"/>
                          <w:sz w:val="72"/>
                          <w:szCs w:val="72"/>
                        </w:rPr>
                      </w:pPr>
                      <w:r>
                        <w:rPr>
                          <w:rFonts w:ascii="Arial" w:hAnsi="Arial" w:cs="Arial"/>
                          <w:b/>
                          <w:color w:val="FFFFFF" w:themeColor="background1"/>
                          <w:sz w:val="72"/>
                          <w:szCs w:val="72"/>
                        </w:rPr>
                        <w:t xml:space="preserve">CUSTOMER </w:t>
                      </w:r>
                      <w:r w:rsidR="00815B97">
                        <w:rPr>
                          <w:rFonts w:ascii="Arial" w:hAnsi="Arial" w:cs="Arial"/>
                          <w:b/>
                          <w:color w:val="FFFFFF" w:themeColor="background1"/>
                          <w:sz w:val="72"/>
                          <w:szCs w:val="72"/>
                        </w:rPr>
                        <w:t>FEEDBACK</w:t>
                      </w:r>
                      <w:r w:rsidR="002D23B2" w:rsidRPr="00595460">
                        <w:rPr>
                          <w:rFonts w:ascii="Arial" w:hAnsi="Arial" w:cs="Arial"/>
                          <w:b/>
                          <w:color w:val="FFFFFF" w:themeColor="background1"/>
                          <w:sz w:val="72"/>
                          <w:szCs w:val="72"/>
                        </w:rPr>
                        <w:t xml:space="preserve"> </w:t>
                      </w:r>
                      <w:r w:rsidR="006A6132">
                        <w:rPr>
                          <w:rFonts w:ascii="Arial" w:hAnsi="Arial" w:cs="Arial"/>
                          <w:b/>
                          <w:color w:val="FFFFFF" w:themeColor="background1"/>
                          <w:sz w:val="72"/>
                          <w:szCs w:val="72"/>
                        </w:rPr>
                        <w:t>GUIDE</w:t>
                      </w:r>
                      <w:r w:rsidR="00A760E2">
                        <w:rPr>
                          <w:rFonts w:ascii="Arial" w:hAnsi="Arial" w:cs="Arial"/>
                          <w:b/>
                          <w:color w:val="FFFFFF" w:themeColor="background1"/>
                          <w:sz w:val="72"/>
                          <w:szCs w:val="72"/>
                        </w:rPr>
                        <w:t xml:space="preserve"> </w:t>
                      </w:r>
                    </w:p>
                  </w:txbxContent>
                </v:textbox>
                <w10:wrap anchorx="margin"/>
              </v:shape>
            </w:pict>
          </mc:Fallback>
        </mc:AlternateContent>
      </w:r>
    </w:p>
    <w:p w14:paraId="1BE77DBC" w14:textId="77777777" w:rsidR="00911657" w:rsidRDefault="00911657" w:rsidP="00E561D8">
      <w:pPr>
        <w:pStyle w:val="TOCHeading"/>
        <w:jc w:val="center"/>
        <w:rPr>
          <w:rFonts w:asciiTheme="minorHAnsi" w:eastAsiaTheme="minorHAnsi" w:hAnsiTheme="minorHAnsi" w:cstheme="minorBidi"/>
          <w:color w:val="auto"/>
          <w:sz w:val="22"/>
          <w:szCs w:val="22"/>
          <w:lang w:val="en-GB"/>
        </w:rPr>
      </w:pPr>
    </w:p>
    <w:p w14:paraId="1ACF54B0" w14:textId="77777777" w:rsidR="00911657" w:rsidRDefault="00911657" w:rsidP="00E561D8">
      <w:pPr>
        <w:pStyle w:val="TOCHeading"/>
        <w:jc w:val="center"/>
        <w:rPr>
          <w:rFonts w:asciiTheme="minorHAnsi" w:eastAsiaTheme="minorHAnsi" w:hAnsiTheme="minorHAnsi" w:cstheme="minorBidi"/>
          <w:color w:val="auto"/>
          <w:sz w:val="22"/>
          <w:szCs w:val="22"/>
          <w:lang w:val="en-GB"/>
        </w:rPr>
      </w:pPr>
    </w:p>
    <w:p w14:paraId="1EF0B10B" w14:textId="77777777" w:rsidR="00911657" w:rsidRDefault="00911657" w:rsidP="00E561D8">
      <w:pPr>
        <w:pStyle w:val="TOCHeading"/>
        <w:jc w:val="center"/>
        <w:rPr>
          <w:rFonts w:asciiTheme="minorHAnsi" w:eastAsiaTheme="minorHAnsi" w:hAnsiTheme="minorHAnsi" w:cstheme="minorBidi"/>
          <w:color w:val="auto"/>
          <w:sz w:val="22"/>
          <w:szCs w:val="22"/>
          <w:lang w:val="en-GB"/>
        </w:rPr>
      </w:pPr>
    </w:p>
    <w:p w14:paraId="12C4A2F4" w14:textId="77777777" w:rsidR="00911657" w:rsidRDefault="004641DA" w:rsidP="00E561D8">
      <w:pPr>
        <w:pStyle w:val="TOCHeading"/>
        <w:jc w:val="center"/>
        <w:rPr>
          <w:rFonts w:asciiTheme="minorHAnsi" w:eastAsiaTheme="minorHAnsi" w:hAnsiTheme="minorHAnsi" w:cstheme="minorBidi"/>
          <w:color w:val="auto"/>
          <w:sz w:val="22"/>
          <w:szCs w:val="22"/>
          <w:lang w:val="en-GB"/>
        </w:rPr>
      </w:pPr>
      <w:r>
        <w:rPr>
          <w:noProof/>
        </w:rPr>
        <w:drawing>
          <wp:anchor distT="0" distB="0" distL="114300" distR="114300" simplePos="0" relativeHeight="251666432" behindDoc="1" locked="0" layoutInCell="1" allowOverlap="1" wp14:anchorId="4F8A5EB3" wp14:editId="0A5FC828">
            <wp:simplePos x="0" y="0"/>
            <wp:positionH relativeFrom="margin">
              <wp:posOffset>-471004</wp:posOffset>
            </wp:positionH>
            <wp:positionV relativeFrom="paragraph">
              <wp:posOffset>157480</wp:posOffset>
            </wp:positionV>
            <wp:extent cx="375920" cy="375920"/>
            <wp:effectExtent l="0" t="0" r="5080" b="0"/>
            <wp:wrapNone/>
            <wp:docPr id="1" name="Graphic 1" descr="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ptop.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75920" cy="3759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rPr>
        <w:drawing>
          <wp:anchor distT="0" distB="0" distL="114300" distR="114300" simplePos="0" relativeHeight="251667456" behindDoc="1" locked="0" layoutInCell="1" allowOverlap="1" wp14:anchorId="178E52D1" wp14:editId="4A0BDCD0">
            <wp:simplePos x="0" y="0"/>
            <wp:positionH relativeFrom="margin">
              <wp:posOffset>394557</wp:posOffset>
            </wp:positionH>
            <wp:positionV relativeFrom="paragraph">
              <wp:posOffset>207525</wp:posOffset>
            </wp:positionV>
            <wp:extent cx="244443" cy="244443"/>
            <wp:effectExtent l="38100" t="19050" r="22860" b="22860"/>
            <wp:wrapNone/>
            <wp:docPr id="5" name="Graphic 5" descr="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ncil.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rot="669007">
                      <a:off x="0" y="0"/>
                      <a:ext cx="244443" cy="24444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4422FCF1" wp14:editId="0D4E7A2D">
            <wp:simplePos x="0" y="0"/>
            <wp:positionH relativeFrom="column">
              <wp:posOffset>247457</wp:posOffset>
            </wp:positionH>
            <wp:positionV relativeFrom="paragraph">
              <wp:posOffset>190994</wp:posOffset>
            </wp:positionV>
            <wp:extent cx="297174" cy="337930"/>
            <wp:effectExtent l="0" t="0" r="8255" b="5080"/>
            <wp:wrapNone/>
            <wp:docPr id="7" name="Graphic 7" descr="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per.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97174" cy="337930"/>
                    </a:xfrm>
                    <a:prstGeom prst="rect">
                      <a:avLst/>
                    </a:prstGeom>
                  </pic:spPr>
                </pic:pic>
              </a:graphicData>
            </a:graphic>
            <wp14:sizeRelH relativeFrom="margin">
              <wp14:pctWidth>0</wp14:pctWidth>
            </wp14:sizeRelH>
            <wp14:sizeRelV relativeFrom="margin">
              <wp14:pctHeight>0</wp14:pctHeight>
            </wp14:sizeRelV>
          </wp:anchor>
        </w:drawing>
      </w:r>
    </w:p>
    <w:p w14:paraId="1CAC27B6" w14:textId="77777777" w:rsidR="00911657" w:rsidRDefault="004641DA" w:rsidP="00E561D8">
      <w:pPr>
        <w:pStyle w:val="TOCHeading"/>
        <w:jc w:val="center"/>
        <w:rPr>
          <w:rFonts w:asciiTheme="minorHAnsi" w:eastAsiaTheme="minorHAnsi" w:hAnsiTheme="minorHAnsi" w:cstheme="minorBidi"/>
          <w:color w:val="auto"/>
          <w:sz w:val="22"/>
          <w:szCs w:val="22"/>
          <w:lang w:val="en-GB"/>
        </w:rPr>
      </w:pPr>
      <w:r>
        <w:rPr>
          <w:noProof/>
        </w:rPr>
        <w:drawing>
          <wp:anchor distT="0" distB="0" distL="114300" distR="114300" simplePos="0" relativeHeight="251663360" behindDoc="1" locked="0" layoutInCell="1" allowOverlap="1" wp14:anchorId="16B1D4E9" wp14:editId="3F41A9D7">
            <wp:simplePos x="0" y="0"/>
            <wp:positionH relativeFrom="column">
              <wp:posOffset>5804701</wp:posOffset>
            </wp:positionH>
            <wp:positionV relativeFrom="paragraph">
              <wp:posOffset>198755</wp:posOffset>
            </wp:positionV>
            <wp:extent cx="425450" cy="425450"/>
            <wp:effectExtent l="0" t="0" r="0" b="0"/>
            <wp:wrapNone/>
            <wp:docPr id="12" name="Graphic 12" desc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ar.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rot="635949">
                      <a:off x="0" y="0"/>
                      <a:ext cx="425450" cy="4254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551D639D" wp14:editId="638354F3">
            <wp:simplePos x="0" y="0"/>
            <wp:positionH relativeFrom="column">
              <wp:posOffset>5143500</wp:posOffset>
            </wp:positionH>
            <wp:positionV relativeFrom="paragraph">
              <wp:posOffset>237959</wp:posOffset>
            </wp:positionV>
            <wp:extent cx="317500" cy="317500"/>
            <wp:effectExtent l="19050" t="38100" r="0" b="44450"/>
            <wp:wrapNone/>
            <wp:docPr id="14" name="Graphic 14" descr="Smart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martphone.svg"/>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rot="11687500">
                      <a:off x="0" y="0"/>
                      <a:ext cx="317500" cy="317500"/>
                    </a:xfrm>
                    <a:prstGeom prst="rect">
                      <a:avLst/>
                    </a:prstGeom>
                  </pic:spPr>
                </pic:pic>
              </a:graphicData>
            </a:graphic>
            <wp14:sizeRelH relativeFrom="margin">
              <wp14:pctWidth>0</wp14:pctWidth>
            </wp14:sizeRelH>
            <wp14:sizeRelV relativeFrom="margin">
              <wp14:pctHeight>0</wp14:pctHeight>
            </wp14:sizeRelV>
          </wp:anchor>
        </w:drawing>
      </w:r>
    </w:p>
    <w:p w14:paraId="137C2605" w14:textId="77777777" w:rsidR="00911657" w:rsidRDefault="00911657" w:rsidP="00E561D8">
      <w:pPr>
        <w:pStyle w:val="TOCHeading"/>
        <w:jc w:val="center"/>
        <w:rPr>
          <w:rFonts w:asciiTheme="minorHAnsi" w:eastAsiaTheme="minorHAnsi" w:hAnsiTheme="minorHAnsi" w:cstheme="minorBidi"/>
          <w:color w:val="auto"/>
          <w:sz w:val="22"/>
          <w:szCs w:val="22"/>
          <w:lang w:val="en-GB"/>
        </w:rPr>
      </w:pPr>
    </w:p>
    <w:p w14:paraId="1CCB4A70" w14:textId="77777777" w:rsidR="00911657" w:rsidRDefault="00911657" w:rsidP="00911657"/>
    <w:p w14:paraId="3DF35C24" w14:textId="77777777" w:rsidR="00911657" w:rsidRDefault="00911657" w:rsidP="00911657"/>
    <w:p w14:paraId="3C22A66C" w14:textId="77777777" w:rsidR="00911657" w:rsidRDefault="00911657" w:rsidP="00911657">
      <w:pPr>
        <w:rPr>
          <w:noProof/>
        </w:rPr>
      </w:pPr>
    </w:p>
    <w:p w14:paraId="185752CE" w14:textId="77777777" w:rsidR="001A560F" w:rsidRDefault="001A560F" w:rsidP="00911657"/>
    <w:p w14:paraId="69106CF2" w14:textId="77777777" w:rsidR="00911657" w:rsidRDefault="00911657" w:rsidP="00911657"/>
    <w:p w14:paraId="36305E06" w14:textId="77777777" w:rsidR="00911657" w:rsidRDefault="00911657" w:rsidP="00911657"/>
    <w:p w14:paraId="7893EB69" w14:textId="77777777" w:rsidR="00911657" w:rsidRDefault="00911657" w:rsidP="00911657"/>
    <w:p w14:paraId="5DBB162D" w14:textId="77777777" w:rsidR="00911657" w:rsidRDefault="00911657" w:rsidP="00911657"/>
    <w:p w14:paraId="6D4EA013" w14:textId="77777777" w:rsidR="00911657" w:rsidRDefault="00911657" w:rsidP="00911657"/>
    <w:p w14:paraId="7C5FF009" w14:textId="77777777" w:rsidR="00911657" w:rsidRDefault="00911657" w:rsidP="00911657"/>
    <w:p w14:paraId="07888248" w14:textId="77777777" w:rsidR="00911657" w:rsidRPr="00911657" w:rsidRDefault="00911657" w:rsidP="00911657"/>
    <w:p w14:paraId="1AFAC51F" w14:textId="77777777" w:rsidR="00911657" w:rsidRDefault="00911657" w:rsidP="00E561D8">
      <w:pPr>
        <w:pStyle w:val="TOCHeading"/>
        <w:jc w:val="center"/>
        <w:rPr>
          <w:rFonts w:asciiTheme="minorHAnsi" w:eastAsiaTheme="minorHAnsi" w:hAnsiTheme="minorHAnsi" w:cstheme="minorBidi"/>
          <w:color w:val="auto"/>
          <w:sz w:val="22"/>
          <w:szCs w:val="22"/>
          <w:lang w:val="en-GB"/>
        </w:rPr>
      </w:pPr>
    </w:p>
    <w:p w14:paraId="2168FC3F" w14:textId="71FD8D20" w:rsidR="00A271C2" w:rsidRPr="00A271C2" w:rsidRDefault="00EE76B3" w:rsidP="00A271C2">
      <w:r>
        <w:rPr>
          <w:noProof/>
        </w:rPr>
        <mc:AlternateContent>
          <mc:Choice Requires="wps">
            <w:drawing>
              <wp:anchor distT="45720" distB="45720" distL="114300" distR="114300" simplePos="0" relativeHeight="251670528" behindDoc="0" locked="0" layoutInCell="1" allowOverlap="1" wp14:anchorId="11048E0E" wp14:editId="1DA58575">
                <wp:simplePos x="0" y="0"/>
                <wp:positionH relativeFrom="page">
                  <wp:align>right</wp:align>
                </wp:positionH>
                <wp:positionV relativeFrom="paragraph">
                  <wp:posOffset>1196340</wp:posOffset>
                </wp:positionV>
                <wp:extent cx="3535680" cy="4254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425450"/>
                        </a:xfrm>
                        <a:prstGeom prst="rect">
                          <a:avLst/>
                        </a:prstGeom>
                        <a:noFill/>
                        <a:ln w="9525">
                          <a:noFill/>
                          <a:miter lim="800000"/>
                          <a:headEnd/>
                          <a:tailEnd/>
                        </a:ln>
                      </wps:spPr>
                      <wps:txbx>
                        <w:txbxContent>
                          <w:p w14:paraId="3CA727C3" w14:textId="421DAC4C" w:rsidR="00941E25" w:rsidRPr="00941E25" w:rsidRDefault="00AF079B">
                            <w:pPr>
                              <w:rPr>
                                <w:rFonts w:ascii="Arial" w:hAnsi="Arial" w:cs="Arial"/>
                                <w:b/>
                                <w:color w:val="FFFFFF" w:themeColor="background1"/>
                                <w:sz w:val="24"/>
                              </w:rPr>
                            </w:pPr>
                            <w:r>
                              <w:rPr>
                                <w:rFonts w:ascii="Arial" w:hAnsi="Arial" w:cs="Arial"/>
                                <w:b/>
                                <w:color w:val="FFFFFF" w:themeColor="background1"/>
                                <w:sz w:val="24"/>
                              </w:rPr>
                              <w:t>Complaints Policy upd</w:t>
                            </w:r>
                            <w:r w:rsidR="001A161B">
                              <w:rPr>
                                <w:rFonts w:ascii="Arial" w:hAnsi="Arial" w:cs="Arial"/>
                                <w:b/>
                                <w:color w:val="FFFFFF" w:themeColor="background1"/>
                                <w:sz w:val="24"/>
                              </w:rPr>
                              <w:t xml:space="preserve">ated </w:t>
                            </w:r>
                            <w:r w:rsidR="009A7B49">
                              <w:rPr>
                                <w:rFonts w:ascii="Arial" w:hAnsi="Arial" w:cs="Arial"/>
                                <w:b/>
                                <w:color w:val="FFFFFF" w:themeColor="background1"/>
                                <w:sz w:val="24"/>
                              </w:rPr>
                              <w:t>March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48E0E" id="Text Box 2" o:spid="_x0000_s1027" type="#_x0000_t202" style="position:absolute;margin-left:227.2pt;margin-top:94.2pt;width:278.4pt;height:33.5pt;z-index:25167052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zd+wEAANQDAAAOAAAAZHJzL2Uyb0RvYy54bWysU8tu2zAQvBfoPxC817IdK3UEy0GaNEWB&#10;9AGk/YA1RVlESS5L0pbSr++SUhyjvRXVgVhytcOd2eHmejCaHaUPCm3NF7M5Z9IKbJTd1/z7t/s3&#10;a85CBNuARitr/iQDv96+frXpXSWX2KFupGcEYkPVu5p3MbqqKILopIEwQyctJVv0BiJt/b5oPPSE&#10;bnSxnM8vix594zwKGQKd3o1Jvs34bStF/NK2QUama069xbz6vO7SWmw3UO09uE6JqQ34hy4MKEuX&#10;nqDuIAI7ePUXlFHCY8A2zgSaAttWCZk5EJvF/A82jx04mbmQOMGdZAr/D1Z8Pj66r57F4R0ONMBM&#10;IrgHFD8Cs3jbgd3LG++x7yQ0dPEiSVb0LlRTaZI6VCGB7PpP2NCQ4RAxAw2tN0kV4skInQbwdBJd&#10;DpEJOrwoL8rLNaUE5VbLclXmqRRQPVc7H+IHiYaloOaehprR4fgQYuoGqudf0mUW75XWebDasr7m&#10;V+WyzAVnGaMi+U4rU/P1PH2jExLJ97bJxRGUHmO6QNuJdSI6Uo7DbmCqmSRJIuyweSIZPI42o2dB&#10;QYf+F2c9Wazm4ecBvORMf7Qk5dVitUqezJtV+XZJG3+e2Z1nwAqCqnnkbAxvY/bxSPmGJG9VVuOl&#10;k6llsk4WabJ58ub5Pv/18hi3vwEAAP//AwBQSwMEFAAGAAgAAAAhAIflEiPcAAAACAEAAA8AAABk&#10;cnMvZG93bnJldi54bWxMj01PwzAMhu9I+w+RkXZjCVMzldJ0mkC7ghgfEres8dqKxqmabC3/HnOC&#10;o/1ar5+n3M6+FxccYxfIwO1KgUCqg+uoMfD2ur/JQcRkydk+EBr4xgjbanFV2sKFiV7wckiN4BKK&#10;hTXQpjQUUsa6RW/jKgxInJ3C6G3icWykG+3E5b6Xa6U20tuO+ENrB3xosf46nL2B96fT50emnptH&#10;r4cpzEqSv5PGLK/n3T2IhHP6O4ZffEaHipmO4Uwuit4AiyTe5nkGgmOtN2xyNLDWOgNZlfK/QPUD&#10;AAD//wMAUEsBAi0AFAAGAAgAAAAhALaDOJL+AAAA4QEAABMAAAAAAAAAAAAAAAAAAAAAAFtDb250&#10;ZW50X1R5cGVzXS54bWxQSwECLQAUAAYACAAAACEAOP0h/9YAAACUAQAACwAAAAAAAAAAAAAAAAAv&#10;AQAAX3JlbHMvLnJlbHNQSwECLQAUAAYACAAAACEATGlc3fsBAADUAwAADgAAAAAAAAAAAAAAAAAu&#10;AgAAZHJzL2Uyb0RvYy54bWxQSwECLQAUAAYACAAAACEAh+USI9wAAAAIAQAADwAAAAAAAAAAAAAA&#10;AABVBAAAZHJzL2Rvd25yZXYueG1sUEsFBgAAAAAEAAQA8wAAAF4FAAAAAA==&#10;" filled="f" stroked="f">
                <v:textbox>
                  <w:txbxContent>
                    <w:p w14:paraId="3CA727C3" w14:textId="421DAC4C" w:rsidR="00941E25" w:rsidRPr="00941E25" w:rsidRDefault="00AF079B">
                      <w:pPr>
                        <w:rPr>
                          <w:rFonts w:ascii="Arial" w:hAnsi="Arial" w:cs="Arial"/>
                          <w:b/>
                          <w:color w:val="FFFFFF" w:themeColor="background1"/>
                          <w:sz w:val="24"/>
                        </w:rPr>
                      </w:pPr>
                      <w:r>
                        <w:rPr>
                          <w:rFonts w:ascii="Arial" w:hAnsi="Arial" w:cs="Arial"/>
                          <w:b/>
                          <w:color w:val="FFFFFF" w:themeColor="background1"/>
                          <w:sz w:val="24"/>
                        </w:rPr>
                        <w:t>Complaints Policy upd</w:t>
                      </w:r>
                      <w:r w:rsidR="001A161B">
                        <w:rPr>
                          <w:rFonts w:ascii="Arial" w:hAnsi="Arial" w:cs="Arial"/>
                          <w:b/>
                          <w:color w:val="FFFFFF" w:themeColor="background1"/>
                          <w:sz w:val="24"/>
                        </w:rPr>
                        <w:t xml:space="preserve">ated </w:t>
                      </w:r>
                      <w:r w:rsidR="009A7B49">
                        <w:rPr>
                          <w:rFonts w:ascii="Arial" w:hAnsi="Arial" w:cs="Arial"/>
                          <w:b/>
                          <w:color w:val="FFFFFF" w:themeColor="background1"/>
                          <w:sz w:val="24"/>
                        </w:rPr>
                        <w:t>March 2026</w:t>
                      </w:r>
                    </w:p>
                  </w:txbxContent>
                </v:textbox>
                <w10:wrap anchorx="page"/>
              </v:shape>
            </w:pict>
          </mc:Fallback>
        </mc:AlternateContent>
      </w:r>
    </w:p>
    <w:bookmarkStart w:id="0" w:name="_Hlk167185058" w:displacedByCustomXml="next"/>
    <w:sdt>
      <w:sdtPr>
        <w:rPr>
          <w:rFonts w:ascii="Arial" w:eastAsiaTheme="minorHAnsi" w:hAnsi="Arial" w:cs="Arial"/>
          <w:color w:val="auto"/>
          <w:sz w:val="36"/>
          <w:szCs w:val="36"/>
          <w:lang w:val="en-GB"/>
        </w:rPr>
        <w:id w:val="-1766532299"/>
        <w:docPartObj>
          <w:docPartGallery w:val="Table of Contents"/>
          <w:docPartUnique/>
        </w:docPartObj>
      </w:sdtPr>
      <w:sdtEndPr>
        <w:rPr>
          <w:b/>
          <w:bCs/>
          <w:noProof/>
          <w:sz w:val="28"/>
          <w:szCs w:val="28"/>
        </w:rPr>
      </w:sdtEndPr>
      <w:sdtContent>
        <w:p w14:paraId="663A0EA6" w14:textId="77777777" w:rsidR="00600254" w:rsidRDefault="00600254" w:rsidP="001A560F">
          <w:pPr>
            <w:pStyle w:val="TOCHeading"/>
            <w:jc w:val="center"/>
            <w:rPr>
              <w:rFonts w:ascii="Arial" w:eastAsiaTheme="minorHAnsi" w:hAnsi="Arial" w:cs="Arial"/>
              <w:color w:val="auto"/>
              <w:sz w:val="36"/>
              <w:szCs w:val="36"/>
              <w:lang w:val="en-GB"/>
            </w:rPr>
            <w:sectPr w:rsidR="00600254" w:rsidSect="00600254">
              <w:headerReference w:type="even" r:id="rId20"/>
              <w:headerReference w:type="default" r:id="rId21"/>
              <w:pgSz w:w="11906" w:h="16838"/>
              <w:pgMar w:top="1440" w:right="1440" w:bottom="1440" w:left="1440" w:header="283" w:footer="708" w:gutter="0"/>
              <w:pgNumType w:start="0"/>
              <w:cols w:space="708"/>
              <w:titlePg/>
              <w:docGrid w:linePitch="360"/>
            </w:sectPr>
          </w:pPr>
        </w:p>
        <w:p w14:paraId="53A1C963" w14:textId="77777777" w:rsidR="001A560F" w:rsidRPr="00CF579E" w:rsidRDefault="001A560F" w:rsidP="001A560F">
          <w:pPr>
            <w:pStyle w:val="TOCHeading"/>
            <w:jc w:val="center"/>
            <w:rPr>
              <w:rFonts w:ascii="Arial" w:hAnsi="Arial" w:cs="Arial"/>
              <w:b/>
              <w:color w:val="auto"/>
              <w:sz w:val="36"/>
              <w:szCs w:val="36"/>
            </w:rPr>
          </w:pPr>
          <w:bookmarkStart w:id="1" w:name="_Hlk161404665"/>
          <w:r w:rsidRPr="00CF579E">
            <w:rPr>
              <w:rFonts w:ascii="Arial" w:hAnsi="Arial" w:cs="Arial"/>
              <w:b/>
              <w:color w:val="auto"/>
              <w:sz w:val="36"/>
              <w:szCs w:val="36"/>
            </w:rPr>
            <w:lastRenderedPageBreak/>
            <w:t>Table of Contents</w:t>
          </w:r>
        </w:p>
        <w:bookmarkEnd w:id="1"/>
        <w:bookmarkEnd w:id="0"/>
        <w:p w14:paraId="38819FB9" w14:textId="77777777" w:rsidR="004F0CDF" w:rsidRPr="007A60B1" w:rsidRDefault="004F0CDF" w:rsidP="004F0CDF">
          <w:pPr>
            <w:rPr>
              <w:rFonts w:ascii="Arial" w:hAnsi="Arial" w:cs="Arial"/>
              <w:sz w:val="44"/>
              <w:szCs w:val="36"/>
              <w:lang w:val="en-US"/>
            </w:rPr>
          </w:pPr>
        </w:p>
        <w:p w14:paraId="5FD95C0A" w14:textId="3E7AB249" w:rsidR="004F0CDF" w:rsidRPr="00501BB3" w:rsidRDefault="004F0CDF" w:rsidP="004F0CDF">
          <w:pPr>
            <w:pStyle w:val="TOC1"/>
            <w:tabs>
              <w:tab w:val="right" w:leader="dot" w:pos="9016"/>
            </w:tabs>
            <w:rPr>
              <w:rFonts w:ascii="Arial" w:eastAsiaTheme="minorEastAsia" w:hAnsi="Arial" w:cs="Arial"/>
              <w:noProof/>
              <w:sz w:val="28"/>
              <w:szCs w:val="28"/>
              <w:lang w:eastAsia="en-GB"/>
            </w:rPr>
          </w:pPr>
          <w:r w:rsidRPr="00501BB3">
            <w:rPr>
              <w:rFonts w:ascii="Arial" w:hAnsi="Arial" w:cs="Arial"/>
              <w:sz w:val="28"/>
              <w:szCs w:val="28"/>
            </w:rPr>
            <w:fldChar w:fldCharType="begin"/>
          </w:r>
          <w:r w:rsidRPr="00501BB3">
            <w:rPr>
              <w:rFonts w:ascii="Arial" w:hAnsi="Arial" w:cs="Arial"/>
              <w:sz w:val="28"/>
              <w:szCs w:val="28"/>
            </w:rPr>
            <w:instrText xml:space="preserve"> TOC \o "1-3" \h \z \u </w:instrText>
          </w:r>
          <w:r w:rsidRPr="00501BB3">
            <w:rPr>
              <w:rFonts w:ascii="Arial" w:hAnsi="Arial" w:cs="Arial"/>
              <w:sz w:val="28"/>
              <w:szCs w:val="28"/>
            </w:rPr>
            <w:fldChar w:fldCharType="separate"/>
          </w:r>
          <w:hyperlink w:anchor="_Toc95140932" w:history="1">
            <w:r w:rsidRPr="00501BB3">
              <w:rPr>
                <w:rStyle w:val="Hyperlink"/>
                <w:rFonts w:ascii="Arial" w:hAnsi="Arial" w:cs="Arial"/>
                <w:noProof/>
                <w:sz w:val="28"/>
                <w:szCs w:val="28"/>
              </w:rPr>
              <w:t>Introduction</w:t>
            </w:r>
            <w:r w:rsidRPr="00501BB3">
              <w:rPr>
                <w:rFonts w:ascii="Arial" w:hAnsi="Arial" w:cs="Arial"/>
                <w:noProof/>
                <w:webHidden/>
                <w:sz w:val="28"/>
                <w:szCs w:val="28"/>
              </w:rPr>
              <w:tab/>
            </w:r>
            <w:r w:rsidRPr="00501BB3">
              <w:rPr>
                <w:rFonts w:ascii="Arial" w:hAnsi="Arial" w:cs="Arial"/>
                <w:noProof/>
                <w:webHidden/>
                <w:sz w:val="28"/>
                <w:szCs w:val="28"/>
              </w:rPr>
              <w:fldChar w:fldCharType="begin"/>
            </w:r>
            <w:r w:rsidRPr="00501BB3">
              <w:rPr>
                <w:rFonts w:ascii="Arial" w:hAnsi="Arial" w:cs="Arial"/>
                <w:noProof/>
                <w:webHidden/>
                <w:sz w:val="28"/>
                <w:szCs w:val="28"/>
              </w:rPr>
              <w:instrText xml:space="preserve"> PAGEREF _Toc95140932 \h </w:instrText>
            </w:r>
            <w:r w:rsidRPr="00501BB3">
              <w:rPr>
                <w:rFonts w:ascii="Arial" w:hAnsi="Arial" w:cs="Arial"/>
                <w:noProof/>
                <w:webHidden/>
                <w:sz w:val="28"/>
                <w:szCs w:val="28"/>
              </w:rPr>
            </w:r>
            <w:r w:rsidRPr="00501BB3">
              <w:rPr>
                <w:rFonts w:ascii="Arial" w:hAnsi="Arial" w:cs="Arial"/>
                <w:noProof/>
                <w:webHidden/>
                <w:sz w:val="28"/>
                <w:szCs w:val="28"/>
              </w:rPr>
              <w:fldChar w:fldCharType="separate"/>
            </w:r>
            <w:r w:rsidR="00FD7FE4">
              <w:rPr>
                <w:rFonts w:ascii="Arial" w:hAnsi="Arial" w:cs="Arial"/>
                <w:noProof/>
                <w:webHidden/>
                <w:sz w:val="28"/>
                <w:szCs w:val="28"/>
              </w:rPr>
              <w:t>2</w:t>
            </w:r>
            <w:r w:rsidRPr="00501BB3">
              <w:rPr>
                <w:rFonts w:ascii="Arial" w:hAnsi="Arial" w:cs="Arial"/>
                <w:noProof/>
                <w:webHidden/>
                <w:sz w:val="28"/>
                <w:szCs w:val="28"/>
              </w:rPr>
              <w:fldChar w:fldCharType="end"/>
            </w:r>
          </w:hyperlink>
        </w:p>
        <w:p w14:paraId="30ACD1B0" w14:textId="02CF6204" w:rsidR="004F0CDF" w:rsidRDefault="004F0CDF" w:rsidP="004F0CDF">
          <w:pPr>
            <w:pStyle w:val="TOC1"/>
            <w:tabs>
              <w:tab w:val="right" w:leader="dot" w:pos="9016"/>
            </w:tabs>
            <w:rPr>
              <w:rFonts w:ascii="Arial" w:hAnsi="Arial" w:cs="Arial"/>
              <w:noProof/>
              <w:sz w:val="28"/>
              <w:szCs w:val="28"/>
            </w:rPr>
          </w:pPr>
          <w:hyperlink w:anchor="_Toc95140933" w:history="1">
            <w:r w:rsidRPr="00501BB3">
              <w:rPr>
                <w:rStyle w:val="Hyperlink"/>
                <w:rFonts w:ascii="Arial" w:hAnsi="Arial" w:cs="Arial"/>
                <w:noProof/>
                <w:sz w:val="28"/>
                <w:szCs w:val="28"/>
              </w:rPr>
              <w:t>What is a complaint?</w:t>
            </w:r>
            <w:r w:rsidRPr="00501BB3">
              <w:rPr>
                <w:rFonts w:ascii="Arial" w:hAnsi="Arial" w:cs="Arial"/>
                <w:noProof/>
                <w:webHidden/>
                <w:sz w:val="28"/>
                <w:szCs w:val="28"/>
              </w:rPr>
              <w:tab/>
            </w:r>
            <w:r w:rsidRPr="00501BB3">
              <w:rPr>
                <w:rFonts w:ascii="Arial" w:hAnsi="Arial" w:cs="Arial"/>
                <w:noProof/>
                <w:webHidden/>
                <w:sz w:val="28"/>
                <w:szCs w:val="28"/>
              </w:rPr>
              <w:fldChar w:fldCharType="begin"/>
            </w:r>
            <w:r w:rsidRPr="00501BB3">
              <w:rPr>
                <w:rFonts w:ascii="Arial" w:hAnsi="Arial" w:cs="Arial"/>
                <w:noProof/>
                <w:webHidden/>
                <w:sz w:val="28"/>
                <w:szCs w:val="28"/>
              </w:rPr>
              <w:instrText xml:space="preserve"> PAGEREF _Toc95140933 \h </w:instrText>
            </w:r>
            <w:r w:rsidRPr="00501BB3">
              <w:rPr>
                <w:rFonts w:ascii="Arial" w:hAnsi="Arial" w:cs="Arial"/>
                <w:noProof/>
                <w:webHidden/>
                <w:sz w:val="28"/>
                <w:szCs w:val="28"/>
              </w:rPr>
            </w:r>
            <w:r w:rsidRPr="00501BB3">
              <w:rPr>
                <w:rFonts w:ascii="Arial" w:hAnsi="Arial" w:cs="Arial"/>
                <w:noProof/>
                <w:webHidden/>
                <w:sz w:val="28"/>
                <w:szCs w:val="28"/>
              </w:rPr>
              <w:fldChar w:fldCharType="separate"/>
            </w:r>
            <w:r w:rsidR="00FD7FE4">
              <w:rPr>
                <w:rFonts w:ascii="Arial" w:hAnsi="Arial" w:cs="Arial"/>
                <w:noProof/>
                <w:webHidden/>
                <w:sz w:val="28"/>
                <w:szCs w:val="28"/>
              </w:rPr>
              <w:t>2</w:t>
            </w:r>
            <w:r w:rsidRPr="00501BB3">
              <w:rPr>
                <w:rFonts w:ascii="Arial" w:hAnsi="Arial" w:cs="Arial"/>
                <w:noProof/>
                <w:webHidden/>
                <w:sz w:val="28"/>
                <w:szCs w:val="28"/>
              </w:rPr>
              <w:fldChar w:fldCharType="end"/>
            </w:r>
          </w:hyperlink>
        </w:p>
        <w:p w14:paraId="07D4CE17" w14:textId="4A50B245" w:rsidR="00BC63A6" w:rsidRPr="00BC63A6" w:rsidRDefault="00BC63A6" w:rsidP="00BC63A6">
          <w:pPr>
            <w:rPr>
              <w:rFonts w:ascii="Arial" w:hAnsi="Arial" w:cs="Arial"/>
              <w:sz w:val="28"/>
              <w:szCs w:val="28"/>
            </w:rPr>
          </w:pPr>
          <w:r w:rsidRPr="00BC63A6">
            <w:rPr>
              <w:rFonts w:ascii="Arial" w:hAnsi="Arial" w:cs="Arial"/>
              <w:sz w:val="28"/>
              <w:szCs w:val="28"/>
            </w:rPr>
            <w:t>Building Safety Act 2022</w:t>
          </w:r>
          <w:r>
            <w:rPr>
              <w:rFonts w:ascii="Arial" w:hAnsi="Arial" w:cs="Arial"/>
              <w:sz w:val="28"/>
              <w:szCs w:val="28"/>
            </w:rPr>
            <w:t>…………………………………………………….</w:t>
          </w:r>
          <w:r w:rsidR="00B354E3">
            <w:rPr>
              <w:rFonts w:ascii="Arial" w:hAnsi="Arial" w:cs="Arial"/>
              <w:sz w:val="28"/>
              <w:szCs w:val="28"/>
            </w:rPr>
            <w:t>.</w:t>
          </w:r>
          <w:r>
            <w:rPr>
              <w:rFonts w:ascii="Arial" w:hAnsi="Arial" w:cs="Arial"/>
              <w:sz w:val="28"/>
              <w:szCs w:val="28"/>
            </w:rPr>
            <w:t>3</w:t>
          </w:r>
        </w:p>
        <w:p w14:paraId="70F50F8C" w14:textId="1BB9DB44"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34" w:history="1">
            <w:r w:rsidRPr="00501BB3">
              <w:rPr>
                <w:rStyle w:val="Hyperlink"/>
                <w:rFonts w:ascii="Arial" w:hAnsi="Arial" w:cs="Arial"/>
                <w:noProof/>
                <w:sz w:val="28"/>
                <w:szCs w:val="28"/>
              </w:rPr>
              <w:t xml:space="preserve">Initial </w:t>
            </w:r>
            <w:r>
              <w:rPr>
                <w:rStyle w:val="Hyperlink"/>
                <w:rFonts w:ascii="Arial" w:hAnsi="Arial" w:cs="Arial"/>
                <w:noProof/>
                <w:sz w:val="28"/>
                <w:szCs w:val="28"/>
              </w:rPr>
              <w:t>Triage</w:t>
            </w:r>
            <w:r w:rsidRPr="00501BB3">
              <w:rPr>
                <w:rFonts w:ascii="Arial" w:hAnsi="Arial" w:cs="Arial"/>
                <w:noProof/>
                <w:webHidden/>
                <w:sz w:val="28"/>
                <w:szCs w:val="28"/>
              </w:rPr>
              <w:tab/>
            </w:r>
            <w:r w:rsidR="00B97443">
              <w:rPr>
                <w:rFonts w:ascii="Arial" w:hAnsi="Arial" w:cs="Arial"/>
                <w:noProof/>
                <w:webHidden/>
                <w:sz w:val="28"/>
                <w:szCs w:val="28"/>
              </w:rPr>
              <w:t>4</w:t>
            </w:r>
          </w:hyperlink>
        </w:p>
        <w:p w14:paraId="04625A0F" w14:textId="3B5F4049"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35" w:history="1">
            <w:r w:rsidRPr="00501BB3">
              <w:rPr>
                <w:rStyle w:val="Hyperlink"/>
                <w:rFonts w:ascii="Arial" w:hAnsi="Arial" w:cs="Arial"/>
                <w:noProof/>
                <w:sz w:val="28"/>
                <w:szCs w:val="28"/>
              </w:rPr>
              <w:t>Who can make a complaint?</w:t>
            </w:r>
            <w:r w:rsidRPr="00501BB3">
              <w:rPr>
                <w:rFonts w:ascii="Arial" w:hAnsi="Arial" w:cs="Arial"/>
                <w:noProof/>
                <w:webHidden/>
                <w:sz w:val="28"/>
                <w:szCs w:val="28"/>
              </w:rPr>
              <w:tab/>
            </w:r>
            <w:r w:rsidR="00B97443">
              <w:rPr>
                <w:rFonts w:ascii="Arial" w:hAnsi="Arial" w:cs="Arial"/>
                <w:noProof/>
                <w:webHidden/>
                <w:sz w:val="28"/>
                <w:szCs w:val="28"/>
              </w:rPr>
              <w:t>4</w:t>
            </w:r>
          </w:hyperlink>
        </w:p>
        <w:p w14:paraId="4C25B004" w14:textId="621C9B32"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36" w:history="1">
            <w:r w:rsidRPr="00501BB3">
              <w:rPr>
                <w:rStyle w:val="Hyperlink"/>
                <w:rFonts w:ascii="Arial" w:hAnsi="Arial" w:cs="Arial"/>
                <w:noProof/>
                <w:sz w:val="28"/>
                <w:szCs w:val="28"/>
              </w:rPr>
              <w:t>Timescales for making a complaint</w:t>
            </w:r>
            <w:r w:rsidRPr="00501BB3">
              <w:rPr>
                <w:rFonts w:ascii="Arial" w:hAnsi="Arial" w:cs="Arial"/>
                <w:noProof/>
                <w:webHidden/>
                <w:sz w:val="28"/>
                <w:szCs w:val="28"/>
              </w:rPr>
              <w:tab/>
            </w:r>
            <w:r w:rsidR="00B97443">
              <w:rPr>
                <w:rFonts w:ascii="Arial" w:hAnsi="Arial" w:cs="Arial"/>
                <w:noProof/>
                <w:webHidden/>
                <w:sz w:val="28"/>
                <w:szCs w:val="28"/>
              </w:rPr>
              <w:t>4</w:t>
            </w:r>
          </w:hyperlink>
        </w:p>
        <w:p w14:paraId="5CDE56A1" w14:textId="47116D3C"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37" w:history="1">
            <w:r w:rsidRPr="00501BB3">
              <w:rPr>
                <w:rStyle w:val="Hyperlink"/>
                <w:rFonts w:ascii="Arial" w:hAnsi="Arial" w:cs="Arial"/>
                <w:noProof/>
                <w:sz w:val="28"/>
                <w:szCs w:val="28"/>
              </w:rPr>
              <w:t>How to make a complaint</w:t>
            </w:r>
            <w:r w:rsidRPr="00501BB3">
              <w:rPr>
                <w:rFonts w:ascii="Arial" w:hAnsi="Arial" w:cs="Arial"/>
                <w:noProof/>
                <w:webHidden/>
                <w:sz w:val="28"/>
                <w:szCs w:val="28"/>
              </w:rPr>
              <w:tab/>
            </w:r>
            <w:r w:rsidR="00B97443">
              <w:rPr>
                <w:rFonts w:ascii="Arial" w:hAnsi="Arial" w:cs="Arial"/>
                <w:noProof/>
                <w:webHidden/>
                <w:sz w:val="28"/>
                <w:szCs w:val="28"/>
              </w:rPr>
              <w:t>5</w:t>
            </w:r>
          </w:hyperlink>
        </w:p>
        <w:p w14:paraId="58AE3BC6" w14:textId="2EE65AB7" w:rsidR="004F0CDF" w:rsidRDefault="004F0CDF" w:rsidP="004F0CDF">
          <w:pPr>
            <w:pStyle w:val="TOC1"/>
            <w:tabs>
              <w:tab w:val="right" w:leader="dot" w:pos="9016"/>
            </w:tabs>
            <w:rPr>
              <w:rFonts w:ascii="Arial" w:hAnsi="Arial" w:cs="Arial"/>
              <w:noProof/>
              <w:sz w:val="28"/>
              <w:szCs w:val="28"/>
            </w:rPr>
          </w:pPr>
          <w:hyperlink w:anchor="_Toc95140938" w:history="1">
            <w:r w:rsidRPr="00501BB3">
              <w:rPr>
                <w:rStyle w:val="Hyperlink"/>
                <w:rFonts w:ascii="Arial" w:hAnsi="Arial" w:cs="Arial"/>
                <w:noProof/>
                <w:sz w:val="28"/>
                <w:szCs w:val="28"/>
              </w:rPr>
              <w:t>Accessibility</w:t>
            </w:r>
            <w:r w:rsidRPr="00501BB3">
              <w:rPr>
                <w:rFonts w:ascii="Arial" w:hAnsi="Arial" w:cs="Arial"/>
                <w:noProof/>
                <w:webHidden/>
                <w:sz w:val="28"/>
                <w:szCs w:val="28"/>
              </w:rPr>
              <w:tab/>
            </w:r>
            <w:r w:rsidR="00B97443">
              <w:rPr>
                <w:rFonts w:ascii="Arial" w:hAnsi="Arial" w:cs="Arial"/>
                <w:noProof/>
                <w:webHidden/>
                <w:sz w:val="28"/>
                <w:szCs w:val="28"/>
              </w:rPr>
              <w:t>5</w:t>
            </w:r>
          </w:hyperlink>
        </w:p>
        <w:p w14:paraId="2F37FA3D" w14:textId="71893802" w:rsidR="004F0CDF" w:rsidRPr="00ED0C4A" w:rsidRDefault="004F0CDF" w:rsidP="004F0CDF">
          <w:pPr>
            <w:rPr>
              <w:sz w:val="28"/>
              <w:szCs w:val="28"/>
            </w:rPr>
          </w:pPr>
          <w:r w:rsidRPr="00EE6DC2">
            <w:rPr>
              <w:rFonts w:ascii="Arial" w:hAnsi="Arial" w:cs="Arial"/>
              <w:sz w:val="28"/>
              <w:szCs w:val="28"/>
            </w:rPr>
            <w:t>Social Media …</w:t>
          </w:r>
          <w:r>
            <w:rPr>
              <w:sz w:val="28"/>
              <w:szCs w:val="28"/>
            </w:rPr>
            <w:t>….</w:t>
          </w:r>
          <w:r w:rsidRPr="00ED0C4A">
            <w:rPr>
              <w:sz w:val="28"/>
              <w:szCs w:val="28"/>
            </w:rPr>
            <w:t>………………………………………………………………………………………</w:t>
          </w:r>
          <w:r>
            <w:rPr>
              <w:sz w:val="28"/>
              <w:szCs w:val="28"/>
            </w:rPr>
            <w:t>…</w:t>
          </w:r>
          <w:r w:rsidRPr="00ED0C4A">
            <w:rPr>
              <w:sz w:val="28"/>
              <w:szCs w:val="28"/>
            </w:rPr>
            <w:t>.</w:t>
          </w:r>
          <w:r w:rsidR="0069290C">
            <w:rPr>
              <w:rFonts w:ascii="Arial" w:hAnsi="Arial" w:cs="Arial"/>
              <w:sz w:val="28"/>
              <w:szCs w:val="28"/>
            </w:rPr>
            <w:t>6</w:t>
          </w:r>
        </w:p>
        <w:p w14:paraId="1187D1CD" w14:textId="1FB33AA1" w:rsidR="004F0CDF" w:rsidRDefault="004F0CDF" w:rsidP="004F0CDF">
          <w:pPr>
            <w:pStyle w:val="TOC1"/>
            <w:tabs>
              <w:tab w:val="right" w:leader="dot" w:pos="9016"/>
            </w:tabs>
            <w:rPr>
              <w:rFonts w:ascii="Arial" w:hAnsi="Arial" w:cs="Arial"/>
              <w:noProof/>
              <w:sz w:val="28"/>
              <w:szCs w:val="28"/>
            </w:rPr>
          </w:pPr>
          <w:hyperlink w:anchor="_Toc95140939" w:history="1">
            <w:r w:rsidRPr="00501BB3">
              <w:rPr>
                <w:rStyle w:val="Hyperlink"/>
                <w:rFonts w:ascii="Arial" w:hAnsi="Arial" w:cs="Arial"/>
                <w:noProof/>
                <w:sz w:val="28"/>
                <w:szCs w:val="28"/>
              </w:rPr>
              <w:t>How the Council will deal with your complaint - Formal Stage</w:t>
            </w:r>
            <w:r w:rsidRPr="00501BB3">
              <w:rPr>
                <w:rFonts w:ascii="Arial" w:hAnsi="Arial" w:cs="Arial"/>
                <w:noProof/>
                <w:webHidden/>
                <w:sz w:val="28"/>
                <w:szCs w:val="28"/>
              </w:rPr>
              <w:tab/>
            </w:r>
            <w:r w:rsidR="0069290C">
              <w:rPr>
                <w:rFonts w:ascii="Arial" w:hAnsi="Arial" w:cs="Arial"/>
                <w:noProof/>
                <w:webHidden/>
                <w:sz w:val="28"/>
                <w:szCs w:val="28"/>
              </w:rPr>
              <w:t>6</w:t>
            </w:r>
          </w:hyperlink>
        </w:p>
        <w:p w14:paraId="22885E92" w14:textId="6CC20BA1" w:rsidR="004F0CDF" w:rsidRDefault="004F0CDF" w:rsidP="004F0CDF">
          <w:pPr>
            <w:rPr>
              <w:rFonts w:ascii="Arial" w:hAnsi="Arial" w:cs="Arial"/>
              <w:sz w:val="28"/>
              <w:szCs w:val="28"/>
            </w:rPr>
          </w:pPr>
          <w:r w:rsidRPr="00EE6DC2">
            <w:rPr>
              <w:rFonts w:ascii="Arial" w:hAnsi="Arial" w:cs="Arial"/>
              <w:sz w:val="28"/>
              <w:szCs w:val="28"/>
            </w:rPr>
            <w:t>Stage 1</w:t>
          </w:r>
          <w:r>
            <w:rPr>
              <w:rFonts w:ascii="Arial" w:hAnsi="Arial" w:cs="Arial"/>
              <w:sz w:val="28"/>
              <w:szCs w:val="28"/>
            </w:rPr>
            <w:t>…………………………………………………………………………</w:t>
          </w:r>
          <w:r w:rsidR="0069290C">
            <w:rPr>
              <w:rFonts w:ascii="Arial" w:hAnsi="Arial" w:cs="Arial"/>
              <w:sz w:val="28"/>
              <w:szCs w:val="28"/>
            </w:rPr>
            <w:t>6</w:t>
          </w:r>
          <w:r w:rsidRPr="00EE6DC2">
            <w:rPr>
              <w:rFonts w:ascii="Arial" w:hAnsi="Arial" w:cs="Arial"/>
              <w:sz w:val="28"/>
              <w:szCs w:val="28"/>
            </w:rPr>
            <w:t xml:space="preserve"> </w:t>
          </w:r>
        </w:p>
        <w:p w14:paraId="64A0CA3F" w14:textId="54708B65" w:rsidR="004F0CDF" w:rsidRDefault="004F0CDF" w:rsidP="004F0CDF">
          <w:pPr>
            <w:rPr>
              <w:rFonts w:ascii="Arial" w:hAnsi="Arial" w:cs="Arial"/>
              <w:sz w:val="28"/>
              <w:szCs w:val="28"/>
            </w:rPr>
          </w:pPr>
          <w:r w:rsidRPr="00EE6DC2">
            <w:rPr>
              <w:rFonts w:ascii="Arial" w:hAnsi="Arial" w:cs="Arial"/>
              <w:sz w:val="28"/>
              <w:szCs w:val="28"/>
            </w:rPr>
            <w:t>Stage</w:t>
          </w:r>
          <w:r>
            <w:rPr>
              <w:rFonts w:ascii="Arial" w:hAnsi="Arial" w:cs="Arial"/>
              <w:sz w:val="28"/>
              <w:szCs w:val="28"/>
            </w:rPr>
            <w:t xml:space="preserve"> </w:t>
          </w:r>
          <w:r w:rsidRPr="00EE6DC2">
            <w:rPr>
              <w:rFonts w:ascii="Arial" w:hAnsi="Arial" w:cs="Arial"/>
              <w:sz w:val="28"/>
              <w:szCs w:val="28"/>
            </w:rPr>
            <w:t>2</w:t>
          </w:r>
          <w:r>
            <w:rPr>
              <w:sz w:val="28"/>
              <w:szCs w:val="28"/>
            </w:rPr>
            <w:t>…………………………………………………..…………………………………</w:t>
          </w:r>
          <w:r>
            <w:rPr>
              <w:rFonts w:ascii="Arial" w:hAnsi="Arial" w:cs="Arial"/>
              <w:sz w:val="28"/>
              <w:szCs w:val="28"/>
            </w:rPr>
            <w:t>……………..</w:t>
          </w:r>
          <w:r w:rsidR="0069290C">
            <w:rPr>
              <w:rFonts w:ascii="Arial" w:hAnsi="Arial" w:cs="Arial"/>
              <w:sz w:val="28"/>
              <w:szCs w:val="28"/>
            </w:rPr>
            <w:t>7</w:t>
          </w:r>
        </w:p>
        <w:p w14:paraId="307BEB60" w14:textId="357ECCD1" w:rsidR="009A7B49" w:rsidRPr="00E9272F" w:rsidRDefault="00E9272F" w:rsidP="004F0CDF">
          <w:pPr>
            <w:rPr>
              <w:rFonts w:ascii="Arial" w:hAnsi="Arial" w:cs="Arial"/>
              <w:sz w:val="28"/>
              <w:szCs w:val="28"/>
            </w:rPr>
          </w:pPr>
          <w:r w:rsidRPr="00E9272F">
            <w:rPr>
              <w:rFonts w:ascii="Arial" w:hAnsi="Arial" w:cs="Arial"/>
              <w:sz w:val="28"/>
              <w:szCs w:val="28"/>
            </w:rPr>
            <w:t>Adult Social Care Complaints</w:t>
          </w:r>
          <w:r>
            <w:rPr>
              <w:rFonts w:ascii="Arial" w:hAnsi="Arial" w:cs="Arial"/>
              <w:sz w:val="28"/>
              <w:szCs w:val="28"/>
            </w:rPr>
            <w:t xml:space="preserve"> </w:t>
          </w:r>
          <w:r w:rsidRPr="00E9272F">
            <w:rPr>
              <w:rFonts w:ascii="Arial" w:hAnsi="Arial" w:cs="Arial"/>
              <w:sz w:val="28"/>
              <w:szCs w:val="28"/>
            </w:rPr>
            <w:t>Procedure……</w:t>
          </w:r>
          <w:r>
            <w:rPr>
              <w:rFonts w:ascii="Arial" w:hAnsi="Arial" w:cs="Arial"/>
              <w:sz w:val="28"/>
              <w:szCs w:val="28"/>
            </w:rPr>
            <w:t>……………………………..7</w:t>
          </w:r>
        </w:p>
        <w:p w14:paraId="077BD078" w14:textId="3753382D"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40" w:history="1">
            <w:r w:rsidRPr="00501BB3">
              <w:rPr>
                <w:rStyle w:val="Hyperlink"/>
                <w:rFonts w:ascii="Arial" w:hAnsi="Arial" w:cs="Arial"/>
                <w:noProof/>
                <w:sz w:val="28"/>
                <w:szCs w:val="28"/>
              </w:rPr>
              <w:t>Local Government and Social Care Ombudsman and the Housing Ombudsman Service</w:t>
            </w:r>
            <w:r w:rsidRPr="00501BB3">
              <w:rPr>
                <w:rFonts w:ascii="Arial" w:hAnsi="Arial" w:cs="Arial"/>
                <w:noProof/>
                <w:webHidden/>
                <w:sz w:val="28"/>
                <w:szCs w:val="28"/>
              </w:rPr>
              <w:tab/>
            </w:r>
            <w:r w:rsidR="0069290C">
              <w:rPr>
                <w:rFonts w:ascii="Arial" w:hAnsi="Arial" w:cs="Arial"/>
                <w:noProof/>
                <w:webHidden/>
                <w:sz w:val="28"/>
                <w:szCs w:val="28"/>
              </w:rPr>
              <w:t>8</w:t>
            </w:r>
          </w:hyperlink>
        </w:p>
        <w:p w14:paraId="33F94F8E" w14:textId="038526B3"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41" w:history="1">
            <w:r w:rsidRPr="00501BB3">
              <w:rPr>
                <w:rStyle w:val="Hyperlink"/>
                <w:rFonts w:ascii="Arial" w:hAnsi="Arial" w:cs="Arial"/>
                <w:noProof/>
                <w:sz w:val="28"/>
                <w:szCs w:val="28"/>
              </w:rPr>
              <w:t>Complaints that cannot be considered under this policy</w:t>
            </w:r>
            <w:r w:rsidRPr="00501BB3">
              <w:rPr>
                <w:rFonts w:ascii="Arial" w:hAnsi="Arial" w:cs="Arial"/>
                <w:noProof/>
                <w:webHidden/>
                <w:sz w:val="28"/>
                <w:szCs w:val="28"/>
              </w:rPr>
              <w:tab/>
            </w:r>
            <w:r w:rsidR="0069290C">
              <w:rPr>
                <w:rFonts w:ascii="Arial" w:hAnsi="Arial" w:cs="Arial"/>
                <w:noProof/>
                <w:webHidden/>
                <w:sz w:val="28"/>
                <w:szCs w:val="28"/>
              </w:rPr>
              <w:t>9</w:t>
            </w:r>
          </w:hyperlink>
        </w:p>
        <w:p w14:paraId="7E6DCAC1" w14:textId="1D0A7950"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42" w:history="1">
            <w:r w:rsidRPr="00501BB3">
              <w:rPr>
                <w:rStyle w:val="Hyperlink"/>
                <w:rFonts w:ascii="Arial" w:hAnsi="Arial" w:cs="Arial"/>
                <w:noProof/>
                <w:sz w:val="28"/>
                <w:szCs w:val="28"/>
              </w:rPr>
              <w:t>Complaints and Enquiries from an MP or Councillor</w:t>
            </w:r>
            <w:r w:rsidRPr="00501BB3">
              <w:rPr>
                <w:rFonts w:ascii="Arial" w:hAnsi="Arial" w:cs="Arial"/>
                <w:noProof/>
                <w:webHidden/>
                <w:sz w:val="28"/>
                <w:szCs w:val="28"/>
              </w:rPr>
              <w:tab/>
            </w:r>
            <w:r w:rsidR="0069290C">
              <w:rPr>
                <w:rFonts w:ascii="Arial" w:hAnsi="Arial" w:cs="Arial"/>
                <w:noProof/>
                <w:webHidden/>
                <w:sz w:val="28"/>
                <w:szCs w:val="28"/>
              </w:rPr>
              <w:t>10</w:t>
            </w:r>
          </w:hyperlink>
        </w:p>
        <w:p w14:paraId="55085BF4" w14:textId="06F989F7"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43" w:history="1">
            <w:r w:rsidRPr="00501BB3">
              <w:rPr>
                <w:rStyle w:val="Hyperlink"/>
                <w:rFonts w:ascii="Arial" w:hAnsi="Arial" w:cs="Arial"/>
                <w:noProof/>
                <w:sz w:val="28"/>
                <w:szCs w:val="28"/>
              </w:rPr>
              <w:t>Putting things right - remedies and redress</w:t>
            </w:r>
            <w:r w:rsidRPr="00501BB3">
              <w:rPr>
                <w:rFonts w:ascii="Arial" w:hAnsi="Arial" w:cs="Arial"/>
                <w:noProof/>
                <w:webHidden/>
                <w:sz w:val="28"/>
                <w:szCs w:val="28"/>
              </w:rPr>
              <w:tab/>
            </w:r>
            <w:r w:rsidR="0069290C">
              <w:rPr>
                <w:rFonts w:ascii="Arial" w:hAnsi="Arial" w:cs="Arial"/>
                <w:noProof/>
                <w:webHidden/>
                <w:sz w:val="28"/>
                <w:szCs w:val="28"/>
              </w:rPr>
              <w:t>10</w:t>
            </w:r>
          </w:hyperlink>
        </w:p>
        <w:p w14:paraId="3CBC73A3" w14:textId="31B32070"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44" w:history="1">
            <w:r w:rsidRPr="00501BB3">
              <w:rPr>
                <w:rStyle w:val="Hyperlink"/>
                <w:rFonts w:ascii="Arial" w:hAnsi="Arial" w:cs="Arial"/>
                <w:noProof/>
                <w:sz w:val="28"/>
                <w:szCs w:val="28"/>
              </w:rPr>
              <w:t xml:space="preserve">Statutory Complaints - Children’s Service and </w:t>
            </w:r>
            <w:r w:rsidR="009A7B49">
              <w:rPr>
                <w:rStyle w:val="Hyperlink"/>
                <w:rFonts w:ascii="Arial" w:hAnsi="Arial" w:cs="Arial"/>
                <w:noProof/>
                <w:sz w:val="28"/>
                <w:szCs w:val="28"/>
              </w:rPr>
              <w:t>Public Health</w:t>
            </w:r>
            <w:r w:rsidRPr="00501BB3">
              <w:rPr>
                <w:rFonts w:ascii="Arial" w:hAnsi="Arial" w:cs="Arial"/>
                <w:noProof/>
                <w:webHidden/>
                <w:sz w:val="28"/>
                <w:szCs w:val="28"/>
              </w:rPr>
              <w:tab/>
            </w:r>
            <w:r>
              <w:rPr>
                <w:rFonts w:ascii="Arial" w:hAnsi="Arial" w:cs="Arial"/>
                <w:noProof/>
                <w:webHidden/>
                <w:sz w:val="28"/>
                <w:szCs w:val="28"/>
              </w:rPr>
              <w:t>1</w:t>
            </w:r>
            <w:r w:rsidR="0069290C">
              <w:rPr>
                <w:rFonts w:ascii="Arial" w:hAnsi="Arial" w:cs="Arial"/>
                <w:noProof/>
                <w:webHidden/>
                <w:sz w:val="28"/>
                <w:szCs w:val="28"/>
              </w:rPr>
              <w:t>1</w:t>
            </w:r>
          </w:hyperlink>
        </w:p>
        <w:p w14:paraId="24ACFF72" w14:textId="6DBA98BE"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45" w:history="1">
            <w:r w:rsidRPr="00501BB3">
              <w:rPr>
                <w:rStyle w:val="Hyperlink"/>
                <w:rFonts w:ascii="Arial" w:hAnsi="Arial" w:cs="Arial"/>
                <w:noProof/>
                <w:sz w:val="28"/>
                <w:szCs w:val="28"/>
              </w:rPr>
              <w:t>Housing Services</w:t>
            </w:r>
            <w:r w:rsidRPr="00501BB3">
              <w:rPr>
                <w:rFonts w:ascii="Arial" w:hAnsi="Arial" w:cs="Arial"/>
                <w:noProof/>
                <w:webHidden/>
                <w:sz w:val="28"/>
                <w:szCs w:val="28"/>
              </w:rPr>
              <w:tab/>
            </w:r>
            <w:r>
              <w:rPr>
                <w:rFonts w:ascii="Arial" w:hAnsi="Arial" w:cs="Arial"/>
                <w:noProof/>
                <w:webHidden/>
                <w:sz w:val="28"/>
                <w:szCs w:val="28"/>
              </w:rPr>
              <w:t>1</w:t>
            </w:r>
            <w:r w:rsidR="0069290C">
              <w:rPr>
                <w:rFonts w:ascii="Arial" w:hAnsi="Arial" w:cs="Arial"/>
                <w:noProof/>
                <w:webHidden/>
                <w:sz w:val="28"/>
                <w:szCs w:val="28"/>
              </w:rPr>
              <w:t>2</w:t>
            </w:r>
          </w:hyperlink>
        </w:p>
        <w:p w14:paraId="1BD079FB" w14:textId="729C5267"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46" w:history="1">
            <w:r w:rsidRPr="00501BB3">
              <w:rPr>
                <w:rStyle w:val="Hyperlink"/>
                <w:rFonts w:ascii="Arial" w:eastAsia="Times New Roman" w:hAnsi="Arial" w:cs="Arial"/>
                <w:noProof/>
                <w:sz w:val="28"/>
                <w:szCs w:val="28"/>
                <w:lang w:val="en" w:eastAsia="en-GB"/>
              </w:rPr>
              <w:t>How to make a Compliment</w:t>
            </w:r>
            <w:r w:rsidRPr="00501BB3">
              <w:rPr>
                <w:rFonts w:ascii="Arial" w:hAnsi="Arial" w:cs="Arial"/>
                <w:noProof/>
                <w:webHidden/>
                <w:sz w:val="28"/>
                <w:szCs w:val="28"/>
              </w:rPr>
              <w:tab/>
            </w:r>
            <w:r>
              <w:rPr>
                <w:rFonts w:ascii="Arial" w:hAnsi="Arial" w:cs="Arial"/>
                <w:noProof/>
                <w:webHidden/>
                <w:sz w:val="28"/>
                <w:szCs w:val="28"/>
              </w:rPr>
              <w:t>1</w:t>
            </w:r>
            <w:r w:rsidR="0069290C">
              <w:rPr>
                <w:rFonts w:ascii="Arial" w:hAnsi="Arial" w:cs="Arial"/>
                <w:noProof/>
                <w:webHidden/>
                <w:sz w:val="28"/>
                <w:szCs w:val="28"/>
              </w:rPr>
              <w:t>2</w:t>
            </w:r>
          </w:hyperlink>
        </w:p>
        <w:p w14:paraId="27E44330" w14:textId="3C4E27B8"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47" w:history="1">
            <w:r w:rsidRPr="00501BB3">
              <w:rPr>
                <w:rStyle w:val="Hyperlink"/>
                <w:rFonts w:ascii="Arial" w:hAnsi="Arial" w:cs="Arial"/>
                <w:noProof/>
                <w:sz w:val="28"/>
                <w:szCs w:val="28"/>
              </w:rPr>
              <w:t>Managing unreasonable complainant behaviour</w:t>
            </w:r>
            <w:r w:rsidRPr="00501BB3">
              <w:rPr>
                <w:rFonts w:ascii="Arial" w:hAnsi="Arial" w:cs="Arial"/>
                <w:noProof/>
                <w:webHidden/>
                <w:sz w:val="28"/>
                <w:szCs w:val="28"/>
              </w:rPr>
              <w:tab/>
            </w:r>
            <w:r>
              <w:rPr>
                <w:rFonts w:ascii="Arial" w:hAnsi="Arial" w:cs="Arial"/>
                <w:noProof/>
                <w:webHidden/>
                <w:sz w:val="28"/>
                <w:szCs w:val="28"/>
              </w:rPr>
              <w:t>1</w:t>
            </w:r>
            <w:r w:rsidR="0069290C">
              <w:rPr>
                <w:rFonts w:ascii="Arial" w:hAnsi="Arial" w:cs="Arial"/>
                <w:noProof/>
                <w:webHidden/>
                <w:sz w:val="28"/>
                <w:szCs w:val="28"/>
              </w:rPr>
              <w:t>3</w:t>
            </w:r>
          </w:hyperlink>
        </w:p>
        <w:p w14:paraId="7AF25A55" w14:textId="1D1FF098"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48" w:history="1">
            <w:r w:rsidRPr="00501BB3">
              <w:rPr>
                <w:rStyle w:val="Hyperlink"/>
                <w:rFonts w:ascii="Arial" w:hAnsi="Arial" w:cs="Arial"/>
                <w:noProof/>
                <w:sz w:val="28"/>
                <w:szCs w:val="28"/>
              </w:rPr>
              <w:t>Confidentiality and disclosure</w:t>
            </w:r>
            <w:r w:rsidRPr="00501BB3">
              <w:rPr>
                <w:rFonts w:ascii="Arial" w:hAnsi="Arial" w:cs="Arial"/>
                <w:noProof/>
                <w:webHidden/>
                <w:sz w:val="28"/>
                <w:szCs w:val="28"/>
              </w:rPr>
              <w:tab/>
            </w:r>
            <w:r>
              <w:rPr>
                <w:rFonts w:ascii="Arial" w:hAnsi="Arial" w:cs="Arial"/>
                <w:noProof/>
                <w:webHidden/>
                <w:sz w:val="28"/>
                <w:szCs w:val="28"/>
              </w:rPr>
              <w:t>1</w:t>
            </w:r>
            <w:r w:rsidR="0069290C">
              <w:rPr>
                <w:rFonts w:ascii="Arial" w:hAnsi="Arial" w:cs="Arial"/>
                <w:noProof/>
                <w:webHidden/>
                <w:sz w:val="28"/>
                <w:szCs w:val="28"/>
              </w:rPr>
              <w:t>4</w:t>
            </w:r>
          </w:hyperlink>
        </w:p>
        <w:p w14:paraId="3E805D2C" w14:textId="2DB4C472"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49" w:history="1">
            <w:r w:rsidRPr="00501BB3">
              <w:rPr>
                <w:rStyle w:val="Hyperlink"/>
                <w:rFonts w:ascii="Arial" w:hAnsi="Arial" w:cs="Arial"/>
                <w:noProof/>
                <w:sz w:val="28"/>
                <w:szCs w:val="28"/>
              </w:rPr>
              <w:t>How long the Council will keep your records</w:t>
            </w:r>
            <w:r w:rsidRPr="00501BB3">
              <w:rPr>
                <w:rFonts w:ascii="Arial" w:hAnsi="Arial" w:cs="Arial"/>
                <w:noProof/>
                <w:webHidden/>
                <w:sz w:val="28"/>
                <w:szCs w:val="28"/>
              </w:rPr>
              <w:tab/>
            </w:r>
            <w:r>
              <w:rPr>
                <w:rFonts w:ascii="Arial" w:hAnsi="Arial" w:cs="Arial"/>
                <w:noProof/>
                <w:webHidden/>
                <w:sz w:val="28"/>
                <w:szCs w:val="28"/>
              </w:rPr>
              <w:t>1</w:t>
            </w:r>
            <w:r w:rsidR="00155E71">
              <w:rPr>
                <w:rFonts w:ascii="Arial" w:hAnsi="Arial" w:cs="Arial"/>
                <w:noProof/>
                <w:webHidden/>
                <w:sz w:val="28"/>
                <w:szCs w:val="28"/>
              </w:rPr>
              <w:t>4</w:t>
            </w:r>
          </w:hyperlink>
        </w:p>
        <w:p w14:paraId="5D834935" w14:textId="7BED3AFA"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50" w:history="1">
            <w:r w:rsidRPr="00501BB3">
              <w:rPr>
                <w:rStyle w:val="Hyperlink"/>
                <w:rFonts w:ascii="Arial" w:hAnsi="Arial" w:cs="Arial"/>
                <w:noProof/>
                <w:sz w:val="28"/>
                <w:szCs w:val="28"/>
              </w:rPr>
              <w:t>Whistle Blowing Policy</w:t>
            </w:r>
            <w:r w:rsidRPr="00501BB3">
              <w:rPr>
                <w:rFonts w:ascii="Arial" w:hAnsi="Arial" w:cs="Arial"/>
                <w:noProof/>
                <w:webHidden/>
                <w:sz w:val="28"/>
                <w:szCs w:val="28"/>
              </w:rPr>
              <w:tab/>
            </w:r>
            <w:r>
              <w:rPr>
                <w:rFonts w:ascii="Arial" w:hAnsi="Arial" w:cs="Arial"/>
                <w:noProof/>
                <w:webHidden/>
                <w:sz w:val="28"/>
                <w:szCs w:val="28"/>
              </w:rPr>
              <w:t>1</w:t>
            </w:r>
            <w:r w:rsidR="00155E71">
              <w:rPr>
                <w:rFonts w:ascii="Arial" w:hAnsi="Arial" w:cs="Arial"/>
                <w:noProof/>
                <w:webHidden/>
                <w:sz w:val="28"/>
                <w:szCs w:val="28"/>
              </w:rPr>
              <w:t>4</w:t>
            </w:r>
          </w:hyperlink>
        </w:p>
        <w:p w14:paraId="109C697F" w14:textId="6A28BB47"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51" w:history="1">
            <w:r w:rsidRPr="00501BB3">
              <w:rPr>
                <w:rStyle w:val="Hyperlink"/>
                <w:rFonts w:ascii="Arial" w:hAnsi="Arial" w:cs="Arial"/>
                <w:noProof/>
                <w:sz w:val="28"/>
                <w:szCs w:val="28"/>
              </w:rPr>
              <w:t>Reasonable Adjustments Policy</w:t>
            </w:r>
            <w:r w:rsidRPr="00501BB3">
              <w:rPr>
                <w:rFonts w:ascii="Arial" w:hAnsi="Arial" w:cs="Arial"/>
                <w:noProof/>
                <w:webHidden/>
                <w:sz w:val="28"/>
                <w:szCs w:val="28"/>
              </w:rPr>
              <w:tab/>
            </w:r>
            <w:r>
              <w:rPr>
                <w:rFonts w:ascii="Arial" w:hAnsi="Arial" w:cs="Arial"/>
                <w:noProof/>
                <w:webHidden/>
                <w:sz w:val="28"/>
                <w:szCs w:val="28"/>
              </w:rPr>
              <w:t>1</w:t>
            </w:r>
            <w:r w:rsidR="0069290C">
              <w:rPr>
                <w:rFonts w:ascii="Arial" w:hAnsi="Arial" w:cs="Arial"/>
                <w:noProof/>
                <w:webHidden/>
                <w:sz w:val="28"/>
                <w:szCs w:val="28"/>
              </w:rPr>
              <w:t>5</w:t>
            </w:r>
          </w:hyperlink>
        </w:p>
        <w:p w14:paraId="783003A8" w14:textId="5B87EE8C" w:rsidR="001A560F" w:rsidRPr="00D210F5" w:rsidRDefault="004F0CDF" w:rsidP="004F0CDF">
          <w:pPr>
            <w:rPr>
              <w:rFonts w:ascii="Arial" w:hAnsi="Arial" w:cs="Arial"/>
              <w:b/>
              <w:bCs/>
              <w:noProof/>
              <w:sz w:val="28"/>
              <w:szCs w:val="28"/>
            </w:rPr>
          </w:pPr>
          <w:r w:rsidRPr="00501BB3">
            <w:rPr>
              <w:rFonts w:ascii="Arial" w:hAnsi="Arial" w:cs="Arial"/>
              <w:bCs/>
              <w:noProof/>
              <w:sz w:val="28"/>
              <w:szCs w:val="28"/>
            </w:rPr>
            <w:fldChar w:fldCharType="end"/>
          </w:r>
        </w:p>
      </w:sdtContent>
    </w:sdt>
    <w:p w14:paraId="65092C2E" w14:textId="77777777" w:rsidR="004762BA" w:rsidRDefault="004762BA">
      <w:pPr>
        <w:rPr>
          <w:b/>
          <w:bCs/>
          <w:noProof/>
        </w:rPr>
      </w:pPr>
    </w:p>
    <w:p w14:paraId="2BF0CD22" w14:textId="373CEAAE" w:rsidR="00D31EA6" w:rsidRDefault="004F0CDF" w:rsidP="004F0CDF">
      <w:pPr>
        <w:tabs>
          <w:tab w:val="left" w:pos="2835"/>
        </w:tabs>
        <w:rPr>
          <w:noProof/>
        </w:rPr>
      </w:pPr>
      <w:r>
        <w:rPr>
          <w:noProof/>
        </w:rPr>
        <w:tab/>
      </w:r>
    </w:p>
    <w:p w14:paraId="16DBFA53" w14:textId="77777777" w:rsidR="00D210F5" w:rsidRPr="007312F7" w:rsidRDefault="00D210F5" w:rsidP="007312F7"/>
    <w:p w14:paraId="101F0657" w14:textId="77777777" w:rsidR="00927ACC" w:rsidRPr="0075386E" w:rsidRDefault="00927ACC" w:rsidP="00AB2024">
      <w:pPr>
        <w:pStyle w:val="Heading1"/>
        <w:spacing w:line="276" w:lineRule="auto"/>
        <w:rPr>
          <w:sz w:val="28"/>
          <w:szCs w:val="28"/>
        </w:rPr>
      </w:pPr>
      <w:bookmarkStart w:id="2" w:name="_Toc95140932"/>
      <w:r w:rsidRPr="0075386E">
        <w:rPr>
          <w:sz w:val="28"/>
          <w:szCs w:val="28"/>
        </w:rPr>
        <w:t>Introduction</w:t>
      </w:r>
      <w:bookmarkEnd w:id="2"/>
    </w:p>
    <w:p w14:paraId="1142F653" w14:textId="77777777" w:rsidR="00927ACC" w:rsidRPr="00B354E3" w:rsidRDefault="00927ACC" w:rsidP="00AB2024">
      <w:pPr>
        <w:spacing w:line="276" w:lineRule="auto"/>
        <w:rPr>
          <w:rFonts w:ascii="Arial" w:hAnsi="Arial" w:cs="Arial"/>
          <w:sz w:val="24"/>
          <w:szCs w:val="24"/>
        </w:rPr>
      </w:pPr>
      <w:r w:rsidRPr="00B354E3">
        <w:rPr>
          <w:rFonts w:ascii="Arial" w:hAnsi="Arial" w:cs="Arial"/>
          <w:sz w:val="24"/>
          <w:szCs w:val="24"/>
        </w:rPr>
        <w:t>The Council aims to provide excellent services to customers and deliver those services right first time.</w:t>
      </w:r>
    </w:p>
    <w:p w14:paraId="50F082E7" w14:textId="77777777" w:rsidR="00927ACC" w:rsidRPr="00B354E3" w:rsidRDefault="00927ACC" w:rsidP="00AB2024">
      <w:pPr>
        <w:spacing w:line="276" w:lineRule="auto"/>
        <w:rPr>
          <w:rFonts w:ascii="Arial" w:hAnsi="Arial" w:cs="Arial"/>
          <w:sz w:val="24"/>
          <w:szCs w:val="24"/>
        </w:rPr>
      </w:pPr>
      <w:r w:rsidRPr="00B354E3">
        <w:rPr>
          <w:rFonts w:ascii="Arial" w:hAnsi="Arial" w:cs="Arial"/>
          <w:sz w:val="24"/>
          <w:szCs w:val="24"/>
        </w:rPr>
        <w:t>Occasionally things do go wrong and so we welcome and recognise the importance of customer feedback.</w:t>
      </w:r>
    </w:p>
    <w:p w14:paraId="35DAACF6" w14:textId="77777777" w:rsidR="00927ACC" w:rsidRPr="00B354E3" w:rsidRDefault="00927ACC" w:rsidP="00AB2024">
      <w:pPr>
        <w:spacing w:line="276" w:lineRule="auto"/>
        <w:rPr>
          <w:rFonts w:ascii="Arial" w:hAnsi="Arial" w:cs="Arial"/>
          <w:sz w:val="24"/>
          <w:szCs w:val="24"/>
        </w:rPr>
      </w:pPr>
      <w:r w:rsidRPr="00B354E3">
        <w:rPr>
          <w:rFonts w:ascii="Arial" w:hAnsi="Arial" w:cs="Arial"/>
          <w:sz w:val="24"/>
          <w:szCs w:val="24"/>
        </w:rPr>
        <w:t>The Council will ensure officers take ownership of complaints and respond positively to our customers’ needs</w:t>
      </w:r>
      <w:r w:rsidR="00756764" w:rsidRPr="00B354E3">
        <w:rPr>
          <w:rFonts w:ascii="Arial" w:hAnsi="Arial" w:cs="Arial"/>
          <w:sz w:val="24"/>
          <w:szCs w:val="24"/>
        </w:rPr>
        <w:t xml:space="preserve"> </w:t>
      </w:r>
      <w:r w:rsidRPr="00B354E3">
        <w:rPr>
          <w:rFonts w:ascii="Arial" w:hAnsi="Arial" w:cs="Arial"/>
          <w:sz w:val="24"/>
          <w:szCs w:val="24"/>
        </w:rPr>
        <w:t>and expectations. We will work with you to resolve issues. This is an integral part of the service we provide.</w:t>
      </w:r>
    </w:p>
    <w:p w14:paraId="212A396D" w14:textId="77777777" w:rsidR="00927ACC" w:rsidRPr="00B354E3" w:rsidRDefault="00927ACC" w:rsidP="00AB2024">
      <w:pPr>
        <w:spacing w:line="276" w:lineRule="auto"/>
        <w:rPr>
          <w:rFonts w:ascii="Arial" w:hAnsi="Arial" w:cs="Arial"/>
          <w:sz w:val="24"/>
          <w:szCs w:val="24"/>
        </w:rPr>
      </w:pPr>
      <w:r w:rsidRPr="00B354E3">
        <w:rPr>
          <w:rFonts w:ascii="Arial" w:hAnsi="Arial" w:cs="Arial"/>
          <w:sz w:val="24"/>
          <w:szCs w:val="24"/>
        </w:rPr>
        <w:t>The Council will respond to complaints promptly and efficiently, resolving complaints quickly wherever</w:t>
      </w:r>
      <w:r w:rsidR="00756764" w:rsidRPr="00B354E3">
        <w:rPr>
          <w:rFonts w:ascii="Arial" w:hAnsi="Arial" w:cs="Arial"/>
          <w:sz w:val="24"/>
          <w:szCs w:val="24"/>
        </w:rPr>
        <w:t xml:space="preserve"> </w:t>
      </w:r>
      <w:r w:rsidRPr="00B354E3">
        <w:rPr>
          <w:rFonts w:ascii="Arial" w:hAnsi="Arial" w:cs="Arial"/>
          <w:sz w:val="24"/>
          <w:szCs w:val="24"/>
        </w:rPr>
        <w:t>possible. We will use the information received from complaints to drive improvements.</w:t>
      </w:r>
    </w:p>
    <w:p w14:paraId="6BE9DF30" w14:textId="77777777" w:rsidR="00927ACC" w:rsidRPr="00B354E3" w:rsidRDefault="00927ACC" w:rsidP="00AB2024">
      <w:pPr>
        <w:spacing w:line="276" w:lineRule="auto"/>
        <w:rPr>
          <w:rFonts w:ascii="Arial" w:hAnsi="Arial" w:cs="Arial"/>
          <w:sz w:val="24"/>
          <w:szCs w:val="24"/>
        </w:rPr>
      </w:pPr>
      <w:proofErr w:type="gramStart"/>
      <w:r w:rsidRPr="00B354E3">
        <w:rPr>
          <w:rFonts w:ascii="Arial" w:hAnsi="Arial" w:cs="Arial"/>
          <w:sz w:val="24"/>
          <w:szCs w:val="24"/>
        </w:rPr>
        <w:t>For the purpose of</w:t>
      </w:r>
      <w:proofErr w:type="gramEnd"/>
      <w:r w:rsidRPr="00B354E3">
        <w:rPr>
          <w:rFonts w:ascii="Arial" w:hAnsi="Arial" w:cs="Arial"/>
          <w:sz w:val="24"/>
          <w:szCs w:val="24"/>
        </w:rPr>
        <w:t xml:space="preserve"> this document, the term complainant refers to any person making a complaint, for</w:t>
      </w:r>
      <w:r w:rsidR="00756764" w:rsidRPr="00B354E3">
        <w:rPr>
          <w:rFonts w:ascii="Arial" w:hAnsi="Arial" w:cs="Arial"/>
          <w:sz w:val="24"/>
          <w:szCs w:val="24"/>
        </w:rPr>
        <w:t xml:space="preserve"> </w:t>
      </w:r>
      <w:r w:rsidRPr="00B354E3">
        <w:rPr>
          <w:rFonts w:ascii="Arial" w:hAnsi="Arial" w:cs="Arial"/>
          <w:sz w:val="24"/>
          <w:szCs w:val="24"/>
        </w:rPr>
        <w:t>example, a resident or a service user.</w:t>
      </w:r>
    </w:p>
    <w:p w14:paraId="0624376A" w14:textId="77777777" w:rsidR="00927ACC" w:rsidRPr="0075386E" w:rsidRDefault="00927ACC" w:rsidP="00AB2024">
      <w:pPr>
        <w:pStyle w:val="Heading1"/>
        <w:spacing w:line="276" w:lineRule="auto"/>
        <w:rPr>
          <w:b w:val="0"/>
          <w:sz w:val="28"/>
          <w:szCs w:val="28"/>
        </w:rPr>
      </w:pPr>
      <w:bookmarkStart w:id="3" w:name="_Toc95140933"/>
      <w:r w:rsidRPr="0075386E">
        <w:rPr>
          <w:sz w:val="28"/>
          <w:szCs w:val="28"/>
        </w:rPr>
        <w:t>What is a complaint?</w:t>
      </w:r>
      <w:bookmarkEnd w:id="3"/>
    </w:p>
    <w:p w14:paraId="366EA477" w14:textId="3114E115" w:rsidR="00927ACC" w:rsidRPr="00B354E3" w:rsidRDefault="00927ACC" w:rsidP="00AB2024">
      <w:pPr>
        <w:spacing w:line="276" w:lineRule="auto"/>
        <w:rPr>
          <w:rFonts w:ascii="Arial" w:hAnsi="Arial" w:cs="Arial"/>
          <w:sz w:val="24"/>
          <w:szCs w:val="24"/>
        </w:rPr>
      </w:pPr>
      <w:r w:rsidRPr="00B354E3">
        <w:rPr>
          <w:rFonts w:ascii="Arial" w:hAnsi="Arial" w:cs="Arial"/>
          <w:sz w:val="24"/>
          <w:szCs w:val="24"/>
        </w:rPr>
        <w:t>The Council has adopted the following defin</w:t>
      </w:r>
      <w:r w:rsidR="00813C63" w:rsidRPr="00B354E3">
        <w:rPr>
          <w:rFonts w:ascii="Arial" w:hAnsi="Arial" w:cs="Arial"/>
          <w:sz w:val="24"/>
          <w:szCs w:val="24"/>
        </w:rPr>
        <w:t xml:space="preserve">ition from the Local Government, </w:t>
      </w:r>
      <w:r w:rsidRPr="00B354E3">
        <w:rPr>
          <w:rFonts w:ascii="Arial" w:hAnsi="Arial" w:cs="Arial"/>
          <w:sz w:val="24"/>
          <w:szCs w:val="24"/>
        </w:rPr>
        <w:t xml:space="preserve">and Social Care </w:t>
      </w:r>
      <w:r w:rsidR="00813C63" w:rsidRPr="00B354E3">
        <w:rPr>
          <w:rFonts w:ascii="Arial" w:hAnsi="Arial" w:cs="Arial"/>
          <w:sz w:val="24"/>
          <w:szCs w:val="24"/>
        </w:rPr>
        <w:t xml:space="preserve">and Housing </w:t>
      </w:r>
      <w:r w:rsidRPr="00B354E3">
        <w:rPr>
          <w:rFonts w:ascii="Arial" w:hAnsi="Arial" w:cs="Arial"/>
          <w:sz w:val="24"/>
          <w:szCs w:val="24"/>
        </w:rPr>
        <w:t>Ombudsman.</w:t>
      </w:r>
    </w:p>
    <w:p w14:paraId="12CE82BD" w14:textId="2CF7190C" w:rsidR="00B93389" w:rsidRPr="00B354E3" w:rsidRDefault="00B93389" w:rsidP="00B93389">
      <w:pPr>
        <w:jc w:val="both"/>
        <w:rPr>
          <w:rFonts w:ascii="Arial" w:hAnsi="Arial" w:cs="Arial"/>
          <w:sz w:val="24"/>
          <w:szCs w:val="24"/>
        </w:rPr>
      </w:pPr>
      <w:r w:rsidRPr="00B354E3">
        <w:rPr>
          <w:rFonts w:ascii="Arial" w:hAnsi="Arial" w:cs="Arial"/>
          <w:sz w:val="24"/>
          <w:szCs w:val="24"/>
        </w:rPr>
        <w:t xml:space="preserve">“An expression of dissatisfaction, however made, about the standard of service, actions or lack of action by the organisation, its own staff, or those acting on its behalf, affecting an individual or group of individuals.” </w:t>
      </w:r>
    </w:p>
    <w:p w14:paraId="1F83967D" w14:textId="69E4873B" w:rsidR="00983FC9" w:rsidRPr="00B354E3" w:rsidRDefault="00983FC9" w:rsidP="00AB2024">
      <w:pPr>
        <w:spacing w:line="276" w:lineRule="auto"/>
        <w:rPr>
          <w:rFonts w:ascii="Arial" w:hAnsi="Arial" w:cs="Arial"/>
          <w:spacing w:val="-2"/>
          <w:sz w:val="24"/>
          <w:szCs w:val="24"/>
        </w:rPr>
      </w:pPr>
      <w:r w:rsidRPr="00B354E3">
        <w:rPr>
          <w:rFonts w:ascii="Arial" w:hAnsi="Arial" w:cs="Arial"/>
          <w:spacing w:val="-2"/>
          <w:sz w:val="24"/>
          <w:szCs w:val="24"/>
        </w:rPr>
        <w:t xml:space="preserve">An individual or group of individuals receiving a service from the Council can make a complaint if they feel that there has been a failure in the service they have received or an issue with the standard of service they have received. This can be </w:t>
      </w:r>
      <w:r w:rsidR="00D64B71" w:rsidRPr="00B354E3">
        <w:rPr>
          <w:rFonts w:ascii="Arial" w:hAnsi="Arial" w:cs="Arial"/>
          <w:spacing w:val="-2"/>
          <w:sz w:val="24"/>
          <w:szCs w:val="24"/>
        </w:rPr>
        <w:t>because of</w:t>
      </w:r>
      <w:r w:rsidRPr="00B354E3">
        <w:rPr>
          <w:rFonts w:ascii="Arial" w:hAnsi="Arial" w:cs="Arial"/>
          <w:spacing w:val="-2"/>
          <w:sz w:val="24"/>
          <w:szCs w:val="24"/>
        </w:rPr>
        <w:t xml:space="preserve"> certain actions or a lack of action by the </w:t>
      </w:r>
      <w:proofErr w:type="gramStart"/>
      <w:r w:rsidRPr="00B354E3">
        <w:rPr>
          <w:rFonts w:ascii="Arial" w:hAnsi="Arial" w:cs="Arial"/>
          <w:spacing w:val="-2"/>
          <w:sz w:val="24"/>
          <w:szCs w:val="24"/>
        </w:rPr>
        <w:t>organisation as a whole, its</w:t>
      </w:r>
      <w:proofErr w:type="gramEnd"/>
      <w:r w:rsidRPr="00B354E3">
        <w:rPr>
          <w:rFonts w:ascii="Arial" w:hAnsi="Arial" w:cs="Arial"/>
          <w:spacing w:val="-2"/>
          <w:sz w:val="24"/>
          <w:szCs w:val="24"/>
        </w:rPr>
        <w:t xml:space="preserve"> staff or those acting on its behalf.</w:t>
      </w:r>
    </w:p>
    <w:p w14:paraId="70D0653D" w14:textId="4F80B5A4" w:rsidR="00927ACC" w:rsidRPr="00B354E3" w:rsidRDefault="00927ACC" w:rsidP="00AB2024">
      <w:pPr>
        <w:spacing w:line="276" w:lineRule="auto"/>
        <w:rPr>
          <w:rFonts w:ascii="Arial" w:hAnsi="Arial" w:cs="Arial"/>
          <w:sz w:val="24"/>
          <w:szCs w:val="24"/>
        </w:rPr>
      </w:pPr>
      <w:r w:rsidRPr="00B354E3">
        <w:rPr>
          <w:rFonts w:ascii="Arial" w:hAnsi="Arial" w:cs="Arial"/>
          <w:sz w:val="24"/>
          <w:szCs w:val="24"/>
        </w:rPr>
        <w:t xml:space="preserve">A request for a service, a comment or a suggestion </w:t>
      </w:r>
      <w:proofErr w:type="gramStart"/>
      <w:r w:rsidRPr="00B354E3">
        <w:rPr>
          <w:rFonts w:ascii="Arial" w:hAnsi="Arial" w:cs="Arial"/>
          <w:sz w:val="24"/>
          <w:szCs w:val="24"/>
        </w:rPr>
        <w:t>are</w:t>
      </w:r>
      <w:proofErr w:type="gramEnd"/>
      <w:r w:rsidRPr="00B354E3">
        <w:rPr>
          <w:rFonts w:ascii="Arial" w:hAnsi="Arial" w:cs="Arial"/>
          <w:sz w:val="24"/>
          <w:szCs w:val="24"/>
        </w:rPr>
        <w:t xml:space="preserve"> all distinct from a complaint. The Council will deal</w:t>
      </w:r>
      <w:r w:rsidR="00756764" w:rsidRPr="00B354E3">
        <w:rPr>
          <w:rFonts w:ascii="Arial" w:hAnsi="Arial" w:cs="Arial"/>
          <w:sz w:val="24"/>
          <w:szCs w:val="24"/>
        </w:rPr>
        <w:t xml:space="preserve"> </w:t>
      </w:r>
      <w:r w:rsidRPr="00B354E3">
        <w:rPr>
          <w:rFonts w:ascii="Arial" w:hAnsi="Arial" w:cs="Arial"/>
          <w:sz w:val="24"/>
          <w:szCs w:val="24"/>
        </w:rPr>
        <w:t>with notifications of a single service failure as a service request, for example, a report of a missed refuse</w:t>
      </w:r>
      <w:r w:rsidR="00756764" w:rsidRPr="00B354E3">
        <w:rPr>
          <w:rFonts w:ascii="Arial" w:hAnsi="Arial" w:cs="Arial"/>
          <w:sz w:val="24"/>
          <w:szCs w:val="24"/>
        </w:rPr>
        <w:t xml:space="preserve"> </w:t>
      </w:r>
      <w:r w:rsidRPr="00B354E3">
        <w:rPr>
          <w:rFonts w:ascii="Arial" w:hAnsi="Arial" w:cs="Arial"/>
          <w:sz w:val="24"/>
          <w:szCs w:val="24"/>
        </w:rPr>
        <w:t xml:space="preserve">collection. We will ensure that there is a mechanism in place to monitor </w:t>
      </w:r>
      <w:r w:rsidR="00BC63A6" w:rsidRPr="00B354E3">
        <w:rPr>
          <w:rFonts w:ascii="Arial" w:hAnsi="Arial" w:cs="Arial"/>
          <w:sz w:val="24"/>
          <w:szCs w:val="24"/>
        </w:rPr>
        <w:t xml:space="preserve">  any repetition of failures and take appropriate action to remedy this. A complaint will be raised if an individual </w:t>
      </w:r>
      <w:r w:rsidR="00B354E3" w:rsidRPr="00B354E3">
        <w:rPr>
          <w:rFonts w:ascii="Arial" w:hAnsi="Arial" w:cs="Arial"/>
          <w:sz w:val="24"/>
          <w:szCs w:val="24"/>
        </w:rPr>
        <w:t>expresses</w:t>
      </w:r>
      <w:r w:rsidR="00382A55">
        <w:rPr>
          <w:rFonts w:ascii="Arial" w:hAnsi="Arial" w:cs="Arial"/>
          <w:sz w:val="24"/>
          <w:szCs w:val="24"/>
        </w:rPr>
        <w:t xml:space="preserve"> d</w:t>
      </w:r>
      <w:r w:rsidR="00E81794" w:rsidRPr="00B354E3">
        <w:rPr>
          <w:rFonts w:ascii="Arial" w:hAnsi="Arial" w:cs="Arial"/>
          <w:sz w:val="24"/>
          <w:szCs w:val="24"/>
        </w:rPr>
        <w:t>issatisfaction with the response to their service request, even if the handling of the service request remains ongoing.</w:t>
      </w:r>
    </w:p>
    <w:p w14:paraId="05C8CC60" w14:textId="07654C01" w:rsidR="004762BA" w:rsidRPr="00B354E3" w:rsidRDefault="00927ACC" w:rsidP="00DE1BAD">
      <w:pPr>
        <w:spacing w:line="276" w:lineRule="auto"/>
        <w:rPr>
          <w:rFonts w:ascii="Arial" w:hAnsi="Arial" w:cs="Arial"/>
          <w:spacing w:val="-2"/>
          <w:sz w:val="24"/>
          <w:szCs w:val="24"/>
        </w:rPr>
      </w:pPr>
      <w:r w:rsidRPr="00B354E3">
        <w:rPr>
          <w:rFonts w:ascii="Arial" w:hAnsi="Arial" w:cs="Arial"/>
          <w:sz w:val="24"/>
          <w:szCs w:val="24"/>
        </w:rPr>
        <w:t>Complaints about Council services will be processed in accordance with the requirements of the General</w:t>
      </w:r>
      <w:r w:rsidR="00756764" w:rsidRPr="00B354E3">
        <w:rPr>
          <w:rFonts w:ascii="Arial" w:hAnsi="Arial" w:cs="Arial"/>
          <w:sz w:val="24"/>
          <w:szCs w:val="24"/>
        </w:rPr>
        <w:t xml:space="preserve"> </w:t>
      </w:r>
      <w:r w:rsidRPr="00B354E3">
        <w:rPr>
          <w:rFonts w:ascii="Arial" w:hAnsi="Arial" w:cs="Arial"/>
          <w:sz w:val="24"/>
          <w:szCs w:val="24"/>
        </w:rPr>
        <w:t xml:space="preserve">Data Protection Regulations, the Data Protection Act </w:t>
      </w:r>
      <w:r w:rsidRPr="00B354E3">
        <w:rPr>
          <w:rFonts w:ascii="Arial" w:hAnsi="Arial" w:cs="Arial"/>
          <w:sz w:val="24"/>
          <w:szCs w:val="24"/>
        </w:rPr>
        <w:lastRenderedPageBreak/>
        <w:t>and associated Council policies.</w:t>
      </w:r>
      <w:r w:rsidR="00EF34AA" w:rsidRPr="00B354E3">
        <w:rPr>
          <w:rFonts w:ascii="Arial" w:hAnsi="Arial" w:cs="Arial"/>
          <w:sz w:val="24"/>
          <w:szCs w:val="24"/>
        </w:rPr>
        <w:t xml:space="preserve"> We</w:t>
      </w:r>
      <w:r w:rsidR="00EF34AA" w:rsidRPr="00B354E3">
        <w:rPr>
          <w:rFonts w:ascii="Arial" w:hAnsi="Arial" w:cs="Arial"/>
          <w:spacing w:val="-9"/>
          <w:sz w:val="24"/>
          <w:szCs w:val="24"/>
        </w:rPr>
        <w:t xml:space="preserve"> </w:t>
      </w:r>
      <w:r w:rsidR="00EF34AA" w:rsidRPr="00B354E3">
        <w:rPr>
          <w:rFonts w:ascii="Arial" w:hAnsi="Arial" w:cs="Arial"/>
          <w:sz w:val="24"/>
          <w:szCs w:val="24"/>
        </w:rPr>
        <w:t>do</w:t>
      </w:r>
      <w:r w:rsidR="00EF34AA" w:rsidRPr="00B354E3">
        <w:rPr>
          <w:rFonts w:ascii="Arial" w:hAnsi="Arial" w:cs="Arial"/>
          <w:spacing w:val="-9"/>
          <w:sz w:val="24"/>
          <w:szCs w:val="24"/>
        </w:rPr>
        <w:t xml:space="preserve"> </w:t>
      </w:r>
      <w:r w:rsidR="00EF34AA" w:rsidRPr="00B354E3">
        <w:rPr>
          <w:rFonts w:ascii="Arial" w:hAnsi="Arial" w:cs="Arial"/>
          <w:sz w:val="24"/>
          <w:szCs w:val="24"/>
        </w:rPr>
        <w:t>not</w:t>
      </w:r>
      <w:r w:rsidR="00EF34AA" w:rsidRPr="00B354E3">
        <w:rPr>
          <w:rFonts w:ascii="Arial" w:hAnsi="Arial" w:cs="Arial"/>
          <w:spacing w:val="-9"/>
          <w:sz w:val="24"/>
          <w:szCs w:val="24"/>
        </w:rPr>
        <w:t xml:space="preserve"> </w:t>
      </w:r>
      <w:r w:rsidR="00EF34AA" w:rsidRPr="00B354E3">
        <w:rPr>
          <w:rFonts w:ascii="Arial" w:hAnsi="Arial" w:cs="Arial"/>
          <w:sz w:val="24"/>
          <w:szCs w:val="24"/>
        </w:rPr>
        <w:t>exclude</w:t>
      </w:r>
      <w:r w:rsidR="00EF34AA" w:rsidRPr="00B354E3">
        <w:rPr>
          <w:rFonts w:ascii="Arial" w:hAnsi="Arial" w:cs="Arial"/>
          <w:spacing w:val="-7"/>
          <w:sz w:val="24"/>
          <w:szCs w:val="24"/>
        </w:rPr>
        <w:t xml:space="preserve"> </w:t>
      </w:r>
      <w:r w:rsidR="00EF34AA" w:rsidRPr="00B354E3">
        <w:rPr>
          <w:rFonts w:ascii="Arial" w:hAnsi="Arial" w:cs="Arial"/>
          <w:sz w:val="24"/>
          <w:szCs w:val="24"/>
        </w:rPr>
        <w:t>complaints</w:t>
      </w:r>
      <w:r w:rsidR="00EF34AA" w:rsidRPr="00B354E3">
        <w:rPr>
          <w:rFonts w:ascii="Arial" w:hAnsi="Arial" w:cs="Arial"/>
          <w:spacing w:val="-7"/>
          <w:sz w:val="24"/>
          <w:szCs w:val="24"/>
        </w:rPr>
        <w:t xml:space="preserve"> </w:t>
      </w:r>
      <w:r w:rsidR="00EF34AA" w:rsidRPr="00B354E3">
        <w:rPr>
          <w:rFonts w:ascii="Arial" w:hAnsi="Arial" w:cs="Arial"/>
          <w:sz w:val="24"/>
          <w:szCs w:val="24"/>
        </w:rPr>
        <w:t xml:space="preserve">about safeguarding, or health and safety </w:t>
      </w:r>
      <w:r w:rsidR="00EF34AA" w:rsidRPr="00B354E3">
        <w:rPr>
          <w:rFonts w:ascii="Arial" w:hAnsi="Arial" w:cs="Arial"/>
          <w:spacing w:val="-2"/>
          <w:sz w:val="24"/>
          <w:szCs w:val="24"/>
        </w:rPr>
        <w:t>issues.</w:t>
      </w:r>
    </w:p>
    <w:p w14:paraId="304D4A1B" w14:textId="77777777" w:rsidR="00BC63A6" w:rsidRDefault="00BC63A6" w:rsidP="00BC63A6">
      <w:pPr>
        <w:spacing w:line="276" w:lineRule="auto"/>
        <w:rPr>
          <w:rFonts w:ascii="Arial" w:hAnsi="Arial" w:cs="Arial"/>
          <w:b/>
          <w:bCs/>
          <w:sz w:val="28"/>
          <w:szCs w:val="28"/>
        </w:rPr>
      </w:pPr>
    </w:p>
    <w:p w14:paraId="666AD8E0" w14:textId="07F07F38" w:rsidR="00BC63A6" w:rsidRPr="0075386E" w:rsidRDefault="00BC63A6" w:rsidP="00BC63A6">
      <w:pPr>
        <w:pStyle w:val="Heading1"/>
        <w:rPr>
          <w:sz w:val="28"/>
          <w:szCs w:val="28"/>
        </w:rPr>
      </w:pPr>
      <w:r w:rsidRPr="0075386E">
        <w:rPr>
          <w:sz w:val="28"/>
          <w:szCs w:val="28"/>
        </w:rPr>
        <w:t xml:space="preserve">Complaints falling under the Building Safety Act 2022 </w:t>
      </w:r>
    </w:p>
    <w:p w14:paraId="557CA0A1" w14:textId="77777777" w:rsidR="00BC63A6" w:rsidRPr="0075386E" w:rsidRDefault="00BC63A6" w:rsidP="00BC63A6">
      <w:pPr>
        <w:spacing w:line="276" w:lineRule="auto"/>
        <w:rPr>
          <w:rFonts w:ascii="Arial" w:hAnsi="Arial" w:cs="Arial"/>
          <w:sz w:val="24"/>
          <w:szCs w:val="24"/>
        </w:rPr>
      </w:pPr>
      <w:r w:rsidRPr="0075386E">
        <w:rPr>
          <w:rFonts w:ascii="Arial" w:hAnsi="Arial" w:cs="Arial"/>
          <w:sz w:val="24"/>
          <w:szCs w:val="24"/>
        </w:rPr>
        <w:t xml:space="preserve">Residents of High-Rise Buildings, 7 storeys or more, under the above legislation can also escalate their complaints to the Building Safety Regulator, BSR. </w:t>
      </w:r>
    </w:p>
    <w:p w14:paraId="5CFE4615" w14:textId="21648106" w:rsidR="00BC63A6" w:rsidRPr="0075386E" w:rsidRDefault="00BC63A6" w:rsidP="00BC63A6">
      <w:pPr>
        <w:spacing w:line="276" w:lineRule="auto"/>
        <w:rPr>
          <w:rFonts w:ascii="Arial" w:hAnsi="Arial" w:cs="Arial"/>
          <w:sz w:val="24"/>
          <w:szCs w:val="24"/>
        </w:rPr>
      </w:pPr>
      <w:r w:rsidRPr="0075386E">
        <w:rPr>
          <w:rFonts w:ascii="Arial" w:hAnsi="Arial" w:cs="Arial"/>
          <w:sz w:val="24"/>
          <w:szCs w:val="24"/>
        </w:rPr>
        <w:t xml:space="preserve">You can complain to Building Safety Regulator about:   </w:t>
      </w:r>
    </w:p>
    <w:p w14:paraId="21D3897E" w14:textId="342528BA" w:rsidR="00BC63A6" w:rsidRPr="0075386E" w:rsidRDefault="00BC63A6" w:rsidP="00BC63A6">
      <w:pPr>
        <w:pStyle w:val="ListParagraph"/>
        <w:numPr>
          <w:ilvl w:val="0"/>
          <w:numId w:val="16"/>
        </w:numPr>
        <w:spacing w:line="276" w:lineRule="auto"/>
        <w:rPr>
          <w:rFonts w:ascii="Arial" w:hAnsi="Arial" w:cs="Arial"/>
          <w:sz w:val="24"/>
          <w:szCs w:val="24"/>
        </w:rPr>
      </w:pPr>
      <w:r w:rsidRPr="0075386E">
        <w:rPr>
          <w:rFonts w:ascii="Arial" w:hAnsi="Arial" w:cs="Arial"/>
          <w:sz w:val="24"/>
          <w:szCs w:val="24"/>
        </w:rPr>
        <w:t xml:space="preserve">issues in a high-rise residential building that could lead to fire spreading.   </w:t>
      </w:r>
    </w:p>
    <w:p w14:paraId="1C0DCB34" w14:textId="2F4B6026" w:rsidR="00BC63A6" w:rsidRPr="0075386E" w:rsidRDefault="00BC63A6" w:rsidP="00BC63A6">
      <w:pPr>
        <w:pStyle w:val="ListParagraph"/>
        <w:numPr>
          <w:ilvl w:val="0"/>
          <w:numId w:val="16"/>
        </w:numPr>
        <w:spacing w:line="276" w:lineRule="auto"/>
        <w:rPr>
          <w:rFonts w:ascii="Arial" w:hAnsi="Arial" w:cs="Arial"/>
          <w:sz w:val="24"/>
          <w:szCs w:val="24"/>
        </w:rPr>
      </w:pPr>
      <w:r w:rsidRPr="0075386E">
        <w:rPr>
          <w:rFonts w:ascii="Arial" w:hAnsi="Arial" w:cs="Arial"/>
          <w:sz w:val="24"/>
          <w:szCs w:val="24"/>
        </w:rPr>
        <w:t xml:space="preserve">issues in a high-rise residential building that could lead to part or all the building collapsing.  </w:t>
      </w:r>
    </w:p>
    <w:p w14:paraId="28F699AC" w14:textId="405C73CA" w:rsidR="00BC63A6" w:rsidRPr="0075386E" w:rsidRDefault="00BC63A6" w:rsidP="00BC63A6">
      <w:pPr>
        <w:pStyle w:val="ListParagraph"/>
        <w:numPr>
          <w:ilvl w:val="0"/>
          <w:numId w:val="16"/>
        </w:numPr>
        <w:spacing w:line="276" w:lineRule="auto"/>
        <w:rPr>
          <w:rFonts w:ascii="Arial" w:hAnsi="Arial" w:cs="Arial"/>
          <w:sz w:val="24"/>
          <w:szCs w:val="24"/>
        </w:rPr>
      </w:pPr>
      <w:r w:rsidRPr="0075386E">
        <w:rPr>
          <w:rFonts w:ascii="Arial" w:hAnsi="Arial" w:cs="Arial"/>
          <w:sz w:val="24"/>
          <w:szCs w:val="24"/>
        </w:rPr>
        <w:t xml:space="preserve">issues with fire safety or structural integrity in a high-rise residential building that is being designed, built or renovated.  </w:t>
      </w:r>
    </w:p>
    <w:p w14:paraId="1212F2BC" w14:textId="1418C9D7" w:rsidR="00BC63A6" w:rsidRPr="0075386E" w:rsidRDefault="00BC63A6" w:rsidP="00BC63A6">
      <w:pPr>
        <w:pStyle w:val="ListParagraph"/>
        <w:numPr>
          <w:ilvl w:val="0"/>
          <w:numId w:val="16"/>
        </w:numPr>
        <w:spacing w:line="276" w:lineRule="auto"/>
        <w:rPr>
          <w:rFonts w:ascii="Arial" w:hAnsi="Arial" w:cs="Arial"/>
          <w:sz w:val="24"/>
          <w:szCs w:val="24"/>
        </w:rPr>
      </w:pPr>
      <w:r w:rsidRPr="0075386E">
        <w:rPr>
          <w:rFonts w:ascii="Arial" w:hAnsi="Arial" w:cs="Arial"/>
          <w:sz w:val="24"/>
          <w:szCs w:val="24"/>
        </w:rPr>
        <w:t xml:space="preserve">people and organisations the BSR regulate, for example building inspectors and people accountable for safety in a building.   </w:t>
      </w:r>
    </w:p>
    <w:p w14:paraId="46CF9548" w14:textId="43313B3A" w:rsidR="00BC63A6" w:rsidRPr="0075386E" w:rsidRDefault="00BC63A6" w:rsidP="00BC63A6">
      <w:pPr>
        <w:pStyle w:val="ListParagraph"/>
        <w:numPr>
          <w:ilvl w:val="0"/>
          <w:numId w:val="16"/>
        </w:numPr>
        <w:spacing w:line="276" w:lineRule="auto"/>
        <w:rPr>
          <w:rFonts w:ascii="Arial" w:hAnsi="Arial" w:cs="Arial"/>
          <w:sz w:val="24"/>
          <w:szCs w:val="24"/>
        </w:rPr>
      </w:pPr>
      <w:r w:rsidRPr="0075386E">
        <w:rPr>
          <w:rFonts w:ascii="Arial" w:hAnsi="Arial" w:cs="Arial"/>
          <w:sz w:val="24"/>
          <w:szCs w:val="24"/>
        </w:rPr>
        <w:t xml:space="preserve">BSR itself </w:t>
      </w:r>
    </w:p>
    <w:p w14:paraId="798B0138" w14:textId="77777777" w:rsidR="00BC63A6" w:rsidRPr="00BC63A6" w:rsidRDefault="00BC63A6" w:rsidP="00BC63A6">
      <w:pPr>
        <w:spacing w:line="276" w:lineRule="auto"/>
        <w:rPr>
          <w:rFonts w:ascii="Arial" w:hAnsi="Arial" w:cs="Arial"/>
          <w:b/>
          <w:bCs/>
          <w:sz w:val="28"/>
          <w:szCs w:val="28"/>
        </w:rPr>
      </w:pPr>
      <w:r w:rsidRPr="00BC63A6">
        <w:rPr>
          <w:rFonts w:ascii="Arial" w:hAnsi="Arial" w:cs="Arial"/>
          <w:b/>
          <w:bCs/>
          <w:sz w:val="28"/>
          <w:szCs w:val="28"/>
        </w:rPr>
        <w:t xml:space="preserve">When not to complain?  </w:t>
      </w:r>
    </w:p>
    <w:p w14:paraId="6C0764F3" w14:textId="489B8A97" w:rsidR="00BC63A6" w:rsidRPr="0075386E" w:rsidRDefault="00BC63A6" w:rsidP="00BC63A6">
      <w:pPr>
        <w:spacing w:line="276" w:lineRule="auto"/>
        <w:rPr>
          <w:rFonts w:ascii="Arial" w:hAnsi="Arial" w:cs="Arial"/>
          <w:sz w:val="24"/>
          <w:szCs w:val="24"/>
        </w:rPr>
      </w:pPr>
      <w:r w:rsidRPr="0075386E">
        <w:rPr>
          <w:rFonts w:ascii="Arial" w:hAnsi="Arial" w:cs="Arial"/>
          <w:sz w:val="24"/>
          <w:szCs w:val="24"/>
        </w:rPr>
        <w:t xml:space="preserve">You must use the complaints process as detailed in this document first.  If you are not happy with the outcomes, then you can escalate to the BSR on matters as listed above if you live in a High-Rise Building. </w:t>
      </w:r>
    </w:p>
    <w:p w14:paraId="306E14AD" w14:textId="77777777" w:rsidR="00BC63A6" w:rsidRPr="00BC63A6" w:rsidRDefault="00BC63A6" w:rsidP="00BC63A6">
      <w:pPr>
        <w:spacing w:line="276" w:lineRule="auto"/>
        <w:rPr>
          <w:rFonts w:ascii="Arial" w:hAnsi="Arial" w:cs="Arial"/>
          <w:b/>
          <w:bCs/>
          <w:sz w:val="28"/>
          <w:szCs w:val="28"/>
        </w:rPr>
      </w:pPr>
      <w:r w:rsidRPr="00BC63A6">
        <w:rPr>
          <w:rFonts w:ascii="Arial" w:hAnsi="Arial" w:cs="Arial"/>
          <w:b/>
          <w:bCs/>
          <w:sz w:val="28"/>
          <w:szCs w:val="28"/>
        </w:rPr>
        <w:t xml:space="preserve">Extract from the regulations: </w:t>
      </w:r>
    </w:p>
    <w:p w14:paraId="6F1DE744" w14:textId="77777777" w:rsidR="00BC63A6" w:rsidRPr="0075386E" w:rsidRDefault="00BC63A6" w:rsidP="00BC63A6">
      <w:pPr>
        <w:spacing w:line="276" w:lineRule="auto"/>
        <w:rPr>
          <w:rFonts w:ascii="Arial" w:hAnsi="Arial" w:cs="Arial"/>
          <w:sz w:val="24"/>
          <w:szCs w:val="24"/>
        </w:rPr>
      </w:pPr>
      <w:r w:rsidRPr="0075386E">
        <w:rPr>
          <w:rFonts w:ascii="Arial" w:hAnsi="Arial" w:cs="Arial"/>
          <w:sz w:val="24"/>
          <w:szCs w:val="24"/>
        </w:rPr>
        <w:t xml:space="preserve">If you are a resident and want to complain about the building you live in, first raise your issue with a person accountable for building safety.  For example, the building’s landlord or management company. Use this service if they have not dealt with your issue.  </w:t>
      </w:r>
    </w:p>
    <w:p w14:paraId="4ABB4EB5" w14:textId="0AD3524C" w:rsidR="00BC63A6" w:rsidRDefault="00BC63A6" w:rsidP="00BC63A6">
      <w:pPr>
        <w:spacing w:line="276" w:lineRule="auto"/>
        <w:rPr>
          <w:rFonts w:ascii="Arial" w:hAnsi="Arial" w:cs="Arial"/>
          <w:sz w:val="24"/>
          <w:szCs w:val="24"/>
        </w:rPr>
      </w:pPr>
      <w:r w:rsidRPr="0075386E">
        <w:rPr>
          <w:rFonts w:ascii="Arial" w:hAnsi="Arial" w:cs="Arial"/>
          <w:sz w:val="24"/>
          <w:szCs w:val="24"/>
        </w:rPr>
        <w:t>Do not use this service to report concerns about anti-social behaviour or the general cleanliness of a building. Report these issues to your landlord or management company.</w:t>
      </w:r>
    </w:p>
    <w:p w14:paraId="7A08841B" w14:textId="77777777" w:rsidR="00AE5145" w:rsidRDefault="00AE5145" w:rsidP="00BC63A6">
      <w:pPr>
        <w:spacing w:line="276" w:lineRule="auto"/>
        <w:rPr>
          <w:rFonts w:ascii="Arial" w:hAnsi="Arial" w:cs="Arial"/>
          <w:sz w:val="24"/>
          <w:szCs w:val="24"/>
        </w:rPr>
      </w:pPr>
    </w:p>
    <w:p w14:paraId="0B980288" w14:textId="77777777" w:rsidR="00AE5145" w:rsidRPr="0075386E" w:rsidRDefault="00AE5145" w:rsidP="00BC63A6">
      <w:pPr>
        <w:spacing w:line="276" w:lineRule="auto"/>
        <w:rPr>
          <w:rFonts w:ascii="Arial" w:hAnsi="Arial" w:cs="Arial"/>
          <w:sz w:val="24"/>
          <w:szCs w:val="24"/>
        </w:rPr>
      </w:pPr>
    </w:p>
    <w:p w14:paraId="01C8901E" w14:textId="77777777" w:rsidR="000A1B1C" w:rsidRDefault="000A1B1C">
      <w:pPr>
        <w:rPr>
          <w:rFonts w:ascii="Arial" w:eastAsiaTheme="majorEastAsia" w:hAnsi="Arial" w:cstheme="majorBidi"/>
          <w:b/>
          <w:sz w:val="28"/>
          <w:szCs w:val="28"/>
        </w:rPr>
      </w:pPr>
      <w:bookmarkStart w:id="4" w:name="_Toc95140934"/>
      <w:r>
        <w:rPr>
          <w:sz w:val="28"/>
          <w:szCs w:val="28"/>
        </w:rPr>
        <w:br w:type="page"/>
      </w:r>
    </w:p>
    <w:p w14:paraId="0355320E" w14:textId="24B2FE0A" w:rsidR="00927ACC" w:rsidRPr="0075386E" w:rsidRDefault="00927ACC" w:rsidP="00AB2024">
      <w:pPr>
        <w:pStyle w:val="Heading1"/>
        <w:spacing w:line="276" w:lineRule="auto"/>
        <w:rPr>
          <w:sz w:val="28"/>
          <w:szCs w:val="28"/>
        </w:rPr>
      </w:pPr>
      <w:r w:rsidRPr="0075386E">
        <w:rPr>
          <w:sz w:val="28"/>
          <w:szCs w:val="28"/>
        </w:rPr>
        <w:lastRenderedPageBreak/>
        <w:t xml:space="preserve">Initial </w:t>
      </w:r>
      <w:bookmarkEnd w:id="4"/>
      <w:r w:rsidR="004D49B3" w:rsidRPr="0075386E">
        <w:rPr>
          <w:sz w:val="28"/>
          <w:szCs w:val="28"/>
        </w:rPr>
        <w:t>T</w:t>
      </w:r>
      <w:r w:rsidR="00D64B71" w:rsidRPr="0075386E">
        <w:rPr>
          <w:sz w:val="28"/>
          <w:szCs w:val="28"/>
        </w:rPr>
        <w:t>riage</w:t>
      </w:r>
    </w:p>
    <w:p w14:paraId="766DF8E2" w14:textId="77777777" w:rsidR="00927ACC" w:rsidRPr="0075386E" w:rsidRDefault="00927ACC" w:rsidP="00AB2024">
      <w:pPr>
        <w:spacing w:line="276" w:lineRule="auto"/>
        <w:rPr>
          <w:rFonts w:ascii="Arial" w:hAnsi="Arial" w:cs="Arial"/>
          <w:sz w:val="24"/>
          <w:szCs w:val="24"/>
        </w:rPr>
      </w:pPr>
      <w:r w:rsidRPr="0075386E">
        <w:rPr>
          <w:rFonts w:ascii="Arial" w:hAnsi="Arial" w:cs="Arial"/>
          <w:sz w:val="24"/>
          <w:szCs w:val="24"/>
        </w:rPr>
        <w:t>The Council takes complaints seriously and places a strong emphasis on contacting the customer at the early</w:t>
      </w:r>
      <w:r w:rsidR="00756764" w:rsidRPr="0075386E">
        <w:rPr>
          <w:rFonts w:ascii="Arial" w:hAnsi="Arial" w:cs="Arial"/>
          <w:sz w:val="24"/>
          <w:szCs w:val="24"/>
        </w:rPr>
        <w:t xml:space="preserve"> </w:t>
      </w:r>
      <w:r w:rsidRPr="0075386E">
        <w:rPr>
          <w:rFonts w:ascii="Arial" w:hAnsi="Arial" w:cs="Arial"/>
          <w:sz w:val="24"/>
          <w:szCs w:val="24"/>
        </w:rPr>
        <w:t>stage of receiving a complaint. At this stage, whenever possible, we will contact you by telephone</w:t>
      </w:r>
      <w:r w:rsidR="00AF1A26" w:rsidRPr="0075386E">
        <w:rPr>
          <w:rFonts w:ascii="Arial" w:hAnsi="Arial" w:cs="Arial"/>
          <w:sz w:val="24"/>
          <w:szCs w:val="24"/>
        </w:rPr>
        <w:t xml:space="preserve"> or email</w:t>
      </w:r>
      <w:r w:rsidRPr="0075386E">
        <w:rPr>
          <w:rFonts w:ascii="Arial" w:hAnsi="Arial" w:cs="Arial"/>
          <w:sz w:val="24"/>
          <w:szCs w:val="24"/>
        </w:rPr>
        <w:t xml:space="preserve"> and talk</w:t>
      </w:r>
      <w:r w:rsidR="00756764" w:rsidRPr="0075386E">
        <w:rPr>
          <w:rFonts w:ascii="Arial" w:hAnsi="Arial" w:cs="Arial"/>
          <w:sz w:val="24"/>
          <w:szCs w:val="24"/>
        </w:rPr>
        <w:t xml:space="preserve"> </w:t>
      </w:r>
      <w:r w:rsidRPr="0075386E">
        <w:rPr>
          <w:rFonts w:ascii="Arial" w:hAnsi="Arial" w:cs="Arial"/>
          <w:sz w:val="24"/>
          <w:szCs w:val="24"/>
        </w:rPr>
        <w:t>to you about the issue you have complained about. We will look to resolve the matter for you quickly and</w:t>
      </w:r>
      <w:r w:rsidR="00756764" w:rsidRPr="0075386E">
        <w:rPr>
          <w:rFonts w:ascii="Arial" w:hAnsi="Arial" w:cs="Arial"/>
          <w:sz w:val="24"/>
          <w:szCs w:val="24"/>
        </w:rPr>
        <w:t xml:space="preserve"> </w:t>
      </w:r>
      <w:r w:rsidRPr="0075386E">
        <w:rPr>
          <w:rFonts w:ascii="Arial" w:hAnsi="Arial" w:cs="Arial"/>
          <w:sz w:val="24"/>
          <w:szCs w:val="24"/>
        </w:rPr>
        <w:t>without the need for escalation to the formal complaints process.</w:t>
      </w:r>
    </w:p>
    <w:p w14:paraId="73F1DFFA" w14:textId="43768BA4" w:rsidR="00927ACC" w:rsidRPr="0075386E" w:rsidRDefault="00927ACC" w:rsidP="00AB2024">
      <w:pPr>
        <w:spacing w:line="276" w:lineRule="auto"/>
        <w:rPr>
          <w:rFonts w:ascii="Arial" w:hAnsi="Arial" w:cs="Arial"/>
          <w:sz w:val="24"/>
          <w:szCs w:val="24"/>
        </w:rPr>
      </w:pPr>
      <w:r w:rsidRPr="0075386E">
        <w:rPr>
          <w:rFonts w:ascii="Arial" w:hAnsi="Arial" w:cs="Arial"/>
          <w:sz w:val="24"/>
          <w:szCs w:val="24"/>
        </w:rPr>
        <w:t xml:space="preserve">Matters that are reported to the Council to </w:t>
      </w:r>
      <w:proofErr w:type="gramStart"/>
      <w:r w:rsidRPr="0075386E">
        <w:rPr>
          <w:rFonts w:ascii="Arial" w:hAnsi="Arial" w:cs="Arial"/>
          <w:sz w:val="24"/>
          <w:szCs w:val="24"/>
        </w:rPr>
        <w:t>take action</w:t>
      </w:r>
      <w:proofErr w:type="gramEnd"/>
      <w:r w:rsidRPr="0075386E">
        <w:rPr>
          <w:rFonts w:ascii="Arial" w:hAnsi="Arial" w:cs="Arial"/>
          <w:sz w:val="24"/>
          <w:szCs w:val="24"/>
        </w:rPr>
        <w:t xml:space="preserve">, for example reporting fly tipping, </w:t>
      </w:r>
      <w:r w:rsidR="004641DA" w:rsidRPr="0075386E">
        <w:rPr>
          <w:rFonts w:ascii="Arial" w:hAnsi="Arial" w:cs="Arial"/>
          <w:sz w:val="24"/>
          <w:szCs w:val="24"/>
        </w:rPr>
        <w:t>a</w:t>
      </w:r>
      <w:r w:rsidR="00041A22" w:rsidRPr="0075386E">
        <w:rPr>
          <w:rFonts w:ascii="Arial" w:hAnsi="Arial" w:cs="Arial"/>
          <w:sz w:val="24"/>
          <w:szCs w:val="24"/>
        </w:rPr>
        <w:t xml:space="preserve"> </w:t>
      </w:r>
      <w:r w:rsidR="00D64B71" w:rsidRPr="0075386E">
        <w:rPr>
          <w:rFonts w:ascii="Arial" w:hAnsi="Arial" w:cs="Arial"/>
          <w:sz w:val="24"/>
          <w:szCs w:val="24"/>
        </w:rPr>
        <w:t>streetlight</w:t>
      </w:r>
      <w:r w:rsidRPr="0075386E">
        <w:rPr>
          <w:rFonts w:ascii="Arial" w:hAnsi="Arial" w:cs="Arial"/>
          <w:sz w:val="24"/>
          <w:szCs w:val="24"/>
        </w:rPr>
        <w:t xml:space="preserve"> not</w:t>
      </w:r>
      <w:r w:rsidR="00A05D49" w:rsidRPr="0075386E">
        <w:rPr>
          <w:rFonts w:ascii="Arial" w:hAnsi="Arial" w:cs="Arial"/>
          <w:sz w:val="24"/>
          <w:szCs w:val="24"/>
        </w:rPr>
        <w:t xml:space="preserve"> </w:t>
      </w:r>
      <w:r w:rsidRPr="0075386E">
        <w:rPr>
          <w:rFonts w:ascii="Arial" w:hAnsi="Arial" w:cs="Arial"/>
          <w:sz w:val="24"/>
          <w:szCs w:val="24"/>
        </w:rPr>
        <w:t>working etc. will not be considered as a complaint unless these issues have been reported previously with no</w:t>
      </w:r>
      <w:r w:rsidR="00A05D49" w:rsidRPr="0075386E">
        <w:rPr>
          <w:rFonts w:ascii="Arial" w:hAnsi="Arial" w:cs="Arial"/>
          <w:sz w:val="24"/>
          <w:szCs w:val="24"/>
        </w:rPr>
        <w:t xml:space="preserve"> </w:t>
      </w:r>
      <w:r w:rsidRPr="0075386E">
        <w:rPr>
          <w:rFonts w:ascii="Arial" w:hAnsi="Arial" w:cs="Arial"/>
          <w:sz w:val="24"/>
          <w:szCs w:val="24"/>
        </w:rPr>
        <w:t xml:space="preserve">resolution. The Council will aim to deal with such </w:t>
      </w:r>
      <w:r w:rsidR="00AF1A26" w:rsidRPr="0075386E">
        <w:rPr>
          <w:rFonts w:ascii="Arial" w:hAnsi="Arial" w:cs="Arial"/>
          <w:sz w:val="24"/>
          <w:szCs w:val="24"/>
        </w:rPr>
        <w:t>issues informally.</w:t>
      </w:r>
    </w:p>
    <w:p w14:paraId="212A5D8D" w14:textId="74C23813" w:rsidR="00F70736" w:rsidRPr="0075386E" w:rsidRDefault="00927ACC" w:rsidP="00AB2024">
      <w:pPr>
        <w:spacing w:line="276" w:lineRule="auto"/>
        <w:rPr>
          <w:rFonts w:ascii="Arial" w:hAnsi="Arial" w:cs="Arial"/>
        </w:rPr>
      </w:pPr>
      <w:r w:rsidRPr="0075386E">
        <w:rPr>
          <w:rFonts w:ascii="Arial" w:hAnsi="Arial" w:cs="Arial"/>
          <w:sz w:val="24"/>
          <w:szCs w:val="24"/>
        </w:rPr>
        <w:t>When a matter remains unresolved or complex and needs further investigation, we will register the matter</w:t>
      </w:r>
      <w:r w:rsidR="00A05D49" w:rsidRPr="0075386E">
        <w:rPr>
          <w:rFonts w:ascii="Arial" w:hAnsi="Arial" w:cs="Arial"/>
          <w:sz w:val="24"/>
          <w:szCs w:val="24"/>
        </w:rPr>
        <w:t xml:space="preserve"> </w:t>
      </w:r>
      <w:r w:rsidRPr="0075386E">
        <w:rPr>
          <w:rFonts w:ascii="Arial" w:hAnsi="Arial" w:cs="Arial"/>
          <w:sz w:val="24"/>
          <w:szCs w:val="24"/>
        </w:rPr>
        <w:t xml:space="preserve">as a formal complaint. Your complaint will be passed to the relevant department to </w:t>
      </w:r>
      <w:r w:rsidR="004B1915" w:rsidRPr="0075386E">
        <w:rPr>
          <w:rFonts w:ascii="Arial" w:hAnsi="Arial" w:cs="Arial"/>
          <w:sz w:val="24"/>
          <w:szCs w:val="24"/>
        </w:rPr>
        <w:t>consider,</w:t>
      </w:r>
      <w:r w:rsidRPr="0075386E">
        <w:rPr>
          <w:rFonts w:ascii="Arial" w:hAnsi="Arial" w:cs="Arial"/>
          <w:sz w:val="24"/>
          <w:szCs w:val="24"/>
        </w:rPr>
        <w:t xml:space="preserve"> and a formal</w:t>
      </w:r>
      <w:r w:rsidR="00A05D49" w:rsidRPr="0075386E">
        <w:rPr>
          <w:rFonts w:ascii="Arial" w:hAnsi="Arial" w:cs="Arial"/>
          <w:sz w:val="24"/>
          <w:szCs w:val="24"/>
        </w:rPr>
        <w:t xml:space="preserve"> </w:t>
      </w:r>
      <w:r w:rsidRPr="0075386E">
        <w:rPr>
          <w:rFonts w:ascii="Arial" w:hAnsi="Arial" w:cs="Arial"/>
          <w:sz w:val="24"/>
          <w:szCs w:val="24"/>
        </w:rPr>
        <w:t>response will be sent.</w:t>
      </w:r>
    </w:p>
    <w:p w14:paraId="7153BB11" w14:textId="77777777" w:rsidR="00927ACC" w:rsidRPr="0075386E" w:rsidRDefault="00927ACC" w:rsidP="00AB2024">
      <w:pPr>
        <w:pStyle w:val="Heading1"/>
        <w:spacing w:line="276" w:lineRule="auto"/>
        <w:rPr>
          <w:sz w:val="28"/>
          <w:szCs w:val="28"/>
        </w:rPr>
      </w:pPr>
      <w:bookmarkStart w:id="5" w:name="_Toc95140935"/>
      <w:r w:rsidRPr="0075386E">
        <w:rPr>
          <w:sz w:val="28"/>
          <w:szCs w:val="28"/>
        </w:rPr>
        <w:t>Who can make a complaint?</w:t>
      </w:r>
      <w:bookmarkEnd w:id="5"/>
    </w:p>
    <w:p w14:paraId="343C7B01" w14:textId="77777777" w:rsidR="00927ACC" w:rsidRPr="0075386E" w:rsidRDefault="00927ACC" w:rsidP="00AB2024">
      <w:pPr>
        <w:spacing w:line="276" w:lineRule="auto"/>
        <w:rPr>
          <w:rFonts w:ascii="Arial" w:hAnsi="Arial" w:cs="Arial"/>
          <w:sz w:val="24"/>
          <w:szCs w:val="24"/>
        </w:rPr>
      </w:pPr>
      <w:r w:rsidRPr="0075386E">
        <w:rPr>
          <w:rFonts w:ascii="Arial" w:hAnsi="Arial" w:cs="Arial"/>
          <w:sz w:val="24"/>
          <w:szCs w:val="24"/>
        </w:rPr>
        <w:t>A complaint may be made by:</w:t>
      </w:r>
    </w:p>
    <w:p w14:paraId="0F47AAB6" w14:textId="5FAD5828" w:rsidR="00927ACC" w:rsidRPr="0075386E" w:rsidRDefault="00927ACC" w:rsidP="00AB2024">
      <w:pPr>
        <w:pStyle w:val="ListParagraph"/>
        <w:numPr>
          <w:ilvl w:val="0"/>
          <w:numId w:val="8"/>
        </w:numPr>
        <w:spacing w:line="276" w:lineRule="auto"/>
        <w:rPr>
          <w:rFonts w:ascii="Arial" w:hAnsi="Arial" w:cs="Arial"/>
          <w:sz w:val="24"/>
          <w:szCs w:val="24"/>
        </w:rPr>
      </w:pPr>
      <w:r w:rsidRPr="0075386E">
        <w:rPr>
          <w:rFonts w:ascii="Arial" w:hAnsi="Arial" w:cs="Arial"/>
          <w:sz w:val="24"/>
          <w:szCs w:val="24"/>
        </w:rPr>
        <w:t xml:space="preserve">a person who is affected by our </w:t>
      </w:r>
      <w:r w:rsidR="00D64B71" w:rsidRPr="0075386E">
        <w:rPr>
          <w:rFonts w:ascii="Arial" w:hAnsi="Arial" w:cs="Arial"/>
          <w:sz w:val="24"/>
          <w:szCs w:val="24"/>
        </w:rPr>
        <w:t>services.</w:t>
      </w:r>
    </w:p>
    <w:p w14:paraId="4B6CB752" w14:textId="77777777" w:rsidR="00927ACC" w:rsidRPr="0075386E" w:rsidRDefault="00927ACC" w:rsidP="00AB2024">
      <w:pPr>
        <w:pStyle w:val="ListParagraph"/>
        <w:numPr>
          <w:ilvl w:val="0"/>
          <w:numId w:val="8"/>
        </w:numPr>
        <w:spacing w:line="276" w:lineRule="auto"/>
        <w:rPr>
          <w:rFonts w:ascii="Arial" w:hAnsi="Arial" w:cs="Arial"/>
          <w:sz w:val="24"/>
          <w:szCs w:val="24"/>
        </w:rPr>
      </w:pPr>
      <w:r w:rsidRPr="0075386E">
        <w:rPr>
          <w:rFonts w:ascii="Arial" w:hAnsi="Arial" w:cs="Arial"/>
          <w:sz w:val="24"/>
          <w:szCs w:val="24"/>
        </w:rPr>
        <w:t>an individual or organisation acting on behalf of someone (written consent is required)</w:t>
      </w:r>
    </w:p>
    <w:p w14:paraId="24C1AF44" w14:textId="5AEC62D5" w:rsidR="0071133F" w:rsidRPr="0075386E" w:rsidRDefault="00927ACC" w:rsidP="00AB2024">
      <w:pPr>
        <w:pStyle w:val="ListParagraph"/>
        <w:numPr>
          <w:ilvl w:val="0"/>
          <w:numId w:val="8"/>
        </w:numPr>
        <w:spacing w:line="276" w:lineRule="auto"/>
        <w:rPr>
          <w:rFonts w:ascii="Arial" w:hAnsi="Arial" w:cs="Arial"/>
          <w:sz w:val="24"/>
          <w:szCs w:val="24"/>
        </w:rPr>
      </w:pPr>
      <w:r w:rsidRPr="0075386E">
        <w:rPr>
          <w:rFonts w:ascii="Arial" w:hAnsi="Arial" w:cs="Arial"/>
          <w:sz w:val="24"/>
          <w:szCs w:val="24"/>
        </w:rPr>
        <w:t xml:space="preserve">an organisation that has been impacted by our </w:t>
      </w:r>
      <w:r w:rsidR="00D64B71" w:rsidRPr="0075386E">
        <w:rPr>
          <w:rFonts w:ascii="Arial" w:hAnsi="Arial" w:cs="Arial"/>
          <w:sz w:val="24"/>
          <w:szCs w:val="24"/>
        </w:rPr>
        <w:t>services.</w:t>
      </w:r>
    </w:p>
    <w:p w14:paraId="356D7B73" w14:textId="01AC40D1" w:rsidR="00C217B1" w:rsidRPr="0075386E" w:rsidRDefault="00C217B1" w:rsidP="00B97443">
      <w:pPr>
        <w:pStyle w:val="Heading1"/>
        <w:rPr>
          <w:sz w:val="28"/>
          <w:szCs w:val="28"/>
        </w:rPr>
      </w:pPr>
      <w:bookmarkStart w:id="6" w:name="_Toc54706626"/>
      <w:bookmarkStart w:id="7" w:name="_Toc95140936"/>
      <w:r w:rsidRPr="0075386E">
        <w:rPr>
          <w:sz w:val="28"/>
          <w:szCs w:val="28"/>
        </w:rPr>
        <w:t xml:space="preserve">Timescales for making a </w:t>
      </w:r>
      <w:bookmarkEnd w:id="6"/>
      <w:bookmarkEnd w:id="7"/>
      <w:r w:rsidR="00D64B71" w:rsidRPr="0075386E">
        <w:rPr>
          <w:sz w:val="28"/>
          <w:szCs w:val="28"/>
        </w:rPr>
        <w:t>complaint.</w:t>
      </w:r>
    </w:p>
    <w:p w14:paraId="2B1E99F4" w14:textId="77777777" w:rsidR="00382A55" w:rsidRDefault="00C217B1" w:rsidP="00382A55">
      <w:pPr>
        <w:spacing w:line="276" w:lineRule="auto"/>
        <w:rPr>
          <w:rFonts w:ascii="Arial" w:hAnsi="Arial" w:cs="Arial"/>
          <w:sz w:val="24"/>
          <w:szCs w:val="24"/>
        </w:rPr>
      </w:pPr>
      <w:r w:rsidRPr="00ED0C4A">
        <w:rPr>
          <w:rFonts w:ascii="Arial" w:hAnsi="Arial" w:cs="Arial"/>
          <w:sz w:val="24"/>
          <w:szCs w:val="24"/>
        </w:rPr>
        <w:t>Complaints must be made no later than twelve months after the date on which the matter occurred.</w:t>
      </w:r>
      <w:r w:rsidR="00ED0C4A">
        <w:rPr>
          <w:rFonts w:ascii="Arial" w:hAnsi="Arial" w:cs="Arial"/>
          <w:sz w:val="24"/>
          <w:szCs w:val="24"/>
        </w:rPr>
        <w:t xml:space="preserve"> </w:t>
      </w:r>
      <w:r w:rsidRPr="00ED0C4A">
        <w:rPr>
          <w:rFonts w:ascii="Arial" w:hAnsi="Arial" w:cs="Arial"/>
          <w:sz w:val="24"/>
          <w:szCs w:val="24"/>
        </w:rPr>
        <w:t>If there are good reasons for not having made the complaint within the above time frame and, if it is still possible for the Council to investigate the complaint effectively and fairly, we may decide to still consider the complaint.</w:t>
      </w:r>
      <w:bookmarkStart w:id="8" w:name="_Toc95140937"/>
    </w:p>
    <w:p w14:paraId="65E1BBDE" w14:textId="77777777" w:rsidR="00382A55" w:rsidRDefault="00382A55">
      <w:pPr>
        <w:rPr>
          <w:rFonts w:ascii="Arial" w:hAnsi="Arial" w:cs="Arial"/>
          <w:sz w:val="24"/>
          <w:szCs w:val="24"/>
        </w:rPr>
      </w:pPr>
      <w:r>
        <w:rPr>
          <w:rFonts w:ascii="Arial" w:hAnsi="Arial" w:cs="Arial"/>
          <w:sz w:val="24"/>
          <w:szCs w:val="24"/>
        </w:rPr>
        <w:br w:type="page"/>
      </w:r>
    </w:p>
    <w:p w14:paraId="1036115D" w14:textId="5004DEBC" w:rsidR="00927ACC" w:rsidRPr="007C2383" w:rsidRDefault="00927ACC" w:rsidP="00382A55">
      <w:pPr>
        <w:spacing w:line="276" w:lineRule="auto"/>
        <w:rPr>
          <w:rFonts w:ascii="Arial" w:hAnsi="Arial" w:cs="Arial"/>
          <w:b/>
          <w:bCs/>
          <w:sz w:val="28"/>
          <w:szCs w:val="28"/>
        </w:rPr>
      </w:pPr>
      <w:r w:rsidRPr="007C2383">
        <w:rPr>
          <w:rFonts w:ascii="Arial" w:hAnsi="Arial" w:cs="Arial"/>
          <w:b/>
          <w:bCs/>
          <w:sz w:val="28"/>
          <w:szCs w:val="28"/>
        </w:rPr>
        <w:lastRenderedPageBreak/>
        <w:t>How to make a complaint</w:t>
      </w:r>
      <w:bookmarkEnd w:id="8"/>
    </w:p>
    <w:p w14:paraId="0544D822" w14:textId="77777777" w:rsidR="00A05D49" w:rsidRPr="00ED0C4A" w:rsidRDefault="00927ACC" w:rsidP="00AB2024">
      <w:pPr>
        <w:spacing w:line="276" w:lineRule="auto"/>
        <w:rPr>
          <w:rFonts w:ascii="Arial" w:hAnsi="Arial" w:cs="Arial"/>
          <w:sz w:val="24"/>
          <w:szCs w:val="24"/>
        </w:rPr>
      </w:pPr>
      <w:r w:rsidRPr="00ED0C4A">
        <w:rPr>
          <w:rFonts w:ascii="Arial" w:hAnsi="Arial" w:cs="Arial"/>
          <w:sz w:val="24"/>
          <w:szCs w:val="24"/>
        </w:rPr>
        <w:t xml:space="preserve">If you wish to talk about an issue you are </w:t>
      </w:r>
      <w:r w:rsidR="00A05D49" w:rsidRPr="00ED0C4A">
        <w:rPr>
          <w:rFonts w:ascii="Arial" w:hAnsi="Arial" w:cs="Arial"/>
          <w:sz w:val="24"/>
          <w:szCs w:val="24"/>
        </w:rPr>
        <w:t>experiencing,</w:t>
      </w:r>
      <w:r w:rsidRPr="00ED0C4A">
        <w:rPr>
          <w:rFonts w:ascii="Arial" w:hAnsi="Arial" w:cs="Arial"/>
          <w:sz w:val="24"/>
          <w:szCs w:val="24"/>
        </w:rPr>
        <w:t xml:space="preserve"> please first speak to an officer in the department that</w:t>
      </w:r>
      <w:r w:rsidR="00A05D49" w:rsidRPr="00ED0C4A">
        <w:rPr>
          <w:rFonts w:ascii="Arial" w:hAnsi="Arial" w:cs="Arial"/>
          <w:sz w:val="24"/>
          <w:szCs w:val="24"/>
        </w:rPr>
        <w:t xml:space="preserve"> </w:t>
      </w:r>
      <w:r w:rsidRPr="00ED0C4A">
        <w:rPr>
          <w:rFonts w:ascii="Arial" w:hAnsi="Arial" w:cs="Arial"/>
          <w:sz w:val="24"/>
          <w:szCs w:val="24"/>
        </w:rPr>
        <w:t>you have an issue with. We will try and resolve matters promptly and prevent them from escalating. You can</w:t>
      </w:r>
      <w:r w:rsidR="00A05D49" w:rsidRPr="00ED0C4A">
        <w:rPr>
          <w:rFonts w:ascii="Arial" w:hAnsi="Arial" w:cs="Arial"/>
          <w:sz w:val="24"/>
          <w:szCs w:val="24"/>
        </w:rPr>
        <w:t xml:space="preserve"> </w:t>
      </w:r>
      <w:r w:rsidRPr="00ED0C4A">
        <w:rPr>
          <w:rFonts w:ascii="Arial" w:hAnsi="Arial" w:cs="Arial"/>
          <w:sz w:val="24"/>
          <w:szCs w:val="24"/>
        </w:rPr>
        <w:t xml:space="preserve">do this by telephoning the </w:t>
      </w:r>
      <w:r w:rsidR="00A05D49" w:rsidRPr="00ED0C4A">
        <w:rPr>
          <w:rFonts w:ascii="Arial" w:hAnsi="Arial" w:cs="Arial"/>
          <w:sz w:val="24"/>
          <w:szCs w:val="24"/>
        </w:rPr>
        <w:t xml:space="preserve">Council’s contact centre. Please see </w:t>
      </w:r>
      <w:r w:rsidR="00F24FD4" w:rsidRPr="00ED0C4A">
        <w:rPr>
          <w:rFonts w:ascii="Arial" w:hAnsi="Arial" w:cs="Arial"/>
          <w:sz w:val="24"/>
          <w:szCs w:val="24"/>
        </w:rPr>
        <w:t xml:space="preserve">the </w:t>
      </w:r>
      <w:r w:rsidR="00A05D49" w:rsidRPr="00ED0C4A">
        <w:rPr>
          <w:rFonts w:ascii="Arial" w:hAnsi="Arial" w:cs="Arial"/>
          <w:sz w:val="24"/>
          <w:szCs w:val="24"/>
        </w:rPr>
        <w:t>link</w:t>
      </w:r>
      <w:r w:rsidR="00F24FD4" w:rsidRPr="00ED0C4A">
        <w:rPr>
          <w:rFonts w:ascii="Arial" w:hAnsi="Arial" w:cs="Arial"/>
          <w:sz w:val="24"/>
          <w:szCs w:val="24"/>
        </w:rPr>
        <w:t xml:space="preserve"> below</w:t>
      </w:r>
      <w:r w:rsidR="00A05D49" w:rsidRPr="00ED0C4A">
        <w:rPr>
          <w:rFonts w:ascii="Arial" w:hAnsi="Arial" w:cs="Arial"/>
          <w:sz w:val="24"/>
          <w:szCs w:val="24"/>
        </w:rPr>
        <w:t xml:space="preserve"> for </w:t>
      </w:r>
      <w:r w:rsidR="00F24FD4" w:rsidRPr="00ED0C4A">
        <w:rPr>
          <w:rFonts w:ascii="Arial" w:hAnsi="Arial" w:cs="Arial"/>
          <w:sz w:val="24"/>
          <w:szCs w:val="24"/>
        </w:rPr>
        <w:t xml:space="preserve">contact </w:t>
      </w:r>
      <w:r w:rsidR="00A05D49" w:rsidRPr="00ED0C4A">
        <w:rPr>
          <w:rFonts w:ascii="Arial" w:hAnsi="Arial" w:cs="Arial"/>
          <w:sz w:val="24"/>
          <w:szCs w:val="24"/>
        </w:rPr>
        <w:t>details</w:t>
      </w:r>
      <w:r w:rsidR="00F24FD4" w:rsidRPr="00ED0C4A">
        <w:rPr>
          <w:rFonts w:ascii="Arial" w:hAnsi="Arial" w:cs="Arial"/>
          <w:sz w:val="24"/>
          <w:szCs w:val="24"/>
        </w:rPr>
        <w:t xml:space="preserve"> of our service areas</w:t>
      </w:r>
      <w:r w:rsidR="00A05D49" w:rsidRPr="00ED0C4A">
        <w:rPr>
          <w:rFonts w:ascii="Arial" w:hAnsi="Arial" w:cs="Arial"/>
          <w:sz w:val="24"/>
          <w:szCs w:val="24"/>
        </w:rPr>
        <w:t>:</w:t>
      </w:r>
    </w:p>
    <w:p w14:paraId="3D243E6F" w14:textId="77777777" w:rsidR="001E3115" w:rsidRPr="00ED0C4A" w:rsidRDefault="0071366E" w:rsidP="00AB2024">
      <w:pPr>
        <w:spacing w:line="276" w:lineRule="auto"/>
        <w:rPr>
          <w:rStyle w:val="Hyperlink"/>
          <w:rFonts w:ascii="Arial" w:hAnsi="Arial" w:cs="Arial"/>
          <w:sz w:val="24"/>
          <w:szCs w:val="24"/>
          <w:u w:val="none"/>
        </w:rPr>
      </w:pPr>
      <w:hyperlink r:id="rId22" w:history="1">
        <w:r w:rsidRPr="00ED0C4A">
          <w:rPr>
            <w:rStyle w:val="Hyperlink"/>
            <w:rFonts w:ascii="Arial" w:hAnsi="Arial" w:cs="Arial"/>
            <w:sz w:val="24"/>
            <w:szCs w:val="24"/>
          </w:rPr>
          <w:t>Sandwell Council Contact Us</w:t>
        </w:r>
      </w:hyperlink>
    </w:p>
    <w:p w14:paraId="1BB56BE9" w14:textId="42D9CA92" w:rsidR="00B46D91" w:rsidRPr="00ED0C4A" w:rsidRDefault="00927ACC" w:rsidP="00AB2024">
      <w:pPr>
        <w:spacing w:line="276" w:lineRule="auto"/>
        <w:rPr>
          <w:rFonts w:ascii="Arial" w:hAnsi="Arial" w:cs="Arial"/>
          <w:color w:val="0000FF"/>
          <w:sz w:val="24"/>
          <w:szCs w:val="24"/>
        </w:rPr>
      </w:pPr>
      <w:r w:rsidRPr="00ED0C4A">
        <w:rPr>
          <w:rFonts w:ascii="Arial" w:hAnsi="Arial" w:cs="Arial"/>
          <w:sz w:val="24"/>
          <w:szCs w:val="24"/>
        </w:rPr>
        <w:t>However, if you wish to make a complaint, the quickest and easiest way to do this is by completing the</w:t>
      </w:r>
      <w:r w:rsidR="00A05D49" w:rsidRPr="00ED0C4A">
        <w:rPr>
          <w:rFonts w:ascii="Arial" w:hAnsi="Arial" w:cs="Arial"/>
          <w:sz w:val="24"/>
          <w:szCs w:val="24"/>
        </w:rPr>
        <w:t xml:space="preserve"> </w:t>
      </w:r>
      <w:r w:rsidR="007A3B29" w:rsidRPr="00ED0C4A">
        <w:rPr>
          <w:rFonts w:ascii="Arial" w:hAnsi="Arial" w:cs="Arial"/>
          <w:sz w:val="24"/>
          <w:szCs w:val="24"/>
        </w:rPr>
        <w:t>online complaints form at</w:t>
      </w:r>
      <w:r w:rsidR="0071366E" w:rsidRPr="00ED0C4A">
        <w:rPr>
          <w:rFonts w:ascii="Arial" w:hAnsi="Arial" w:cs="Arial"/>
          <w:sz w:val="24"/>
          <w:szCs w:val="24"/>
        </w:rPr>
        <w:t xml:space="preserve"> My Sandwell click on the link below to log on to your account or to set up an account with us</w:t>
      </w:r>
      <w:r w:rsidR="007A3B29" w:rsidRPr="00ED0C4A">
        <w:rPr>
          <w:rFonts w:ascii="Arial" w:hAnsi="Arial" w:cs="Arial"/>
          <w:sz w:val="24"/>
          <w:szCs w:val="24"/>
        </w:rPr>
        <w:t>:</w:t>
      </w:r>
      <w:r w:rsidR="001E3115" w:rsidRPr="00ED0C4A">
        <w:rPr>
          <w:rFonts w:ascii="Arial" w:hAnsi="Arial" w:cs="Arial"/>
          <w:color w:val="0000FF"/>
          <w:sz w:val="24"/>
          <w:szCs w:val="24"/>
        </w:rPr>
        <w:t xml:space="preserve"> </w:t>
      </w:r>
    </w:p>
    <w:p w14:paraId="58BF8A33" w14:textId="77777777" w:rsidR="0071366E" w:rsidRPr="00ED0C4A" w:rsidRDefault="0071366E" w:rsidP="00AB2024">
      <w:pPr>
        <w:spacing w:line="276" w:lineRule="auto"/>
        <w:rPr>
          <w:rFonts w:ascii="Arial" w:hAnsi="Arial" w:cs="Arial"/>
          <w:color w:val="0000FF"/>
          <w:sz w:val="24"/>
          <w:szCs w:val="24"/>
        </w:rPr>
      </w:pPr>
      <w:hyperlink r:id="rId23" w:history="1">
        <w:r w:rsidRPr="00ED0C4A">
          <w:rPr>
            <w:rStyle w:val="Hyperlink"/>
            <w:rFonts w:ascii="Arial" w:hAnsi="Arial" w:cs="Arial"/>
            <w:sz w:val="24"/>
            <w:szCs w:val="24"/>
          </w:rPr>
          <w:t>My Sandwell</w:t>
        </w:r>
      </w:hyperlink>
    </w:p>
    <w:p w14:paraId="01025C96" w14:textId="1B759651" w:rsidR="00397ACE" w:rsidRPr="00ED0C4A" w:rsidRDefault="00B46D91" w:rsidP="00397ACE">
      <w:pPr>
        <w:rPr>
          <w:rFonts w:ascii="Arial" w:hAnsi="Arial" w:cs="Arial"/>
          <w:sz w:val="24"/>
          <w:szCs w:val="24"/>
        </w:rPr>
      </w:pPr>
      <w:r w:rsidRPr="00ED0C4A">
        <w:rPr>
          <w:rFonts w:ascii="Arial" w:hAnsi="Arial" w:cs="Arial"/>
          <w:sz w:val="24"/>
          <w:szCs w:val="24"/>
        </w:rPr>
        <w:t>You can also make a comment, complaint, suggestion or compliment in writing to:</w:t>
      </w:r>
    </w:p>
    <w:p w14:paraId="704B6293" w14:textId="77777777" w:rsidR="00B46D91" w:rsidRDefault="00B46D91" w:rsidP="00B46D91">
      <w:pPr>
        <w:spacing w:after="360" w:line="276" w:lineRule="auto"/>
        <w:rPr>
          <w:rFonts w:ascii="Arial" w:eastAsia="Times New Roman" w:hAnsi="Arial" w:cs="Arial"/>
          <w:color w:val="333333"/>
          <w:sz w:val="24"/>
          <w:szCs w:val="24"/>
          <w:lang w:val="en" w:eastAsia="en-GB"/>
        </w:rPr>
      </w:pPr>
      <w:r w:rsidRPr="00ED0C4A">
        <w:rPr>
          <w:rFonts w:ascii="Arial" w:eastAsia="Times New Roman" w:hAnsi="Arial" w:cs="Arial"/>
          <w:color w:val="333333"/>
          <w:sz w:val="24"/>
          <w:szCs w:val="24"/>
          <w:lang w:val="en" w:eastAsia="en-GB"/>
        </w:rPr>
        <w:t>Customer Feedback Team</w:t>
      </w:r>
      <w:r w:rsidRPr="00ED0C4A">
        <w:rPr>
          <w:rFonts w:ascii="Arial" w:eastAsia="Times New Roman" w:hAnsi="Arial" w:cs="Arial"/>
          <w:color w:val="333333"/>
          <w:sz w:val="24"/>
          <w:szCs w:val="24"/>
          <w:lang w:val="en" w:eastAsia="en-GB"/>
        </w:rPr>
        <w:br/>
        <w:t>Sandwell Council</w:t>
      </w:r>
      <w:r w:rsidRPr="00ED0C4A">
        <w:rPr>
          <w:rFonts w:ascii="Arial" w:eastAsia="Times New Roman" w:hAnsi="Arial" w:cs="Arial"/>
          <w:color w:val="333333"/>
          <w:sz w:val="24"/>
          <w:szCs w:val="24"/>
          <w:lang w:val="en" w:eastAsia="en-GB"/>
        </w:rPr>
        <w:br/>
      </w:r>
      <w:proofErr w:type="spellStart"/>
      <w:r w:rsidRPr="00ED0C4A">
        <w:rPr>
          <w:rFonts w:ascii="Arial" w:eastAsia="Times New Roman" w:hAnsi="Arial" w:cs="Arial"/>
          <w:color w:val="333333"/>
          <w:sz w:val="24"/>
          <w:szCs w:val="24"/>
          <w:lang w:val="en" w:eastAsia="en-GB"/>
        </w:rPr>
        <w:t>Roway</w:t>
      </w:r>
      <w:proofErr w:type="spellEnd"/>
      <w:r w:rsidRPr="00ED0C4A">
        <w:rPr>
          <w:rFonts w:ascii="Arial" w:eastAsia="Times New Roman" w:hAnsi="Arial" w:cs="Arial"/>
          <w:color w:val="333333"/>
          <w:sz w:val="24"/>
          <w:szCs w:val="24"/>
          <w:lang w:val="en" w:eastAsia="en-GB"/>
        </w:rPr>
        <w:t xml:space="preserve"> Lane</w:t>
      </w:r>
      <w:r w:rsidRPr="00ED0C4A">
        <w:rPr>
          <w:rFonts w:ascii="Arial" w:eastAsia="Times New Roman" w:hAnsi="Arial" w:cs="Arial"/>
          <w:color w:val="333333"/>
          <w:sz w:val="24"/>
          <w:szCs w:val="24"/>
          <w:lang w:val="en" w:eastAsia="en-GB"/>
        </w:rPr>
        <w:br/>
        <w:t>Oldbury</w:t>
      </w:r>
      <w:r w:rsidRPr="00ED0C4A">
        <w:rPr>
          <w:rFonts w:ascii="Arial" w:eastAsia="Times New Roman" w:hAnsi="Arial" w:cs="Arial"/>
          <w:color w:val="333333"/>
          <w:sz w:val="24"/>
          <w:szCs w:val="24"/>
          <w:lang w:val="en" w:eastAsia="en-GB"/>
        </w:rPr>
        <w:br/>
        <w:t>B69 3ES</w:t>
      </w:r>
    </w:p>
    <w:p w14:paraId="3136DC6A" w14:textId="77777777" w:rsidR="00C12867" w:rsidRPr="00AE5145" w:rsidRDefault="00C12867" w:rsidP="00C12867">
      <w:pPr>
        <w:spacing w:before="100" w:beforeAutospacing="1" w:after="100" w:afterAutospacing="1" w:line="240" w:lineRule="auto"/>
        <w:rPr>
          <w:rFonts w:ascii="Arial" w:eastAsia="Times New Roman" w:hAnsi="Arial" w:cs="Arial"/>
          <w:spacing w:val="4"/>
          <w:sz w:val="24"/>
          <w:szCs w:val="24"/>
          <w:lang w:val="en" w:eastAsia="en-GB"/>
        </w:rPr>
      </w:pPr>
      <w:r w:rsidRPr="00AE5145">
        <w:rPr>
          <w:rFonts w:ascii="Arial" w:eastAsia="Times New Roman" w:hAnsi="Arial" w:cs="Arial"/>
          <w:spacing w:val="4"/>
          <w:sz w:val="24"/>
          <w:szCs w:val="24"/>
          <w:lang w:val="en" w:eastAsia="en-GB"/>
        </w:rPr>
        <w:t xml:space="preserve">E-mail </w:t>
      </w:r>
      <w:hyperlink r:id="rId24" w:history="1">
        <w:r w:rsidRPr="00AE5145">
          <w:rPr>
            <w:rStyle w:val="Hyperlink"/>
            <w:rFonts w:ascii="Arial" w:eastAsia="Times New Roman" w:hAnsi="Arial" w:cs="Arial"/>
            <w:color w:val="auto"/>
            <w:spacing w:val="4"/>
            <w:sz w:val="24"/>
            <w:szCs w:val="24"/>
            <w:lang w:val="en" w:eastAsia="en-GB"/>
          </w:rPr>
          <w:t>customer_services@sandwell.gov.uk</w:t>
        </w:r>
      </w:hyperlink>
      <w:r w:rsidRPr="00AE5145">
        <w:rPr>
          <w:rFonts w:ascii="Arial" w:eastAsia="Times New Roman" w:hAnsi="Arial" w:cs="Arial"/>
          <w:spacing w:val="4"/>
          <w:sz w:val="24"/>
          <w:szCs w:val="24"/>
          <w:u w:val="single"/>
          <w:lang w:val="en" w:eastAsia="en-GB"/>
        </w:rPr>
        <w:t xml:space="preserve"> </w:t>
      </w:r>
    </w:p>
    <w:p w14:paraId="311C996E" w14:textId="7A62DFEB" w:rsidR="00C12867" w:rsidRPr="00C12867" w:rsidRDefault="00C12867" w:rsidP="00C12867">
      <w:pPr>
        <w:spacing w:line="276" w:lineRule="auto"/>
        <w:rPr>
          <w:rFonts w:ascii="Arial" w:eastAsia="Times New Roman" w:hAnsi="Arial" w:cs="Arial"/>
          <w:spacing w:val="4"/>
          <w:sz w:val="24"/>
          <w:szCs w:val="24"/>
          <w:lang w:val="en" w:eastAsia="en-GB"/>
        </w:rPr>
      </w:pPr>
      <w:r w:rsidRPr="00AE5145">
        <w:rPr>
          <w:rFonts w:ascii="Arial" w:eastAsia="Times New Roman" w:hAnsi="Arial" w:cs="Arial"/>
          <w:spacing w:val="4"/>
          <w:sz w:val="24"/>
          <w:szCs w:val="24"/>
          <w:lang w:val="en" w:eastAsia="en-GB"/>
        </w:rPr>
        <w:t>Or Telephone 0121 569 78</w:t>
      </w:r>
      <w:r w:rsidR="00BF6442">
        <w:rPr>
          <w:rFonts w:ascii="Arial" w:eastAsia="Times New Roman" w:hAnsi="Arial" w:cs="Arial"/>
          <w:spacing w:val="4"/>
          <w:sz w:val="24"/>
          <w:szCs w:val="24"/>
          <w:lang w:val="en" w:eastAsia="en-GB"/>
        </w:rPr>
        <w:t>67</w:t>
      </w:r>
    </w:p>
    <w:p w14:paraId="4087ACD8" w14:textId="5107411B" w:rsidR="00397ACE" w:rsidRPr="00ED0C4A" w:rsidRDefault="00397ACE" w:rsidP="00397ACE">
      <w:pPr>
        <w:jc w:val="both"/>
        <w:rPr>
          <w:rFonts w:ascii="Arial" w:hAnsi="Arial" w:cs="Arial"/>
          <w:sz w:val="24"/>
          <w:szCs w:val="24"/>
        </w:rPr>
      </w:pPr>
      <w:r w:rsidRPr="00ED0C4A">
        <w:rPr>
          <w:rFonts w:ascii="Arial" w:hAnsi="Arial" w:cs="Arial"/>
          <w:sz w:val="24"/>
          <w:szCs w:val="24"/>
        </w:rPr>
        <w:t xml:space="preserve">If you wish to submit a complaint anonymously, please note that we will accept these, but that we will not be able to issue a response to you directly, as we won’t have your name or contact details. The response will be recorded on our system for you to access if you want to come forward in the future. We will always investigate and respond to an anonymous complaint in the same way as any other complaint, with the information we have been provided with. However, it is important to note that the Council’s ability to investigate and respond to an anonymous complaint may be limited in some anonymous cases due to a difficulty with </w:t>
      </w:r>
      <w:r w:rsidR="00D64B71" w:rsidRPr="00ED0C4A">
        <w:rPr>
          <w:rFonts w:ascii="Arial" w:hAnsi="Arial" w:cs="Arial"/>
          <w:sz w:val="24"/>
          <w:szCs w:val="24"/>
        </w:rPr>
        <w:t>exploring</w:t>
      </w:r>
      <w:r w:rsidR="007C2383">
        <w:rPr>
          <w:rFonts w:ascii="Arial" w:hAnsi="Arial" w:cs="Arial"/>
          <w:sz w:val="24"/>
          <w:szCs w:val="24"/>
        </w:rPr>
        <w:t xml:space="preserve"> </w:t>
      </w:r>
      <w:r w:rsidRPr="00ED0C4A">
        <w:rPr>
          <w:rFonts w:ascii="Arial" w:hAnsi="Arial" w:cs="Arial"/>
          <w:sz w:val="24"/>
          <w:szCs w:val="24"/>
        </w:rPr>
        <w:t>further issues and obtaining evidence due to a lack of information. We therefore advise, wherever possible, that you try and give your name and contact details with any complaint so that we can try and facilitate the best outcome for you.</w:t>
      </w:r>
    </w:p>
    <w:p w14:paraId="6C4377F2" w14:textId="77777777" w:rsidR="00ED0C4A" w:rsidRPr="0075386E" w:rsidRDefault="00ED0C4A" w:rsidP="00ED0C4A">
      <w:pPr>
        <w:pStyle w:val="Heading1"/>
        <w:spacing w:line="276" w:lineRule="auto"/>
        <w:rPr>
          <w:sz w:val="28"/>
          <w:szCs w:val="28"/>
        </w:rPr>
      </w:pPr>
      <w:r w:rsidRPr="0075386E">
        <w:rPr>
          <w:sz w:val="28"/>
          <w:szCs w:val="28"/>
        </w:rPr>
        <w:t>Accessibility</w:t>
      </w:r>
    </w:p>
    <w:p w14:paraId="735D6EA1" w14:textId="77777777" w:rsidR="00ED0C4A" w:rsidRPr="0075386E" w:rsidRDefault="00ED0C4A" w:rsidP="00ED0C4A">
      <w:pPr>
        <w:spacing w:line="276" w:lineRule="auto"/>
        <w:rPr>
          <w:rFonts w:ascii="Arial" w:hAnsi="Arial" w:cs="Arial"/>
          <w:sz w:val="24"/>
          <w:szCs w:val="24"/>
        </w:rPr>
      </w:pPr>
      <w:r w:rsidRPr="0075386E">
        <w:rPr>
          <w:rFonts w:ascii="Arial" w:hAnsi="Arial" w:cs="Arial"/>
          <w:sz w:val="24"/>
          <w:szCs w:val="24"/>
        </w:rPr>
        <w:t xml:space="preserve">In the event you wish to make a complaint it is useful to put the details of your complaint in writing. If this is something you do not feel comfortable doing or have difficulty in </w:t>
      </w:r>
      <w:proofErr w:type="gramStart"/>
      <w:r w:rsidRPr="0075386E">
        <w:rPr>
          <w:rFonts w:ascii="Arial" w:hAnsi="Arial" w:cs="Arial"/>
          <w:sz w:val="24"/>
          <w:szCs w:val="24"/>
        </w:rPr>
        <w:t>doing</w:t>
      </w:r>
      <w:proofErr w:type="gramEnd"/>
      <w:r w:rsidRPr="0075386E">
        <w:rPr>
          <w:rFonts w:ascii="Arial" w:hAnsi="Arial" w:cs="Arial"/>
          <w:sz w:val="24"/>
          <w:szCs w:val="24"/>
        </w:rPr>
        <w:t xml:space="preserve"> you can: </w:t>
      </w:r>
    </w:p>
    <w:p w14:paraId="355578B5" w14:textId="77777777" w:rsidR="0039557A" w:rsidRDefault="00ED0C4A" w:rsidP="00ED0C4A">
      <w:pPr>
        <w:pStyle w:val="ListParagraph"/>
        <w:numPr>
          <w:ilvl w:val="0"/>
          <w:numId w:val="4"/>
        </w:numPr>
        <w:spacing w:line="276" w:lineRule="auto"/>
        <w:rPr>
          <w:rFonts w:ascii="Arial" w:hAnsi="Arial" w:cs="Arial"/>
          <w:sz w:val="24"/>
          <w:szCs w:val="24"/>
        </w:rPr>
      </w:pPr>
      <w:r w:rsidRPr="0075386E">
        <w:rPr>
          <w:rFonts w:ascii="Arial" w:hAnsi="Arial" w:cs="Arial"/>
          <w:sz w:val="24"/>
          <w:szCs w:val="24"/>
        </w:rPr>
        <w:t>appoint an advocate to act on your behalf</w:t>
      </w:r>
    </w:p>
    <w:p w14:paraId="74BCDDD7" w14:textId="77777777" w:rsidR="0075386E" w:rsidRPr="0075386E" w:rsidRDefault="0075386E" w:rsidP="0075386E">
      <w:pPr>
        <w:pStyle w:val="ListParagraph"/>
        <w:numPr>
          <w:ilvl w:val="0"/>
          <w:numId w:val="4"/>
        </w:numPr>
        <w:spacing w:line="276" w:lineRule="auto"/>
        <w:rPr>
          <w:rFonts w:ascii="Arial" w:hAnsi="Arial" w:cs="Arial"/>
          <w:sz w:val="24"/>
          <w:szCs w:val="24"/>
        </w:rPr>
      </w:pPr>
      <w:r w:rsidRPr="0075386E">
        <w:rPr>
          <w:rFonts w:ascii="Arial" w:hAnsi="Arial" w:cs="Arial"/>
          <w:sz w:val="24"/>
          <w:szCs w:val="24"/>
        </w:rPr>
        <w:t>ask your local Councillor to act on your behalf.</w:t>
      </w:r>
    </w:p>
    <w:p w14:paraId="0C976630" w14:textId="77777777" w:rsidR="0075386E" w:rsidRPr="0075386E" w:rsidRDefault="0075386E" w:rsidP="0075386E">
      <w:pPr>
        <w:pStyle w:val="ListParagraph"/>
        <w:numPr>
          <w:ilvl w:val="0"/>
          <w:numId w:val="4"/>
        </w:numPr>
        <w:spacing w:line="276" w:lineRule="auto"/>
        <w:rPr>
          <w:rFonts w:ascii="Arial" w:hAnsi="Arial" w:cs="Arial"/>
          <w:sz w:val="24"/>
          <w:szCs w:val="24"/>
        </w:rPr>
      </w:pPr>
      <w:r w:rsidRPr="0075386E">
        <w:rPr>
          <w:rFonts w:ascii="Arial" w:hAnsi="Arial" w:cs="Arial"/>
          <w:sz w:val="24"/>
          <w:szCs w:val="24"/>
        </w:rPr>
        <w:lastRenderedPageBreak/>
        <w:t>ask a friend, carer, or family member to help you.</w:t>
      </w:r>
    </w:p>
    <w:p w14:paraId="2737F444" w14:textId="77777777" w:rsidR="0075386E" w:rsidRPr="0075386E" w:rsidRDefault="0075386E" w:rsidP="0075386E">
      <w:pPr>
        <w:pStyle w:val="ListParagraph"/>
        <w:numPr>
          <w:ilvl w:val="0"/>
          <w:numId w:val="4"/>
        </w:numPr>
        <w:spacing w:line="276" w:lineRule="auto"/>
        <w:rPr>
          <w:rFonts w:ascii="Arial" w:hAnsi="Arial" w:cs="Arial"/>
          <w:sz w:val="24"/>
          <w:szCs w:val="24"/>
        </w:rPr>
      </w:pPr>
      <w:r w:rsidRPr="0075386E">
        <w:rPr>
          <w:rFonts w:ascii="Arial" w:hAnsi="Arial" w:cs="Arial"/>
          <w:sz w:val="24"/>
          <w:szCs w:val="24"/>
        </w:rPr>
        <w:t>ask an organisation like Citizens Advice Bureau to help you.</w:t>
      </w:r>
    </w:p>
    <w:p w14:paraId="28A28A5B" w14:textId="77777777" w:rsidR="0075386E" w:rsidRPr="0075386E" w:rsidRDefault="0075386E" w:rsidP="0075386E">
      <w:pPr>
        <w:pStyle w:val="ListParagraph"/>
        <w:numPr>
          <w:ilvl w:val="0"/>
          <w:numId w:val="4"/>
        </w:numPr>
        <w:spacing w:line="276" w:lineRule="auto"/>
        <w:rPr>
          <w:rFonts w:ascii="Arial" w:hAnsi="Arial" w:cs="Arial"/>
          <w:sz w:val="24"/>
          <w:szCs w:val="24"/>
        </w:rPr>
      </w:pPr>
      <w:r w:rsidRPr="0075386E">
        <w:rPr>
          <w:rFonts w:ascii="Arial" w:hAnsi="Arial" w:cs="Arial"/>
          <w:spacing w:val="-2"/>
          <w:sz w:val="24"/>
          <w:szCs w:val="24"/>
        </w:rPr>
        <w:t>have someone accompany you to a meeting with us.</w:t>
      </w:r>
    </w:p>
    <w:p w14:paraId="29703553" w14:textId="77777777" w:rsidR="0075386E" w:rsidRDefault="0075386E" w:rsidP="0075386E">
      <w:pPr>
        <w:spacing w:line="276" w:lineRule="auto"/>
        <w:rPr>
          <w:rFonts w:ascii="Arial" w:hAnsi="Arial" w:cs="Arial"/>
          <w:sz w:val="24"/>
          <w:szCs w:val="24"/>
        </w:rPr>
      </w:pPr>
    </w:p>
    <w:p w14:paraId="1DBB37BC" w14:textId="77777777" w:rsidR="00C12867" w:rsidRPr="0075386E" w:rsidRDefault="00C12867" w:rsidP="00C12867">
      <w:pPr>
        <w:spacing w:line="276" w:lineRule="auto"/>
        <w:rPr>
          <w:rFonts w:ascii="Arial" w:hAnsi="Arial" w:cs="Arial"/>
          <w:sz w:val="24"/>
          <w:szCs w:val="24"/>
        </w:rPr>
      </w:pPr>
      <w:r w:rsidRPr="0075386E">
        <w:rPr>
          <w:rFonts w:ascii="Arial" w:hAnsi="Arial" w:cs="Arial"/>
          <w:sz w:val="24"/>
          <w:szCs w:val="24"/>
        </w:rPr>
        <w:t>The Council does not require consent of an individual to disclose their personal information to a Councillor. It is considered that the individual has provided implied consent to the processing of their personal data that is reasonably necessary to pursue the complaint. We will require written consent from any other 3rd party to act on behalf of an individual.</w:t>
      </w:r>
    </w:p>
    <w:p w14:paraId="32420A85" w14:textId="77777777" w:rsidR="00C12867" w:rsidRPr="0075386E" w:rsidRDefault="00C12867" w:rsidP="00C12867">
      <w:pPr>
        <w:pStyle w:val="Heading1"/>
        <w:rPr>
          <w:rFonts w:eastAsia="Times New Roman"/>
          <w:sz w:val="28"/>
          <w:szCs w:val="28"/>
          <w:lang w:val="en" w:eastAsia="en-GB"/>
        </w:rPr>
      </w:pPr>
      <w:r w:rsidRPr="0075386E">
        <w:rPr>
          <w:rFonts w:eastAsia="Times New Roman"/>
          <w:sz w:val="28"/>
          <w:szCs w:val="28"/>
          <w:lang w:val="en" w:eastAsia="en-GB"/>
        </w:rPr>
        <w:t>Social Media</w:t>
      </w:r>
    </w:p>
    <w:p w14:paraId="2A9A6A62" w14:textId="77777777" w:rsidR="00C12867" w:rsidRPr="0075386E" w:rsidRDefault="00C12867" w:rsidP="00C12867">
      <w:pPr>
        <w:spacing w:after="360" w:line="276" w:lineRule="auto"/>
        <w:rPr>
          <w:rFonts w:ascii="Arial" w:eastAsia="Times New Roman" w:hAnsi="Arial" w:cs="Arial"/>
          <w:color w:val="333333"/>
          <w:sz w:val="24"/>
          <w:szCs w:val="24"/>
          <w:lang w:val="en" w:eastAsia="en-GB"/>
        </w:rPr>
      </w:pPr>
      <w:r w:rsidRPr="0075386E">
        <w:rPr>
          <w:rFonts w:ascii="Arial" w:eastAsia="Times New Roman" w:hAnsi="Arial" w:cs="Arial"/>
          <w:color w:val="333333"/>
          <w:sz w:val="24"/>
          <w:szCs w:val="24"/>
          <w:lang w:val="en" w:eastAsia="en-GB"/>
        </w:rPr>
        <w:t xml:space="preserve">Please contact us via our official social media pages on Facebook and X (formerly Twitter). Please note, only our official social media pages are monitored. Where a complaint is received via social media, we will only communicate with you via </w:t>
      </w:r>
      <w:proofErr w:type="gramStart"/>
      <w:r w:rsidRPr="0075386E">
        <w:rPr>
          <w:rFonts w:ascii="Arial" w:eastAsia="Times New Roman" w:hAnsi="Arial" w:cs="Arial"/>
          <w:color w:val="333333"/>
          <w:sz w:val="24"/>
          <w:szCs w:val="24"/>
          <w:lang w:val="en" w:eastAsia="en-GB"/>
        </w:rPr>
        <w:t>the direct</w:t>
      </w:r>
      <w:proofErr w:type="gramEnd"/>
      <w:r w:rsidRPr="0075386E">
        <w:rPr>
          <w:rFonts w:ascii="Arial" w:eastAsia="Times New Roman" w:hAnsi="Arial" w:cs="Arial"/>
          <w:color w:val="333333"/>
          <w:sz w:val="24"/>
          <w:szCs w:val="24"/>
          <w:lang w:val="en" w:eastAsia="en-GB"/>
        </w:rPr>
        <w:t xml:space="preserve"> messaging (DM) or private messaging function in line with Data Protection legislation and to ensure that your privacy and confidentiality is maintained.</w:t>
      </w:r>
    </w:p>
    <w:p w14:paraId="00EFF1D2" w14:textId="77777777" w:rsidR="00C12867" w:rsidRPr="0075386E" w:rsidRDefault="00C12867" w:rsidP="00C12867">
      <w:pPr>
        <w:spacing w:after="360" w:line="276" w:lineRule="auto"/>
        <w:rPr>
          <w:rFonts w:ascii="Arial" w:eastAsia="Times New Roman" w:hAnsi="Arial" w:cs="Arial"/>
          <w:color w:val="333333"/>
          <w:sz w:val="24"/>
          <w:szCs w:val="24"/>
          <w:lang w:val="en" w:eastAsia="en-GB"/>
        </w:rPr>
      </w:pPr>
      <w:r w:rsidRPr="0075386E">
        <w:rPr>
          <w:rFonts w:ascii="Arial" w:eastAsia="Times New Roman" w:hAnsi="Arial" w:cs="Arial"/>
          <w:color w:val="333333"/>
          <w:sz w:val="24"/>
          <w:szCs w:val="24"/>
          <w:lang w:val="en" w:eastAsia="en-GB"/>
        </w:rPr>
        <w:t xml:space="preserve">You can access our </w:t>
      </w:r>
      <w:hyperlink r:id="rId25" w:history="1">
        <w:proofErr w:type="gramStart"/>
        <w:r w:rsidRPr="0075386E">
          <w:rPr>
            <w:rStyle w:val="Hyperlink"/>
            <w:rFonts w:ascii="Arial" w:eastAsia="Times New Roman" w:hAnsi="Arial" w:cs="Arial"/>
            <w:sz w:val="24"/>
            <w:szCs w:val="24"/>
            <w:lang w:val="en" w:eastAsia="en-GB"/>
          </w:rPr>
          <w:t>Social Media Pages</w:t>
        </w:r>
        <w:proofErr w:type="gramEnd"/>
      </w:hyperlink>
      <w:r w:rsidRPr="0075386E">
        <w:rPr>
          <w:rFonts w:ascii="Arial" w:eastAsia="Times New Roman" w:hAnsi="Arial" w:cs="Arial"/>
          <w:color w:val="333333"/>
          <w:sz w:val="24"/>
          <w:szCs w:val="24"/>
          <w:lang w:val="en" w:eastAsia="en-GB"/>
        </w:rPr>
        <w:t xml:space="preserve"> here.</w:t>
      </w:r>
    </w:p>
    <w:p w14:paraId="101CABF5" w14:textId="77777777" w:rsidR="00C12867" w:rsidRPr="0075386E" w:rsidRDefault="00C12867" w:rsidP="00C12867">
      <w:pPr>
        <w:pStyle w:val="Heading1"/>
        <w:spacing w:line="276" w:lineRule="auto"/>
        <w:rPr>
          <w:sz w:val="28"/>
          <w:szCs w:val="28"/>
        </w:rPr>
      </w:pPr>
      <w:bookmarkStart w:id="9" w:name="_Toc95140939"/>
      <w:r w:rsidRPr="0075386E">
        <w:rPr>
          <w:sz w:val="28"/>
          <w:szCs w:val="28"/>
        </w:rPr>
        <w:t>How the Council will deal with your complaint - Formal Stage</w:t>
      </w:r>
      <w:bookmarkEnd w:id="9"/>
    </w:p>
    <w:p w14:paraId="36FD7EFE" w14:textId="1ECFCCA2" w:rsidR="00C12867" w:rsidRPr="0075386E" w:rsidRDefault="00C12867" w:rsidP="00C12867">
      <w:pPr>
        <w:spacing w:line="276" w:lineRule="auto"/>
        <w:rPr>
          <w:rFonts w:ascii="Arial" w:hAnsi="Arial" w:cs="Arial"/>
          <w:sz w:val="24"/>
          <w:szCs w:val="24"/>
        </w:rPr>
      </w:pPr>
      <w:r w:rsidRPr="0075386E">
        <w:rPr>
          <w:rFonts w:ascii="Arial" w:hAnsi="Arial" w:cs="Arial"/>
          <w:sz w:val="24"/>
          <w:szCs w:val="24"/>
        </w:rPr>
        <w:t>The Corporate Complaints process consists of 2 stages except for Children’s and Public Health Complaints:</w:t>
      </w:r>
    </w:p>
    <w:p w14:paraId="51CF26B4" w14:textId="77777777" w:rsidR="00C12867" w:rsidRDefault="00C12867" w:rsidP="0075386E">
      <w:pPr>
        <w:spacing w:line="276" w:lineRule="auto"/>
        <w:rPr>
          <w:rFonts w:ascii="Arial" w:hAnsi="Arial" w:cs="Arial"/>
          <w:sz w:val="24"/>
          <w:szCs w:val="24"/>
        </w:rPr>
      </w:pPr>
    </w:p>
    <w:p w14:paraId="130C9EAF" w14:textId="77777777" w:rsidR="00C12867" w:rsidRPr="0075386E" w:rsidRDefault="00C12867" w:rsidP="00C12867">
      <w:pPr>
        <w:spacing w:line="276" w:lineRule="auto"/>
        <w:rPr>
          <w:rFonts w:ascii="Arial" w:hAnsi="Arial" w:cs="Arial"/>
          <w:b/>
          <w:sz w:val="28"/>
          <w:szCs w:val="28"/>
        </w:rPr>
      </w:pPr>
      <w:r w:rsidRPr="0075386E">
        <w:rPr>
          <w:rFonts w:ascii="Arial" w:hAnsi="Arial" w:cs="Arial"/>
          <w:b/>
          <w:sz w:val="28"/>
          <w:szCs w:val="28"/>
        </w:rPr>
        <w:t>Stage One</w:t>
      </w:r>
    </w:p>
    <w:p w14:paraId="66306A80"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At Stage One the investigation involves the complaint being considered by an experienced officer from the department the complaint is regarding. In cases where the complaint concerns more than one Council service, the Council will ensure that the response is coordinated, and a collective response will be given to all issues raised.</w:t>
      </w:r>
    </w:p>
    <w:p w14:paraId="6A72A2EA"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The Council will acknowledge receipt of a complaint within 5 working days. The acknowledgement will provide the contact details of the officer investigating the complaint and the time frame for a response.</w:t>
      </w:r>
    </w:p>
    <w:p w14:paraId="4AE0D2DC"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 xml:space="preserve">We will respond to a Stage One complaint within 10 working days. We aim to resolve most complaints during this stage. </w:t>
      </w:r>
      <w:bookmarkStart w:id="10" w:name="_Hlk55481256"/>
      <w:r w:rsidRPr="00AE5145">
        <w:rPr>
          <w:rFonts w:ascii="Arial" w:hAnsi="Arial" w:cs="Arial"/>
          <w:sz w:val="24"/>
          <w:szCs w:val="24"/>
        </w:rPr>
        <w:t>We will agree an extension to this timescale with the complainant if required</w:t>
      </w:r>
      <w:bookmarkEnd w:id="10"/>
      <w:r w:rsidRPr="00AE5145">
        <w:rPr>
          <w:rFonts w:ascii="Arial" w:hAnsi="Arial" w:cs="Arial"/>
          <w:sz w:val="24"/>
          <w:szCs w:val="24"/>
        </w:rPr>
        <w:t xml:space="preserve">. </w:t>
      </w:r>
    </w:p>
    <w:p w14:paraId="1A36FBCA" w14:textId="77777777" w:rsidR="00C12867" w:rsidRDefault="00C12867" w:rsidP="00C12867">
      <w:pPr>
        <w:spacing w:line="276" w:lineRule="auto"/>
        <w:rPr>
          <w:rFonts w:ascii="Arial" w:hAnsi="Arial" w:cs="Arial"/>
          <w:sz w:val="24"/>
          <w:szCs w:val="24"/>
        </w:rPr>
      </w:pPr>
      <w:r w:rsidRPr="00AE5145">
        <w:rPr>
          <w:rFonts w:ascii="Arial" w:hAnsi="Arial" w:cs="Arial"/>
          <w:sz w:val="24"/>
          <w:szCs w:val="24"/>
        </w:rPr>
        <w:t xml:space="preserve">If additional complaints are raised during a Stage 1 investigation and they are related to the initial complaint, then they will be incorporated into the response. However, if </w:t>
      </w:r>
      <w:r w:rsidRPr="00AE5145">
        <w:rPr>
          <w:rFonts w:ascii="Arial" w:hAnsi="Arial" w:cs="Arial"/>
          <w:sz w:val="24"/>
          <w:szCs w:val="24"/>
        </w:rPr>
        <w:lastRenderedPageBreak/>
        <w:t>they come to light after the Stage 1, and are unrelated or would unreasonably delay the initial complaint response, then they would be logged as a new complaint</w:t>
      </w:r>
      <w:r>
        <w:rPr>
          <w:rFonts w:ascii="Arial" w:hAnsi="Arial" w:cs="Arial"/>
          <w:sz w:val="24"/>
          <w:szCs w:val="24"/>
        </w:rPr>
        <w:t>.</w:t>
      </w:r>
    </w:p>
    <w:p w14:paraId="4A662802" w14:textId="77777777" w:rsidR="00C12867" w:rsidRPr="00501BB3" w:rsidRDefault="00C12867" w:rsidP="00C12867">
      <w:pPr>
        <w:spacing w:line="276" w:lineRule="auto"/>
        <w:rPr>
          <w:rFonts w:ascii="Arial" w:hAnsi="Arial" w:cs="Arial"/>
          <w:sz w:val="28"/>
          <w:szCs w:val="28"/>
        </w:rPr>
      </w:pPr>
      <w:r w:rsidRPr="00AE5145">
        <w:rPr>
          <w:rFonts w:ascii="Arial" w:hAnsi="Arial" w:cs="Arial"/>
          <w:b/>
          <w:sz w:val="28"/>
          <w:szCs w:val="28"/>
        </w:rPr>
        <w:t>Stage 2</w:t>
      </w:r>
    </w:p>
    <w:p w14:paraId="4C19B456" w14:textId="051DC0EE" w:rsidR="00C12867" w:rsidRPr="00AE5145" w:rsidRDefault="00C12867" w:rsidP="00C12867">
      <w:pPr>
        <w:spacing w:line="276" w:lineRule="auto"/>
        <w:rPr>
          <w:rFonts w:ascii="Arial" w:hAnsi="Arial" w:cs="Arial"/>
          <w:color w:val="FF0000"/>
          <w:sz w:val="24"/>
          <w:szCs w:val="24"/>
        </w:rPr>
      </w:pPr>
      <w:r w:rsidRPr="00AE5145">
        <w:rPr>
          <w:rFonts w:ascii="Arial" w:hAnsi="Arial" w:cs="Arial"/>
          <w:sz w:val="24"/>
          <w:szCs w:val="24"/>
        </w:rPr>
        <w:t xml:space="preserve">If the complainant is dissatisfied with the outcome of the Stage One response, they can request to escalate their complaint to Stage Two which is the final stage of the complaints process. </w:t>
      </w:r>
    </w:p>
    <w:p w14:paraId="11281865" w14:textId="1BA5235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A Stage Two request should be made within 28 working days</w:t>
      </w:r>
      <w:r w:rsidRPr="00AE5145">
        <w:rPr>
          <w:rFonts w:ascii="Arial" w:hAnsi="Arial" w:cs="Arial"/>
          <w:color w:val="FF0000"/>
          <w:sz w:val="24"/>
          <w:szCs w:val="24"/>
        </w:rPr>
        <w:t xml:space="preserve"> </w:t>
      </w:r>
      <w:r w:rsidRPr="00AE5145">
        <w:rPr>
          <w:rFonts w:ascii="Arial" w:hAnsi="Arial" w:cs="Arial"/>
          <w:sz w:val="24"/>
          <w:szCs w:val="24"/>
        </w:rPr>
        <w:t xml:space="preserve">of the date of the Stage One response. </w:t>
      </w:r>
      <w:r w:rsidR="00DB1D8A">
        <w:rPr>
          <w:rFonts w:ascii="Arial" w:hAnsi="Arial" w:cs="Arial"/>
          <w:sz w:val="24"/>
          <w:szCs w:val="24"/>
        </w:rPr>
        <w:t>The Stage 2 complaint will be acknowledged within 5 working days.</w:t>
      </w:r>
    </w:p>
    <w:p w14:paraId="4A3C834D"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Following the acceptance of a Stage Two complaint, an investigating officer will be appointed. The investigating officer will not have had any previous involvement with the case.</w:t>
      </w:r>
    </w:p>
    <w:p w14:paraId="0E860C0C"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The investigating officer will review the entire case, such as the original complaint, any background information relating to the complaint matter,</w:t>
      </w:r>
      <w:r>
        <w:rPr>
          <w:rFonts w:ascii="Arial" w:hAnsi="Arial" w:cs="Arial"/>
          <w:sz w:val="24"/>
          <w:szCs w:val="24"/>
        </w:rPr>
        <w:t xml:space="preserve"> </w:t>
      </w:r>
      <w:r w:rsidRPr="00AE5145">
        <w:rPr>
          <w:rFonts w:ascii="Arial" w:hAnsi="Arial" w:cs="Arial"/>
          <w:sz w:val="24"/>
          <w:szCs w:val="24"/>
        </w:rPr>
        <w:t>the response provided at Stage One and any other information which has relevance to the complaint.</w:t>
      </w:r>
    </w:p>
    <w:p w14:paraId="4788F17D" w14:textId="437AE859"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 xml:space="preserve">The timeframe to respond to a Stage Two complaint is 20 working days from the date of </w:t>
      </w:r>
      <w:r>
        <w:rPr>
          <w:rFonts w:ascii="Arial" w:hAnsi="Arial" w:cs="Arial"/>
          <w:sz w:val="24"/>
          <w:szCs w:val="24"/>
        </w:rPr>
        <w:t>acknowledgement</w:t>
      </w:r>
      <w:r w:rsidRPr="00AE5145">
        <w:rPr>
          <w:rFonts w:ascii="Arial" w:hAnsi="Arial" w:cs="Arial"/>
          <w:sz w:val="24"/>
          <w:szCs w:val="24"/>
        </w:rPr>
        <w:t xml:space="preserve"> except for Children Trust and</w:t>
      </w:r>
      <w:r w:rsidR="009A7B49">
        <w:rPr>
          <w:rFonts w:ascii="Arial" w:hAnsi="Arial" w:cs="Arial"/>
          <w:sz w:val="24"/>
          <w:szCs w:val="24"/>
        </w:rPr>
        <w:t xml:space="preserve"> </w:t>
      </w:r>
      <w:r w:rsidR="009A7B49" w:rsidRPr="00577A11">
        <w:rPr>
          <w:rFonts w:ascii="Arial" w:hAnsi="Arial" w:cs="Arial"/>
          <w:sz w:val="24"/>
          <w:szCs w:val="24"/>
        </w:rPr>
        <w:t>Public Health</w:t>
      </w:r>
      <w:r w:rsidRPr="00577A11">
        <w:rPr>
          <w:rFonts w:ascii="Arial" w:hAnsi="Arial" w:cs="Arial"/>
          <w:sz w:val="24"/>
          <w:szCs w:val="24"/>
        </w:rPr>
        <w:t>.</w:t>
      </w:r>
      <w:r w:rsidRPr="00AE5145">
        <w:rPr>
          <w:rFonts w:ascii="Arial" w:hAnsi="Arial" w:cs="Arial"/>
          <w:sz w:val="24"/>
          <w:szCs w:val="24"/>
        </w:rPr>
        <w:t xml:space="preserve"> We will agree an extension to this timescale with the complainant if required.</w:t>
      </w:r>
    </w:p>
    <w:p w14:paraId="50D18D47" w14:textId="77777777" w:rsidR="001C2EAE" w:rsidRDefault="001C2EAE">
      <w:pPr>
        <w:rPr>
          <w:rFonts w:ascii="Arial" w:hAnsi="Arial" w:cs="Arial"/>
          <w:sz w:val="28"/>
          <w:szCs w:val="28"/>
        </w:rPr>
      </w:pPr>
    </w:p>
    <w:p w14:paraId="7397D812" w14:textId="77777777" w:rsidR="001C2EAE" w:rsidRDefault="001C2EAE">
      <w:pPr>
        <w:rPr>
          <w:rFonts w:ascii="Arial" w:hAnsi="Arial" w:cs="Arial"/>
          <w:b/>
          <w:bCs/>
          <w:sz w:val="28"/>
          <w:szCs w:val="28"/>
        </w:rPr>
      </w:pPr>
      <w:r w:rsidRPr="001C2EAE">
        <w:rPr>
          <w:rFonts w:ascii="Arial" w:hAnsi="Arial" w:cs="Arial"/>
          <w:b/>
          <w:bCs/>
          <w:sz w:val="28"/>
          <w:szCs w:val="28"/>
        </w:rPr>
        <w:t>Adult Social Care Complaints Procedure</w:t>
      </w:r>
    </w:p>
    <w:p w14:paraId="773F9286" w14:textId="77777777" w:rsidR="00E9272F" w:rsidRPr="00E9272F" w:rsidRDefault="00E9272F" w:rsidP="00E9272F">
      <w:pPr>
        <w:rPr>
          <w:rFonts w:ascii="Arial" w:hAnsi="Arial" w:cs="Arial"/>
          <w:sz w:val="24"/>
          <w:szCs w:val="24"/>
        </w:rPr>
      </w:pPr>
      <w:r w:rsidRPr="00E9272F">
        <w:rPr>
          <w:rFonts w:ascii="Arial" w:hAnsi="Arial" w:cs="Arial"/>
          <w:sz w:val="24"/>
          <w:szCs w:val="24"/>
        </w:rPr>
        <w:t>You may want to talk about your concerns informally with the staff or manager of the service you are complaining about. We encourage you to do this, as you may be able to sort out the problem at this stage.</w:t>
      </w:r>
    </w:p>
    <w:p w14:paraId="5CE514EA" w14:textId="77777777" w:rsidR="00E9272F" w:rsidRPr="00E9272F" w:rsidRDefault="00E9272F" w:rsidP="00E9272F">
      <w:pPr>
        <w:rPr>
          <w:rFonts w:ascii="Arial" w:hAnsi="Arial" w:cs="Arial"/>
          <w:sz w:val="24"/>
          <w:szCs w:val="24"/>
        </w:rPr>
      </w:pPr>
      <w:proofErr w:type="gramStart"/>
      <w:r w:rsidRPr="00E9272F">
        <w:rPr>
          <w:rFonts w:ascii="Arial" w:hAnsi="Arial" w:cs="Arial"/>
          <w:sz w:val="24"/>
          <w:szCs w:val="24"/>
        </w:rPr>
        <w:t>Similarly</w:t>
      </w:r>
      <w:proofErr w:type="gramEnd"/>
      <w:r w:rsidRPr="00E9272F">
        <w:rPr>
          <w:rFonts w:ascii="Arial" w:hAnsi="Arial" w:cs="Arial"/>
          <w:sz w:val="24"/>
          <w:szCs w:val="24"/>
        </w:rPr>
        <w:t xml:space="preserve"> if you ring to register your </w:t>
      </w:r>
      <w:proofErr w:type="gramStart"/>
      <w:r w:rsidRPr="00E9272F">
        <w:rPr>
          <w:rFonts w:ascii="Arial" w:hAnsi="Arial" w:cs="Arial"/>
          <w:sz w:val="24"/>
          <w:szCs w:val="24"/>
        </w:rPr>
        <w:t>complaint</w:t>
      </w:r>
      <w:proofErr w:type="gramEnd"/>
      <w:r w:rsidRPr="00E9272F">
        <w:rPr>
          <w:rFonts w:ascii="Arial" w:hAnsi="Arial" w:cs="Arial"/>
          <w:sz w:val="24"/>
          <w:szCs w:val="24"/>
        </w:rPr>
        <w:t xml:space="preserve"> we will ask an officer to contact you </w:t>
      </w:r>
      <w:proofErr w:type="gramStart"/>
      <w:r w:rsidRPr="00E9272F">
        <w:rPr>
          <w:rFonts w:ascii="Arial" w:hAnsi="Arial" w:cs="Arial"/>
          <w:sz w:val="24"/>
          <w:szCs w:val="24"/>
        </w:rPr>
        <w:t>in order to</w:t>
      </w:r>
      <w:proofErr w:type="gramEnd"/>
      <w:r w:rsidRPr="00E9272F">
        <w:rPr>
          <w:rFonts w:ascii="Arial" w:hAnsi="Arial" w:cs="Arial"/>
          <w:sz w:val="24"/>
          <w:szCs w:val="24"/>
        </w:rPr>
        <w:t xml:space="preserve"> try and sort the matter out to your satisfaction.</w:t>
      </w:r>
    </w:p>
    <w:p w14:paraId="5B60471F" w14:textId="77777777" w:rsidR="00E9272F" w:rsidRPr="00E9272F" w:rsidRDefault="00E9272F" w:rsidP="00E9272F">
      <w:pPr>
        <w:rPr>
          <w:rFonts w:ascii="Arial" w:hAnsi="Arial" w:cs="Arial"/>
          <w:sz w:val="24"/>
          <w:szCs w:val="24"/>
        </w:rPr>
      </w:pPr>
      <w:r w:rsidRPr="00E9272F">
        <w:rPr>
          <w:rFonts w:ascii="Arial" w:hAnsi="Arial" w:cs="Arial"/>
          <w:sz w:val="24"/>
          <w:szCs w:val="24"/>
        </w:rPr>
        <w:t xml:space="preserve">If you find you cannot sort out the problem within 48 hours (two days) of making the complaint, you can then contact </w:t>
      </w:r>
      <w:proofErr w:type="gramStart"/>
      <w:r w:rsidRPr="00E9272F">
        <w:rPr>
          <w:rFonts w:ascii="Arial" w:hAnsi="Arial" w:cs="Arial"/>
          <w:sz w:val="24"/>
          <w:szCs w:val="24"/>
        </w:rPr>
        <w:t>us</w:t>
      </w:r>
      <w:proofErr w:type="gramEnd"/>
      <w:r w:rsidRPr="00E9272F">
        <w:rPr>
          <w:rFonts w:ascii="Arial" w:hAnsi="Arial" w:cs="Arial"/>
          <w:sz w:val="24"/>
          <w:szCs w:val="24"/>
        </w:rPr>
        <w:t xml:space="preserve"> and the matter will be dealt with formally.</w:t>
      </w:r>
    </w:p>
    <w:p w14:paraId="1795629B" w14:textId="77777777" w:rsidR="00E9272F" w:rsidRPr="00E9272F" w:rsidRDefault="00E9272F" w:rsidP="00E9272F">
      <w:pPr>
        <w:rPr>
          <w:rFonts w:ascii="Arial" w:hAnsi="Arial" w:cs="Arial"/>
          <w:sz w:val="24"/>
          <w:szCs w:val="24"/>
        </w:rPr>
      </w:pPr>
      <w:r w:rsidRPr="00E9272F">
        <w:rPr>
          <w:rFonts w:ascii="Arial" w:hAnsi="Arial" w:cs="Arial"/>
          <w:sz w:val="24"/>
          <w:szCs w:val="24"/>
        </w:rPr>
        <w:t>Ways of logging a complaint for Adult Social Care</w:t>
      </w:r>
    </w:p>
    <w:p w14:paraId="58F48ED4" w14:textId="77777777" w:rsidR="00E9272F" w:rsidRPr="00E9272F" w:rsidRDefault="00E9272F" w:rsidP="00E9272F">
      <w:pPr>
        <w:rPr>
          <w:rFonts w:ascii="Arial" w:hAnsi="Arial" w:cs="Arial"/>
          <w:sz w:val="24"/>
          <w:szCs w:val="24"/>
        </w:rPr>
      </w:pPr>
      <w:r w:rsidRPr="00E9272F">
        <w:rPr>
          <w:rFonts w:ascii="Arial" w:hAnsi="Arial" w:cs="Arial"/>
          <w:sz w:val="24"/>
          <w:szCs w:val="24"/>
        </w:rPr>
        <w:t>Online: </w:t>
      </w:r>
      <w:hyperlink r:id="rId26" w:history="1">
        <w:r w:rsidRPr="00E9272F">
          <w:rPr>
            <w:rStyle w:val="Hyperlink"/>
            <w:rFonts w:ascii="Arial" w:hAnsi="Arial" w:cs="Arial"/>
            <w:sz w:val="24"/>
            <w:szCs w:val="24"/>
          </w:rPr>
          <w:t>Contact us online via MySandwell</w:t>
        </w:r>
      </w:hyperlink>
      <w:r w:rsidRPr="00E9272F">
        <w:rPr>
          <w:rFonts w:ascii="Arial" w:hAnsi="Arial" w:cs="Arial"/>
          <w:sz w:val="24"/>
          <w:szCs w:val="24"/>
        </w:rPr>
        <w:br/>
        <w:t>Email: </w:t>
      </w:r>
      <w:hyperlink r:id="rId27" w:history="1">
        <w:r w:rsidRPr="00E9272F">
          <w:rPr>
            <w:rStyle w:val="Hyperlink"/>
            <w:rFonts w:ascii="Arial" w:hAnsi="Arial" w:cs="Arial"/>
            <w:sz w:val="24"/>
            <w:szCs w:val="24"/>
          </w:rPr>
          <w:t>customer_services@sandwell.gov.uk</w:t>
        </w:r>
      </w:hyperlink>
      <w:r w:rsidRPr="00E9272F">
        <w:rPr>
          <w:rFonts w:ascii="Arial" w:hAnsi="Arial" w:cs="Arial"/>
          <w:sz w:val="24"/>
          <w:szCs w:val="24"/>
        </w:rPr>
        <w:br/>
        <w:t>Phone: 0121 569 7867</w:t>
      </w:r>
      <w:r w:rsidRPr="00E9272F">
        <w:rPr>
          <w:rFonts w:ascii="Arial" w:hAnsi="Arial" w:cs="Arial"/>
          <w:sz w:val="24"/>
          <w:szCs w:val="24"/>
        </w:rPr>
        <w:br/>
        <w:t xml:space="preserve">Write in: Customer Feedback Team, Sandwell Council, </w:t>
      </w:r>
      <w:proofErr w:type="spellStart"/>
      <w:r w:rsidRPr="00E9272F">
        <w:rPr>
          <w:rFonts w:ascii="Arial" w:hAnsi="Arial" w:cs="Arial"/>
          <w:sz w:val="24"/>
          <w:szCs w:val="24"/>
        </w:rPr>
        <w:t>Roway</w:t>
      </w:r>
      <w:proofErr w:type="spellEnd"/>
      <w:r w:rsidRPr="00E9272F">
        <w:rPr>
          <w:rFonts w:ascii="Arial" w:hAnsi="Arial" w:cs="Arial"/>
          <w:sz w:val="24"/>
          <w:szCs w:val="24"/>
        </w:rPr>
        <w:t xml:space="preserve"> Lane, Oldbury, B69 3ES.</w:t>
      </w:r>
    </w:p>
    <w:p w14:paraId="39182F89" w14:textId="77777777" w:rsidR="00E9272F" w:rsidRPr="00E9272F" w:rsidRDefault="00E9272F" w:rsidP="00E9272F">
      <w:pPr>
        <w:rPr>
          <w:rFonts w:ascii="Arial" w:hAnsi="Arial" w:cs="Arial"/>
          <w:sz w:val="24"/>
          <w:szCs w:val="24"/>
        </w:rPr>
      </w:pPr>
      <w:r w:rsidRPr="00E9272F">
        <w:rPr>
          <w:rFonts w:ascii="Arial" w:hAnsi="Arial" w:cs="Arial"/>
          <w:sz w:val="24"/>
          <w:szCs w:val="24"/>
        </w:rPr>
        <w:t>Formal stage</w:t>
      </w:r>
    </w:p>
    <w:p w14:paraId="6FE47069" w14:textId="77777777" w:rsidR="00E9272F" w:rsidRPr="00E9272F" w:rsidRDefault="00E9272F" w:rsidP="00E9272F">
      <w:pPr>
        <w:rPr>
          <w:rFonts w:ascii="Arial" w:hAnsi="Arial" w:cs="Arial"/>
          <w:sz w:val="24"/>
          <w:szCs w:val="24"/>
        </w:rPr>
      </w:pPr>
      <w:r w:rsidRPr="00E9272F">
        <w:rPr>
          <w:rFonts w:ascii="Arial" w:hAnsi="Arial" w:cs="Arial"/>
          <w:sz w:val="24"/>
          <w:szCs w:val="24"/>
        </w:rPr>
        <w:t xml:space="preserve">We will acknowledge your complaint and give you the details of the officer who will investigate and respond to it. The investigating officer will be independent of the service area you are complaining about. They will contact you to discuss your </w:t>
      </w:r>
      <w:r w:rsidRPr="00E9272F">
        <w:rPr>
          <w:rFonts w:ascii="Arial" w:hAnsi="Arial" w:cs="Arial"/>
          <w:sz w:val="24"/>
          <w:szCs w:val="24"/>
        </w:rPr>
        <w:lastRenderedPageBreak/>
        <w:t xml:space="preserve">complaint and agree your complaint and desired outcomes. You will be asked to review and agree the complaints/desired outcomes.  Once this has been agreed with you officers will aim to investigate and issue a response within 30 working days.  If they need more time they will </w:t>
      </w:r>
      <w:proofErr w:type="gramStart"/>
      <w:r w:rsidRPr="00E9272F">
        <w:rPr>
          <w:rFonts w:ascii="Arial" w:hAnsi="Arial" w:cs="Arial"/>
          <w:sz w:val="24"/>
          <w:szCs w:val="24"/>
        </w:rPr>
        <w:t>contact</w:t>
      </w:r>
      <w:proofErr w:type="gramEnd"/>
      <w:r w:rsidRPr="00E9272F">
        <w:rPr>
          <w:rFonts w:ascii="Arial" w:hAnsi="Arial" w:cs="Arial"/>
          <w:sz w:val="24"/>
          <w:szCs w:val="24"/>
        </w:rPr>
        <w:t xml:space="preserve"> you.  </w:t>
      </w:r>
    </w:p>
    <w:p w14:paraId="29B95D96" w14:textId="77777777" w:rsidR="00E9272F" w:rsidRPr="00E9272F" w:rsidRDefault="00E9272F" w:rsidP="00E9272F">
      <w:pPr>
        <w:rPr>
          <w:rFonts w:ascii="Arial" w:hAnsi="Arial" w:cs="Arial"/>
          <w:sz w:val="24"/>
          <w:szCs w:val="24"/>
        </w:rPr>
      </w:pPr>
      <w:r w:rsidRPr="00E9272F">
        <w:rPr>
          <w:rFonts w:ascii="Arial" w:hAnsi="Arial" w:cs="Arial"/>
          <w:sz w:val="24"/>
          <w:szCs w:val="24"/>
        </w:rPr>
        <w:t>Once they have investigated your complaint they will send you a written response. This will advise you that if you are not satisfied with the response you can go to the Local Government Ombudsman.</w:t>
      </w:r>
    </w:p>
    <w:p w14:paraId="77089452" w14:textId="77777777" w:rsidR="00E9272F" w:rsidRPr="00E9272F" w:rsidRDefault="00E9272F" w:rsidP="00E9272F">
      <w:pPr>
        <w:rPr>
          <w:rFonts w:ascii="Arial" w:hAnsi="Arial" w:cs="Arial"/>
          <w:sz w:val="24"/>
          <w:szCs w:val="24"/>
        </w:rPr>
      </w:pPr>
      <w:r w:rsidRPr="00E9272F">
        <w:rPr>
          <w:rFonts w:ascii="Arial" w:hAnsi="Arial" w:cs="Arial"/>
          <w:sz w:val="24"/>
          <w:szCs w:val="24"/>
        </w:rPr>
        <w:t>You may also be interested in...</w:t>
      </w:r>
    </w:p>
    <w:p w14:paraId="1F2EF62B" w14:textId="77777777" w:rsidR="00E9272F" w:rsidRDefault="00E9272F" w:rsidP="00E9272F">
      <w:hyperlink r:id="rId28" w:history="1">
        <w:r w:rsidRPr="00E9272F">
          <w:rPr>
            <w:rStyle w:val="Hyperlink"/>
            <w:rFonts w:ascii="Arial" w:hAnsi="Arial" w:cs="Arial"/>
            <w:sz w:val="24"/>
            <w:szCs w:val="24"/>
          </w:rPr>
          <w:t>The Adult Social Care annual complaints feedback report 2023-24</w:t>
        </w:r>
      </w:hyperlink>
    </w:p>
    <w:p w14:paraId="74D0FDF2" w14:textId="77777777" w:rsidR="00F613C2" w:rsidRPr="00E9272F" w:rsidRDefault="00F613C2" w:rsidP="00E9272F">
      <w:pPr>
        <w:rPr>
          <w:rFonts w:ascii="Arial" w:hAnsi="Arial" w:cs="Arial"/>
          <w:sz w:val="24"/>
          <w:szCs w:val="24"/>
        </w:rPr>
      </w:pPr>
    </w:p>
    <w:p w14:paraId="4EBD06ED" w14:textId="673BEB64" w:rsidR="00C12867" w:rsidRPr="00F613C2" w:rsidRDefault="00C12867" w:rsidP="00F613C2">
      <w:pPr>
        <w:rPr>
          <w:rFonts w:ascii="Arial" w:hAnsi="Arial" w:cs="Arial"/>
          <w:b/>
          <w:bCs/>
          <w:sz w:val="28"/>
          <w:szCs w:val="28"/>
        </w:rPr>
      </w:pPr>
      <w:bookmarkStart w:id="11" w:name="_Toc95140940"/>
      <w:r w:rsidRPr="00F613C2">
        <w:rPr>
          <w:rFonts w:ascii="Arial" w:hAnsi="Arial" w:cs="Arial"/>
          <w:b/>
          <w:bCs/>
          <w:sz w:val="28"/>
          <w:szCs w:val="28"/>
        </w:rPr>
        <w:t>Local Government and Social Care Ombudsman and the Housing Ombudsman Service</w:t>
      </w:r>
      <w:bookmarkEnd w:id="11"/>
    </w:p>
    <w:p w14:paraId="44BF97B3"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If the complainant remains dissatisfied with the response following the Stage Two response, they can escalate their complaint to the Local Government and Social Care Ombudsman Service or the Housing Ombudsman Service. These free to use services are external to Sandwell MBC. Contact details for the appropriate body will be provided in the Council’s Stage Two response.</w:t>
      </w:r>
    </w:p>
    <w:p w14:paraId="052B938F"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 xml:space="preserve">The Ombudsman’s service is the final stage for complaints about the </w:t>
      </w:r>
      <w:proofErr w:type="gramStart"/>
      <w:r w:rsidRPr="00AE5145">
        <w:rPr>
          <w:rFonts w:ascii="Arial" w:hAnsi="Arial" w:cs="Arial"/>
          <w:sz w:val="24"/>
          <w:szCs w:val="24"/>
        </w:rPr>
        <w:t>Council,</w:t>
      </w:r>
      <w:proofErr w:type="gramEnd"/>
      <w:r w:rsidRPr="00AE5145">
        <w:rPr>
          <w:rFonts w:ascii="Arial" w:hAnsi="Arial" w:cs="Arial"/>
          <w:sz w:val="24"/>
          <w:szCs w:val="24"/>
        </w:rPr>
        <w:t xml:space="preserve"> their investigations are independent to the Council. The Ombudsman service will assess the complaint and advise the Council if they decide to initiate an investigation.</w:t>
      </w:r>
    </w:p>
    <w:p w14:paraId="73C88D25" w14:textId="77777777" w:rsidR="00C12867" w:rsidRPr="00AE5145" w:rsidRDefault="00C12867" w:rsidP="00C12867">
      <w:pPr>
        <w:spacing w:line="276" w:lineRule="auto"/>
        <w:rPr>
          <w:rFonts w:ascii="Arial" w:hAnsi="Arial" w:cs="Arial"/>
          <w:sz w:val="24"/>
          <w:szCs w:val="24"/>
        </w:rPr>
      </w:pPr>
      <w:r w:rsidRPr="00AE5145">
        <w:rPr>
          <w:rFonts w:ascii="Arial" w:hAnsi="Arial" w:cs="Arial"/>
          <w:spacing w:val="-2"/>
          <w:sz w:val="24"/>
          <w:szCs w:val="24"/>
        </w:rPr>
        <w:t>The Ombudsman can be approached at any stage of the Council’s complaints process. However, the Ombudsman will normally only consider complaints once complainants have exhausted the Council’s complaints process</w:t>
      </w:r>
      <w:r w:rsidRPr="00AE5145">
        <w:rPr>
          <w:rFonts w:ascii="Arial" w:hAnsi="Arial" w:cs="Arial"/>
          <w:sz w:val="24"/>
          <w:szCs w:val="24"/>
        </w:rPr>
        <w:t>.</w:t>
      </w:r>
    </w:p>
    <w:p w14:paraId="6FDBA71F"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If you require further information, please click the following links:</w:t>
      </w:r>
    </w:p>
    <w:p w14:paraId="58A732A4" w14:textId="77777777" w:rsidR="00C12867" w:rsidRPr="00AE5145" w:rsidRDefault="00C12867" w:rsidP="00C12867">
      <w:pPr>
        <w:spacing w:line="276" w:lineRule="auto"/>
        <w:rPr>
          <w:rFonts w:ascii="Arial" w:hAnsi="Arial" w:cs="Arial"/>
          <w:color w:val="4472C4" w:themeColor="accent1"/>
          <w:sz w:val="24"/>
          <w:szCs w:val="24"/>
        </w:rPr>
      </w:pPr>
      <w:hyperlink r:id="rId29" w:history="1">
        <w:r w:rsidRPr="00AE5145">
          <w:rPr>
            <w:rStyle w:val="Hyperlink"/>
            <w:rFonts w:ascii="Arial" w:hAnsi="Arial" w:cs="Arial"/>
            <w:sz w:val="24"/>
            <w:szCs w:val="24"/>
          </w:rPr>
          <w:t>Local Government Ombudsman</w:t>
        </w:r>
      </w:hyperlink>
      <w:r w:rsidRPr="00AE5145">
        <w:rPr>
          <w:rFonts w:ascii="Arial" w:hAnsi="Arial" w:cs="Arial"/>
          <w:sz w:val="24"/>
          <w:szCs w:val="24"/>
        </w:rPr>
        <w:t xml:space="preserve"> </w:t>
      </w:r>
    </w:p>
    <w:p w14:paraId="214EAA73" w14:textId="77777777" w:rsidR="00C12867" w:rsidRPr="00AE5145" w:rsidRDefault="00C12867" w:rsidP="00C12867">
      <w:pPr>
        <w:spacing w:line="276" w:lineRule="auto"/>
        <w:rPr>
          <w:rFonts w:ascii="Arial" w:hAnsi="Arial" w:cs="Arial"/>
          <w:sz w:val="24"/>
          <w:szCs w:val="24"/>
        </w:rPr>
      </w:pPr>
      <w:hyperlink r:id="rId30" w:history="1">
        <w:r w:rsidRPr="00AE5145">
          <w:rPr>
            <w:rStyle w:val="Hyperlink"/>
            <w:rFonts w:ascii="Arial" w:hAnsi="Arial" w:cs="Arial"/>
            <w:sz w:val="24"/>
            <w:szCs w:val="24"/>
          </w:rPr>
          <w:t>The Housing Ombudsman</w:t>
        </w:r>
      </w:hyperlink>
      <w:r w:rsidRPr="00AE5145">
        <w:rPr>
          <w:rFonts w:ascii="Arial" w:hAnsi="Arial" w:cs="Arial"/>
          <w:sz w:val="24"/>
          <w:szCs w:val="24"/>
        </w:rPr>
        <w:t xml:space="preserve"> </w:t>
      </w:r>
    </w:p>
    <w:p w14:paraId="61EDD4B1"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You can access our Ombudsman Code Self-Assessments by going to the Housing Complaints Performance Data Section on our website. Click the following link to go to our webpage:</w:t>
      </w:r>
    </w:p>
    <w:p w14:paraId="1389291F" w14:textId="4819A153" w:rsidR="00382A55" w:rsidRDefault="00C12867" w:rsidP="00C217B1">
      <w:pPr>
        <w:spacing w:line="276" w:lineRule="auto"/>
      </w:pPr>
      <w:hyperlink r:id="rId31" w:history="1">
        <w:r w:rsidRPr="00AE5145">
          <w:rPr>
            <w:rStyle w:val="Hyperlink"/>
            <w:rFonts w:ascii="Arial" w:hAnsi="Arial" w:cs="Arial"/>
            <w:spacing w:val="-2"/>
            <w:sz w:val="24"/>
            <w:szCs w:val="24"/>
          </w:rPr>
          <w:t>Complaint Handling Code Self-Assessment form</w:t>
        </w:r>
      </w:hyperlink>
    </w:p>
    <w:p w14:paraId="1A4ECB0A" w14:textId="77777777" w:rsidR="00382A55" w:rsidRDefault="00382A55">
      <w:r>
        <w:br w:type="page"/>
      </w:r>
    </w:p>
    <w:p w14:paraId="261F91A0" w14:textId="77777777" w:rsidR="00C12867" w:rsidRPr="00AE5145" w:rsidRDefault="00C12867" w:rsidP="00C12867">
      <w:pPr>
        <w:pStyle w:val="Heading1"/>
        <w:spacing w:line="276" w:lineRule="auto"/>
        <w:rPr>
          <w:sz w:val="28"/>
          <w:szCs w:val="28"/>
        </w:rPr>
      </w:pPr>
      <w:bookmarkStart w:id="12" w:name="_Toc95140941"/>
      <w:r w:rsidRPr="00AE5145">
        <w:rPr>
          <w:sz w:val="28"/>
          <w:szCs w:val="28"/>
        </w:rPr>
        <w:lastRenderedPageBreak/>
        <w:t>Complaints that cannot be considered under this policy</w:t>
      </w:r>
      <w:bookmarkEnd w:id="12"/>
    </w:p>
    <w:p w14:paraId="24226DC9"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There are certain types of issues and complaints that fall outside this policy. This list is a general guide but not exhaustive and includes matters such as:</w:t>
      </w:r>
    </w:p>
    <w:p w14:paraId="57DA7682" w14:textId="77777777"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a request for a service (e.g. a report of a single service failure); or issues that can be resolved informally.</w:t>
      </w:r>
    </w:p>
    <w:p w14:paraId="730145CB" w14:textId="77777777"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objections about a provision for which there is an alternative process, e.g. appeals, reviews or tribunal processes</w:t>
      </w:r>
    </w:p>
    <w:p w14:paraId="12DF8485" w14:textId="77777777"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a complaint where the complainant or Council has started legal proceedings in respect of the matter being complained about</w:t>
      </w:r>
    </w:p>
    <w:p w14:paraId="23EB9AE4" w14:textId="77777777"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a complaint that has already been decided by a court or independent tribunal,</w:t>
      </w:r>
    </w:p>
    <w:p w14:paraId="20A1D5A0" w14:textId="50C8630E"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a Statutory complaint about</w:t>
      </w:r>
      <w:r w:rsidR="009A7B49">
        <w:rPr>
          <w:rFonts w:ascii="Arial" w:hAnsi="Arial" w:cs="Arial"/>
          <w:sz w:val="24"/>
          <w:szCs w:val="24"/>
        </w:rPr>
        <w:t xml:space="preserve"> </w:t>
      </w:r>
      <w:r w:rsidRPr="00AE5145">
        <w:rPr>
          <w:rFonts w:ascii="Arial" w:hAnsi="Arial" w:cs="Arial"/>
          <w:sz w:val="24"/>
          <w:szCs w:val="24"/>
        </w:rPr>
        <w:t>Public Health or Children’s Services</w:t>
      </w:r>
    </w:p>
    <w:p w14:paraId="7B8D28D3" w14:textId="77777777"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allegations of fraud or corruption (which would be more appropriate to be dealt with by the Council’s Anti-Fraud or Whistle Blowing procedure)</w:t>
      </w:r>
    </w:p>
    <w:p w14:paraId="71640E5A" w14:textId="77777777"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a complaint about a Councillor. The Council’s Monitoring Officer will consider these complaints.</w:t>
      </w:r>
    </w:p>
    <w:p w14:paraId="26877B86" w14:textId="77777777"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a complaint about a personnel matter, including appointments, terms and conditions of employment (or disciplinary issues)</w:t>
      </w:r>
    </w:p>
    <w:p w14:paraId="369A7BA7" w14:textId="77777777"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 xml:space="preserve">a complaint about a Council policy e.g. The Council’s implementation of a </w:t>
      </w:r>
      <w:proofErr w:type="gramStart"/>
      <w:r w:rsidRPr="00AE5145">
        <w:rPr>
          <w:rFonts w:ascii="Arial" w:hAnsi="Arial" w:cs="Arial"/>
          <w:sz w:val="24"/>
          <w:szCs w:val="24"/>
        </w:rPr>
        <w:t>Government</w:t>
      </w:r>
      <w:proofErr w:type="gramEnd"/>
      <w:r w:rsidRPr="00AE5145">
        <w:rPr>
          <w:rFonts w:ascii="Arial" w:hAnsi="Arial" w:cs="Arial"/>
          <w:sz w:val="24"/>
          <w:szCs w:val="24"/>
        </w:rPr>
        <w:t xml:space="preserve"> policy</w:t>
      </w:r>
    </w:p>
    <w:p w14:paraId="5F868371" w14:textId="77777777"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Insurance claims</w:t>
      </w:r>
    </w:p>
    <w:p w14:paraId="466D74B8" w14:textId="77777777"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a complaint which the complainant has known about for more than twelve months before registering it</w:t>
      </w:r>
    </w:p>
    <w:p w14:paraId="70239B8B" w14:textId="77777777"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a complaint that has been previously investigated, responded to and concluded</w:t>
      </w:r>
    </w:p>
    <w:p w14:paraId="0390E3F1" w14:textId="77777777" w:rsidR="00382A55" w:rsidRDefault="00C12867" w:rsidP="00382A55">
      <w:pPr>
        <w:spacing w:line="276" w:lineRule="auto"/>
        <w:rPr>
          <w:rFonts w:ascii="Arial" w:hAnsi="Arial" w:cs="Arial"/>
          <w:sz w:val="24"/>
          <w:szCs w:val="24"/>
        </w:rPr>
      </w:pPr>
      <w:r w:rsidRPr="00AE5145">
        <w:rPr>
          <w:rFonts w:ascii="Arial" w:hAnsi="Arial" w:cs="Arial"/>
          <w:sz w:val="24"/>
          <w:szCs w:val="24"/>
        </w:rPr>
        <w:t>When the Council cannot consider a complaint under this policy, you will be advised and provided with any alternative options that may be available. A complaint will be accepted by the Council unless there is a valid reason not to do so.</w:t>
      </w:r>
      <w:bookmarkStart w:id="13" w:name="_Toc95140942"/>
    </w:p>
    <w:p w14:paraId="5DC6F397" w14:textId="77777777" w:rsidR="00382A55" w:rsidRDefault="00382A55">
      <w:pPr>
        <w:rPr>
          <w:rFonts w:ascii="Arial" w:hAnsi="Arial" w:cs="Arial"/>
          <w:sz w:val="24"/>
          <w:szCs w:val="24"/>
        </w:rPr>
      </w:pPr>
      <w:r>
        <w:rPr>
          <w:rFonts w:ascii="Arial" w:hAnsi="Arial" w:cs="Arial"/>
          <w:sz w:val="24"/>
          <w:szCs w:val="24"/>
        </w:rPr>
        <w:br w:type="page"/>
      </w:r>
    </w:p>
    <w:p w14:paraId="39BD5EE4" w14:textId="688552D0" w:rsidR="00C12867" w:rsidRPr="00AE5145" w:rsidRDefault="00C12867" w:rsidP="00382A55">
      <w:pPr>
        <w:spacing w:line="276" w:lineRule="auto"/>
        <w:rPr>
          <w:rFonts w:ascii="Arial" w:hAnsi="Arial" w:cs="Arial"/>
          <w:b/>
          <w:bCs/>
          <w:sz w:val="28"/>
          <w:szCs w:val="28"/>
        </w:rPr>
      </w:pPr>
      <w:r w:rsidRPr="00AE5145">
        <w:rPr>
          <w:rFonts w:ascii="Arial" w:hAnsi="Arial" w:cs="Arial"/>
          <w:b/>
          <w:bCs/>
          <w:sz w:val="28"/>
          <w:szCs w:val="28"/>
        </w:rPr>
        <w:lastRenderedPageBreak/>
        <w:t>Complaints and Enquiries from an MP or Councillor</w:t>
      </w:r>
      <w:bookmarkEnd w:id="13"/>
    </w:p>
    <w:p w14:paraId="30EE317D"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The complaints policy is intended for individual citizens to seek resolution to an issue. A Member of Parliament (MP) or Councillor can make a formal complaint or an enquiry on behalf of a constituent.</w:t>
      </w:r>
    </w:p>
    <w:p w14:paraId="3CED4806"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 xml:space="preserve">The Council distinguishes between an enquiry and a complaint made on behalf of a constituent. Complaints made via an MP or Councillor will not be processed through the Complaints process. </w:t>
      </w:r>
    </w:p>
    <w:p w14:paraId="75F0F02F"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Enquiries from a MP or Councillor will be handled outside the Complaints process.</w:t>
      </w:r>
    </w:p>
    <w:p w14:paraId="373B2B65"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 xml:space="preserve">If you wish to make a complaint about your Councillor concerning a breach of the Members Code of Conduct.  These types of complaints are investigated by the Council’s Monitoring Officer.  The Monitoring Officer who will be in contact with you within 5 working days to acknowledge your complaint and advise what next steps will be. Please click </w:t>
      </w:r>
      <w:hyperlink r:id="rId32" w:history="1">
        <w:r w:rsidRPr="00AE5145">
          <w:rPr>
            <w:rStyle w:val="Hyperlink"/>
            <w:rFonts w:ascii="Arial" w:hAnsi="Arial" w:cs="Arial"/>
            <w:sz w:val="24"/>
            <w:szCs w:val="24"/>
          </w:rPr>
          <w:t>here</w:t>
        </w:r>
      </w:hyperlink>
      <w:r w:rsidRPr="00AE5145">
        <w:rPr>
          <w:rFonts w:ascii="Arial" w:hAnsi="Arial" w:cs="Arial"/>
          <w:sz w:val="24"/>
          <w:szCs w:val="24"/>
        </w:rPr>
        <w:t xml:space="preserve"> to access the complaint form.</w:t>
      </w:r>
    </w:p>
    <w:p w14:paraId="73FC7FF4" w14:textId="77777777" w:rsidR="00C12867" w:rsidRPr="00AE5145" w:rsidRDefault="00C12867" w:rsidP="00C12867">
      <w:pPr>
        <w:pStyle w:val="Heading1"/>
        <w:spacing w:line="276" w:lineRule="auto"/>
        <w:rPr>
          <w:sz w:val="28"/>
          <w:szCs w:val="28"/>
        </w:rPr>
      </w:pPr>
      <w:bookmarkStart w:id="14" w:name="_Toc95140943"/>
      <w:r w:rsidRPr="00AE5145">
        <w:rPr>
          <w:sz w:val="28"/>
          <w:szCs w:val="28"/>
        </w:rPr>
        <w:t>Putting things right - remedies and redress</w:t>
      </w:r>
      <w:bookmarkEnd w:id="14"/>
    </w:p>
    <w:p w14:paraId="38C5B1AC"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The objective of redress is to rectify any mistakes or problems at the earliest opportunity. The Council will acknowledge faults when they occur and take responsibility for putting things right and avoiding a reoccurrence.</w:t>
      </w:r>
    </w:p>
    <w:p w14:paraId="133DDB0B"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Following an investigation into a complaint, if it is recognised that the service did not meet the required standards, the Council will:</w:t>
      </w:r>
    </w:p>
    <w:p w14:paraId="4708FA61" w14:textId="77777777" w:rsidR="00C12867" w:rsidRPr="00AE5145" w:rsidRDefault="00C12867" w:rsidP="00C12867">
      <w:pPr>
        <w:pStyle w:val="ListParagraph"/>
        <w:numPr>
          <w:ilvl w:val="0"/>
          <w:numId w:val="6"/>
        </w:numPr>
        <w:spacing w:line="276" w:lineRule="auto"/>
        <w:rPr>
          <w:rFonts w:ascii="Arial" w:hAnsi="Arial" w:cs="Arial"/>
          <w:sz w:val="24"/>
          <w:szCs w:val="24"/>
        </w:rPr>
      </w:pPr>
      <w:r w:rsidRPr="00AE5145">
        <w:rPr>
          <w:rFonts w:ascii="Arial" w:hAnsi="Arial" w:cs="Arial"/>
          <w:sz w:val="24"/>
          <w:szCs w:val="24"/>
        </w:rPr>
        <w:t>apologise where appropriate</w:t>
      </w:r>
    </w:p>
    <w:p w14:paraId="3E7A3CB8" w14:textId="77777777" w:rsidR="00C12867" w:rsidRPr="00AE5145" w:rsidRDefault="00C12867" w:rsidP="00C12867">
      <w:pPr>
        <w:pStyle w:val="ListParagraph"/>
        <w:numPr>
          <w:ilvl w:val="0"/>
          <w:numId w:val="6"/>
        </w:numPr>
        <w:spacing w:line="276" w:lineRule="auto"/>
        <w:rPr>
          <w:rFonts w:ascii="Arial" w:hAnsi="Arial" w:cs="Arial"/>
          <w:sz w:val="24"/>
          <w:szCs w:val="24"/>
        </w:rPr>
      </w:pPr>
      <w:r w:rsidRPr="00AE5145">
        <w:rPr>
          <w:rFonts w:ascii="Arial" w:hAnsi="Arial" w:cs="Arial"/>
          <w:sz w:val="24"/>
          <w:szCs w:val="24"/>
        </w:rPr>
        <w:t>rectify the mistake or problem within an agreed time frame and provide you with the service you should have received</w:t>
      </w:r>
    </w:p>
    <w:p w14:paraId="727844BE" w14:textId="77777777" w:rsidR="00C12867" w:rsidRPr="00AE5145" w:rsidRDefault="00C12867" w:rsidP="00C12867">
      <w:pPr>
        <w:pStyle w:val="ListParagraph"/>
        <w:numPr>
          <w:ilvl w:val="0"/>
          <w:numId w:val="6"/>
        </w:numPr>
        <w:spacing w:line="276" w:lineRule="auto"/>
        <w:rPr>
          <w:rFonts w:ascii="Arial" w:hAnsi="Arial" w:cs="Arial"/>
          <w:sz w:val="24"/>
          <w:szCs w:val="24"/>
        </w:rPr>
      </w:pPr>
      <w:r w:rsidRPr="00AE5145">
        <w:rPr>
          <w:rFonts w:ascii="Arial" w:hAnsi="Arial" w:cs="Arial"/>
          <w:sz w:val="24"/>
          <w:szCs w:val="24"/>
        </w:rPr>
        <w:t>make a decision that should have been made earlier</w:t>
      </w:r>
    </w:p>
    <w:p w14:paraId="0AF22E6E" w14:textId="77777777" w:rsidR="00C12867" w:rsidRPr="00AE5145" w:rsidRDefault="00C12867" w:rsidP="00C12867">
      <w:pPr>
        <w:pStyle w:val="ListParagraph"/>
        <w:numPr>
          <w:ilvl w:val="0"/>
          <w:numId w:val="6"/>
        </w:numPr>
        <w:spacing w:line="276" w:lineRule="auto"/>
        <w:rPr>
          <w:rFonts w:ascii="Arial" w:hAnsi="Arial" w:cs="Arial"/>
          <w:sz w:val="24"/>
          <w:szCs w:val="24"/>
        </w:rPr>
      </w:pPr>
      <w:r w:rsidRPr="00AE5145">
        <w:rPr>
          <w:rFonts w:ascii="Arial" w:hAnsi="Arial" w:cs="Arial"/>
          <w:sz w:val="24"/>
          <w:szCs w:val="24"/>
        </w:rPr>
        <w:t>review practice, policy or procedure as appropriate</w:t>
      </w:r>
    </w:p>
    <w:p w14:paraId="07EBD9C0"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 xml:space="preserve">in some cases, it may be appropriate to offer financial recompense to recognise time and trouble taken to resolve an issue, or for any distress that may have been caused due to incorrect action or failure to </w:t>
      </w:r>
      <w:proofErr w:type="gramStart"/>
      <w:r w:rsidRPr="00AE5145">
        <w:rPr>
          <w:rFonts w:ascii="Arial" w:hAnsi="Arial" w:cs="Arial"/>
          <w:sz w:val="24"/>
          <w:szCs w:val="24"/>
        </w:rPr>
        <w:t>take</w:t>
      </w:r>
      <w:r w:rsidRPr="00AE5145">
        <w:t xml:space="preserve"> </w:t>
      </w:r>
      <w:r w:rsidRPr="00AE5145">
        <w:rPr>
          <w:rFonts w:ascii="Arial" w:hAnsi="Arial" w:cs="Arial"/>
          <w:sz w:val="24"/>
          <w:szCs w:val="24"/>
        </w:rPr>
        <w:t>action</w:t>
      </w:r>
      <w:proofErr w:type="gramEnd"/>
      <w:r w:rsidRPr="00AE5145">
        <w:rPr>
          <w:rFonts w:ascii="Arial" w:hAnsi="Arial" w:cs="Arial"/>
          <w:sz w:val="24"/>
          <w:szCs w:val="24"/>
        </w:rPr>
        <w:t>. In such cases the Council will seek guidance from the Ombudsman’s service.</w:t>
      </w:r>
    </w:p>
    <w:p w14:paraId="3C4AA329" w14:textId="3753030F" w:rsidR="00382A55" w:rsidRDefault="00C12867" w:rsidP="00382A55">
      <w:pPr>
        <w:spacing w:line="276" w:lineRule="auto"/>
        <w:rPr>
          <w:rFonts w:ascii="Arial" w:hAnsi="Arial" w:cs="Arial"/>
          <w:sz w:val="24"/>
          <w:szCs w:val="24"/>
        </w:rPr>
      </w:pPr>
      <w:r w:rsidRPr="00AE5145">
        <w:rPr>
          <w:rFonts w:ascii="Arial" w:hAnsi="Arial" w:cs="Arial"/>
          <w:sz w:val="24"/>
          <w:szCs w:val="24"/>
        </w:rPr>
        <w:t xml:space="preserve">If any remedy is offered by the Council, this will reflect the impact on the individual as result of any fault identified. The remedy offered will set out what will happen and by when, in agreement with the individual where appropriate. Any remedy proposed is followed through to completion. </w:t>
      </w:r>
      <w:bookmarkStart w:id="15" w:name="_Toc95140944"/>
    </w:p>
    <w:p w14:paraId="06A93191" w14:textId="77777777" w:rsidR="00382A55" w:rsidRDefault="00382A55">
      <w:pPr>
        <w:rPr>
          <w:rFonts w:ascii="Arial" w:hAnsi="Arial" w:cs="Arial"/>
          <w:sz w:val="24"/>
          <w:szCs w:val="24"/>
        </w:rPr>
      </w:pPr>
      <w:r>
        <w:rPr>
          <w:rFonts w:ascii="Arial" w:hAnsi="Arial" w:cs="Arial"/>
          <w:sz w:val="24"/>
          <w:szCs w:val="24"/>
        </w:rPr>
        <w:br w:type="page"/>
      </w:r>
    </w:p>
    <w:p w14:paraId="2F6BC6E2" w14:textId="60C65267" w:rsidR="00C12867" w:rsidRPr="00F613C2" w:rsidRDefault="00C12867" w:rsidP="00382A55">
      <w:pPr>
        <w:spacing w:line="276" w:lineRule="auto"/>
        <w:rPr>
          <w:rFonts w:ascii="Arial" w:hAnsi="Arial" w:cs="Arial"/>
          <w:b/>
          <w:bCs/>
          <w:sz w:val="28"/>
          <w:szCs w:val="28"/>
        </w:rPr>
      </w:pPr>
      <w:r w:rsidRPr="00F613C2">
        <w:rPr>
          <w:rFonts w:ascii="Arial" w:hAnsi="Arial" w:cs="Arial"/>
          <w:b/>
          <w:bCs/>
          <w:sz w:val="28"/>
          <w:szCs w:val="28"/>
        </w:rPr>
        <w:lastRenderedPageBreak/>
        <w:t xml:space="preserve">Statutory Complaints - Children’s Service and </w:t>
      </w:r>
      <w:bookmarkEnd w:id="15"/>
      <w:r w:rsidR="009A7B49" w:rsidRPr="00F613C2">
        <w:rPr>
          <w:rFonts w:ascii="Arial" w:hAnsi="Arial" w:cs="Arial"/>
          <w:b/>
          <w:bCs/>
          <w:sz w:val="28"/>
          <w:szCs w:val="28"/>
        </w:rPr>
        <w:t>Public Health</w:t>
      </w:r>
    </w:p>
    <w:p w14:paraId="54B9A5DD" w14:textId="78C4FDEC"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There is a statutory process laid down by law for handling complaints about Public Health and Children’s Services. This includes any relevant service that is commissioned or provided by an external contractor on behalf of the Council.</w:t>
      </w:r>
    </w:p>
    <w:p w14:paraId="711D0059" w14:textId="3354205F" w:rsidR="00C12867" w:rsidRDefault="00C12867" w:rsidP="00C12867">
      <w:pPr>
        <w:spacing w:line="276" w:lineRule="auto"/>
        <w:rPr>
          <w:rFonts w:ascii="Arial" w:hAnsi="Arial" w:cs="Arial"/>
          <w:sz w:val="28"/>
          <w:szCs w:val="28"/>
        </w:rPr>
      </w:pPr>
      <w:r w:rsidRPr="00DE1BAD">
        <w:rPr>
          <w:rFonts w:ascii="Arial" w:hAnsi="Arial" w:cs="Arial"/>
          <w:b/>
          <w:sz w:val="28"/>
          <w:szCs w:val="28"/>
        </w:rPr>
        <w:t>Public Health</w:t>
      </w:r>
      <w:r w:rsidRPr="00DE1BAD">
        <w:rPr>
          <w:rFonts w:ascii="Arial" w:hAnsi="Arial" w:cs="Arial"/>
          <w:sz w:val="28"/>
          <w:szCs w:val="28"/>
        </w:rPr>
        <w:t xml:space="preserve"> </w:t>
      </w:r>
    </w:p>
    <w:p w14:paraId="00A35A36" w14:textId="39E0EB15"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A statutory Public Health complaint is an expression of dissatisfaction in relation to a service provided, action taken or refusal of service by Public Health or its commissioned Providers. A complaint must qualify under the Public Health complaints legislation</w:t>
      </w:r>
      <w:r w:rsidR="00577A11">
        <w:rPr>
          <w:rFonts w:ascii="Arial" w:hAnsi="Arial" w:cs="Arial"/>
          <w:sz w:val="24"/>
          <w:szCs w:val="24"/>
        </w:rPr>
        <w:t>.</w:t>
      </w:r>
    </w:p>
    <w:p w14:paraId="557F59B6" w14:textId="77777777" w:rsidR="00C12867" w:rsidRDefault="00C12867" w:rsidP="00C12867">
      <w:pPr>
        <w:spacing w:line="276" w:lineRule="auto"/>
        <w:rPr>
          <w:rFonts w:ascii="Arial" w:hAnsi="Arial" w:cs="Arial"/>
          <w:sz w:val="28"/>
          <w:szCs w:val="28"/>
        </w:rPr>
      </w:pPr>
      <w:r w:rsidRPr="00DE1BAD">
        <w:rPr>
          <w:rFonts w:ascii="Arial" w:hAnsi="Arial" w:cs="Arial"/>
          <w:b/>
          <w:sz w:val="28"/>
          <w:szCs w:val="28"/>
        </w:rPr>
        <w:t>Children’s Services</w:t>
      </w:r>
      <w:r w:rsidRPr="00DE1BAD">
        <w:rPr>
          <w:rFonts w:ascii="Arial" w:hAnsi="Arial" w:cs="Arial"/>
          <w:sz w:val="28"/>
          <w:szCs w:val="28"/>
        </w:rPr>
        <w:t xml:space="preserve"> </w:t>
      </w:r>
    </w:p>
    <w:p w14:paraId="11A188D1"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A statutory children’s complaint is an expression of dissatisfaction in relation to the Council’s duties under the Children Act 1989, to ensure children are safeguarded and their welfare is promoted.</w:t>
      </w:r>
    </w:p>
    <w:p w14:paraId="7D0A6A67" w14:textId="77777777" w:rsidR="00C12867" w:rsidRPr="00AE5145" w:rsidRDefault="00C12867" w:rsidP="00C12867">
      <w:pPr>
        <w:spacing w:line="276" w:lineRule="auto"/>
        <w:rPr>
          <w:rFonts w:ascii="Arial" w:hAnsi="Arial" w:cs="Arial"/>
          <w:sz w:val="24"/>
          <w:szCs w:val="24"/>
        </w:rPr>
      </w:pPr>
      <w:hyperlink r:id="rId33" w:history="1">
        <w:r w:rsidRPr="00AE5145">
          <w:rPr>
            <w:rStyle w:val="Hyperlink"/>
            <w:rFonts w:ascii="Arial" w:hAnsi="Arial" w:cs="Arial"/>
            <w:sz w:val="24"/>
            <w:szCs w:val="24"/>
          </w:rPr>
          <w:t>Further information on Sandwell Council’s Children Trust can be found on the website by clicking here</w:t>
        </w:r>
      </w:hyperlink>
    </w:p>
    <w:p w14:paraId="13A0DF44"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If your complaint is regarding one of these departments, you will be advised under which process your complaint will be considered.</w:t>
      </w:r>
    </w:p>
    <w:p w14:paraId="02A07984" w14:textId="77777777" w:rsidR="00382A55" w:rsidRDefault="00C12867" w:rsidP="00382A55">
      <w:pPr>
        <w:spacing w:line="276" w:lineRule="auto"/>
        <w:rPr>
          <w:rFonts w:ascii="Arial" w:hAnsi="Arial" w:cs="Arial"/>
          <w:sz w:val="24"/>
          <w:szCs w:val="24"/>
        </w:rPr>
      </w:pPr>
      <w:r w:rsidRPr="00AE5145">
        <w:rPr>
          <w:rFonts w:ascii="Arial" w:hAnsi="Arial" w:cs="Arial"/>
          <w:sz w:val="24"/>
          <w:szCs w:val="24"/>
        </w:rPr>
        <w:t>Complaints about schools or colleges are not considered by the Council. Schools have their own complaint process. Complaints about a school or a staff member of the school should be made to the school’s</w:t>
      </w:r>
      <w:r>
        <w:rPr>
          <w:rFonts w:ascii="Arial" w:hAnsi="Arial" w:cs="Arial"/>
          <w:sz w:val="24"/>
          <w:szCs w:val="24"/>
        </w:rPr>
        <w:t xml:space="preserve"> </w:t>
      </w:r>
      <w:r w:rsidRPr="00AE5145">
        <w:rPr>
          <w:rFonts w:ascii="Arial" w:hAnsi="Arial" w:cs="Arial"/>
          <w:sz w:val="24"/>
          <w:szCs w:val="24"/>
        </w:rPr>
        <w:t>Headteacher and then the Chair of the school’s governing body. You will be informed which procedure you need to follow when making a complaint.</w:t>
      </w:r>
      <w:bookmarkStart w:id="16" w:name="_Toc95140945"/>
    </w:p>
    <w:p w14:paraId="16A2D31B" w14:textId="77777777" w:rsidR="00382A55" w:rsidRDefault="00382A55">
      <w:pPr>
        <w:rPr>
          <w:rFonts w:ascii="Arial" w:hAnsi="Arial" w:cs="Arial"/>
          <w:sz w:val="24"/>
          <w:szCs w:val="24"/>
        </w:rPr>
      </w:pPr>
      <w:r>
        <w:rPr>
          <w:rFonts w:ascii="Arial" w:hAnsi="Arial" w:cs="Arial"/>
          <w:sz w:val="24"/>
          <w:szCs w:val="24"/>
        </w:rPr>
        <w:br w:type="page"/>
      </w:r>
    </w:p>
    <w:p w14:paraId="09A23F8E" w14:textId="616263FD" w:rsidR="00C12867" w:rsidRPr="00A437AA" w:rsidRDefault="00C12867" w:rsidP="00382A55">
      <w:pPr>
        <w:spacing w:line="276" w:lineRule="auto"/>
        <w:rPr>
          <w:rFonts w:ascii="Arial" w:hAnsi="Arial" w:cs="Arial"/>
          <w:b/>
          <w:bCs/>
          <w:sz w:val="28"/>
          <w:szCs w:val="28"/>
        </w:rPr>
      </w:pPr>
      <w:r w:rsidRPr="00A437AA">
        <w:rPr>
          <w:rFonts w:ascii="Arial" w:hAnsi="Arial" w:cs="Arial"/>
          <w:b/>
          <w:bCs/>
          <w:sz w:val="28"/>
          <w:szCs w:val="28"/>
        </w:rPr>
        <w:lastRenderedPageBreak/>
        <w:t>Housing Services</w:t>
      </w:r>
      <w:bookmarkEnd w:id="16"/>
    </w:p>
    <w:p w14:paraId="306CD778" w14:textId="77777777" w:rsidR="00C12867" w:rsidRPr="00AE5145" w:rsidRDefault="00C12867" w:rsidP="00C12867">
      <w:pPr>
        <w:spacing w:line="276" w:lineRule="auto"/>
        <w:rPr>
          <w:rStyle w:val="Hyperlink"/>
          <w:rFonts w:ascii="Arial" w:hAnsi="Arial" w:cs="Arial"/>
          <w:sz w:val="24"/>
          <w:szCs w:val="24"/>
        </w:rPr>
      </w:pPr>
      <w:r w:rsidRPr="00AE5145">
        <w:rPr>
          <w:rFonts w:ascii="Arial" w:hAnsi="Arial" w:cs="Arial"/>
          <w:sz w:val="24"/>
          <w:szCs w:val="24"/>
        </w:rPr>
        <w:t xml:space="preserve">If you wish to make a complaint or a compliment concerning housing, please click into the link below for further information </w:t>
      </w:r>
      <w:hyperlink r:id="rId34" w:history="1"/>
    </w:p>
    <w:p w14:paraId="5A92E8DD" w14:textId="77777777" w:rsidR="00C12867" w:rsidRPr="00AE5145" w:rsidRDefault="00C12867" w:rsidP="00C12867">
      <w:pPr>
        <w:spacing w:line="276" w:lineRule="auto"/>
        <w:rPr>
          <w:rStyle w:val="Hyperlink"/>
          <w:rFonts w:ascii="Arial" w:hAnsi="Arial" w:cs="Arial"/>
          <w:sz w:val="24"/>
          <w:szCs w:val="24"/>
        </w:rPr>
      </w:pPr>
      <w:hyperlink r:id="rId35" w:history="1">
        <w:r w:rsidRPr="00AE5145">
          <w:rPr>
            <w:rStyle w:val="Hyperlink"/>
            <w:rFonts w:ascii="Arial" w:hAnsi="Arial" w:cs="Arial"/>
            <w:sz w:val="24"/>
            <w:szCs w:val="24"/>
          </w:rPr>
          <w:t>Housing Complaint and Compliment Guide</w:t>
        </w:r>
      </w:hyperlink>
    </w:p>
    <w:p w14:paraId="50FC510F" w14:textId="77777777" w:rsidR="00C12867" w:rsidRPr="00AE5145" w:rsidRDefault="00C12867" w:rsidP="00C12867">
      <w:pPr>
        <w:spacing w:line="276" w:lineRule="auto"/>
        <w:rPr>
          <w:rStyle w:val="Hyperlink"/>
          <w:rFonts w:ascii="Arial" w:hAnsi="Arial" w:cs="Arial"/>
          <w:color w:val="auto"/>
          <w:sz w:val="24"/>
          <w:szCs w:val="24"/>
          <w:u w:val="none"/>
        </w:rPr>
      </w:pPr>
      <w:r w:rsidRPr="00AE5145">
        <w:rPr>
          <w:rStyle w:val="Hyperlink"/>
          <w:rFonts w:ascii="Arial" w:hAnsi="Arial" w:cs="Arial"/>
          <w:color w:val="auto"/>
          <w:sz w:val="24"/>
          <w:szCs w:val="24"/>
          <w:u w:val="none"/>
        </w:rPr>
        <w:t>For information on our housing complaints performance please click on the link below.</w:t>
      </w:r>
    </w:p>
    <w:p w14:paraId="7ABE8011" w14:textId="77777777" w:rsidR="00C12867" w:rsidRPr="00AE5145" w:rsidRDefault="00C12867" w:rsidP="00C12867">
      <w:pPr>
        <w:spacing w:line="276" w:lineRule="auto"/>
        <w:rPr>
          <w:rStyle w:val="Hyperlink"/>
          <w:rFonts w:ascii="Arial" w:hAnsi="Arial" w:cs="Arial"/>
          <w:sz w:val="24"/>
          <w:szCs w:val="24"/>
        </w:rPr>
      </w:pPr>
      <w:hyperlink r:id="rId36" w:history="1">
        <w:r w:rsidRPr="00AE5145">
          <w:rPr>
            <w:rStyle w:val="Hyperlink"/>
            <w:rFonts w:ascii="Arial" w:hAnsi="Arial" w:cs="Arial"/>
            <w:sz w:val="24"/>
            <w:szCs w:val="24"/>
          </w:rPr>
          <w:t>Housing Complaints Performance Data</w:t>
        </w:r>
      </w:hyperlink>
    </w:p>
    <w:p w14:paraId="79440149" w14:textId="77777777" w:rsidR="00C12867" w:rsidRPr="00AE5145" w:rsidRDefault="00C12867" w:rsidP="00C12867">
      <w:pPr>
        <w:pStyle w:val="Heading1"/>
        <w:rPr>
          <w:rFonts w:eastAsia="Times New Roman"/>
          <w:sz w:val="28"/>
          <w:szCs w:val="28"/>
          <w:lang w:val="en" w:eastAsia="en-GB"/>
        </w:rPr>
      </w:pPr>
      <w:bookmarkStart w:id="17" w:name="_Toc95140946"/>
      <w:r w:rsidRPr="00AE5145">
        <w:rPr>
          <w:rFonts w:eastAsia="Times New Roman"/>
          <w:sz w:val="28"/>
          <w:szCs w:val="28"/>
          <w:lang w:val="en" w:eastAsia="en-GB"/>
        </w:rPr>
        <w:t>How to make a Compliment</w:t>
      </w:r>
      <w:bookmarkEnd w:id="17"/>
      <w:r w:rsidRPr="00AE5145">
        <w:rPr>
          <w:rFonts w:eastAsia="Times New Roman"/>
          <w:sz w:val="28"/>
          <w:szCs w:val="28"/>
          <w:lang w:val="en" w:eastAsia="en-GB"/>
        </w:rPr>
        <w:t xml:space="preserve"> </w:t>
      </w:r>
    </w:p>
    <w:p w14:paraId="40F24A20" w14:textId="77777777" w:rsidR="00C12867" w:rsidRPr="00AE5145" w:rsidRDefault="00C12867" w:rsidP="00C12867">
      <w:pPr>
        <w:spacing w:after="0" w:line="240" w:lineRule="auto"/>
        <w:rPr>
          <w:rFonts w:ascii="Arial" w:eastAsia="Times New Roman" w:hAnsi="Arial" w:cs="Arial"/>
          <w:spacing w:val="4"/>
          <w:sz w:val="24"/>
          <w:szCs w:val="24"/>
          <w:lang w:val="en" w:eastAsia="en-GB"/>
        </w:rPr>
      </w:pPr>
      <w:r w:rsidRPr="00AE5145">
        <w:rPr>
          <w:rFonts w:ascii="Arial" w:eastAsia="Times New Roman" w:hAnsi="Arial" w:cs="Arial"/>
          <w:spacing w:val="4"/>
          <w:sz w:val="24"/>
          <w:szCs w:val="24"/>
          <w:lang w:val="en" w:eastAsia="en-GB"/>
        </w:rPr>
        <w:t>How to pay us a compliment if you feel that the council has given you the best service we can.</w:t>
      </w:r>
    </w:p>
    <w:p w14:paraId="2A128A2A" w14:textId="77777777" w:rsidR="00C12867" w:rsidRPr="00AE5145" w:rsidRDefault="00C12867" w:rsidP="00C12867">
      <w:pPr>
        <w:spacing w:after="0" w:line="240" w:lineRule="auto"/>
        <w:rPr>
          <w:rFonts w:ascii="Arial" w:eastAsia="Times New Roman" w:hAnsi="Arial" w:cs="Arial"/>
          <w:spacing w:val="4"/>
          <w:sz w:val="24"/>
          <w:szCs w:val="24"/>
          <w:lang w:val="en" w:eastAsia="en-GB"/>
        </w:rPr>
      </w:pPr>
    </w:p>
    <w:p w14:paraId="244B2D40" w14:textId="77777777" w:rsidR="00C12867" w:rsidRPr="00AE5145" w:rsidRDefault="00C12867" w:rsidP="00C12867">
      <w:pPr>
        <w:spacing w:after="240" w:line="240" w:lineRule="auto"/>
        <w:rPr>
          <w:rFonts w:ascii="Arial" w:eastAsia="Times New Roman" w:hAnsi="Arial" w:cs="Arial"/>
          <w:spacing w:val="4"/>
          <w:sz w:val="24"/>
          <w:szCs w:val="24"/>
          <w:lang w:val="en" w:eastAsia="en-GB"/>
        </w:rPr>
      </w:pPr>
      <w:r w:rsidRPr="00AE5145">
        <w:rPr>
          <w:rFonts w:ascii="Arial" w:eastAsia="Times New Roman" w:hAnsi="Arial" w:cs="Arial"/>
          <w:spacing w:val="4"/>
          <w:sz w:val="24"/>
          <w:szCs w:val="24"/>
          <w:lang w:val="en" w:eastAsia="en-GB"/>
        </w:rPr>
        <w:t xml:space="preserve">Compliments about a service you have received from a department or a person are always welcome. We will then ensure that the people, or </w:t>
      </w:r>
      <w:proofErr w:type="gramStart"/>
      <w:r w:rsidRPr="00AE5145">
        <w:rPr>
          <w:rFonts w:ascii="Arial" w:eastAsia="Times New Roman" w:hAnsi="Arial" w:cs="Arial"/>
          <w:spacing w:val="4"/>
          <w:sz w:val="24"/>
          <w:szCs w:val="24"/>
          <w:lang w:val="en" w:eastAsia="en-GB"/>
        </w:rPr>
        <w:t>service,</w:t>
      </w:r>
      <w:proofErr w:type="gramEnd"/>
      <w:r w:rsidRPr="00AE5145">
        <w:rPr>
          <w:rFonts w:ascii="Arial" w:eastAsia="Times New Roman" w:hAnsi="Arial" w:cs="Arial"/>
          <w:spacing w:val="4"/>
          <w:sz w:val="24"/>
          <w:szCs w:val="24"/>
          <w:lang w:val="en" w:eastAsia="en-GB"/>
        </w:rPr>
        <w:t xml:space="preserve"> you are complimenting are informed and congratulated.</w:t>
      </w:r>
    </w:p>
    <w:p w14:paraId="7313A85E" w14:textId="77777777" w:rsidR="00C12867" w:rsidRPr="00AE5145" w:rsidRDefault="00C12867" w:rsidP="00C12867">
      <w:pPr>
        <w:rPr>
          <w:rFonts w:ascii="Arial" w:hAnsi="Arial" w:cs="Arial"/>
          <w:sz w:val="24"/>
          <w:szCs w:val="24"/>
          <w:lang w:val="en" w:eastAsia="en-GB"/>
        </w:rPr>
      </w:pPr>
      <w:r w:rsidRPr="00AE5145">
        <w:rPr>
          <w:rFonts w:ascii="Arial" w:hAnsi="Arial" w:cs="Arial"/>
          <w:sz w:val="24"/>
          <w:szCs w:val="24"/>
          <w:lang w:val="en" w:eastAsia="en-GB"/>
        </w:rPr>
        <w:t>How to send a compliment:</w:t>
      </w:r>
    </w:p>
    <w:p w14:paraId="542F2039" w14:textId="77777777" w:rsidR="00C12867" w:rsidRPr="00AE5145" w:rsidRDefault="00C12867" w:rsidP="00C12867">
      <w:pPr>
        <w:pStyle w:val="ListParagraph"/>
        <w:numPr>
          <w:ilvl w:val="0"/>
          <w:numId w:val="12"/>
        </w:numPr>
        <w:rPr>
          <w:rFonts w:ascii="Arial" w:hAnsi="Arial" w:cs="Arial"/>
          <w:bCs/>
          <w:sz w:val="24"/>
          <w:szCs w:val="24"/>
          <w:lang w:val="en" w:eastAsia="en-GB"/>
        </w:rPr>
      </w:pPr>
      <w:proofErr w:type="spellStart"/>
      <w:r w:rsidRPr="00AE5145">
        <w:rPr>
          <w:rFonts w:ascii="Arial" w:hAnsi="Arial" w:cs="Arial"/>
          <w:bCs/>
          <w:sz w:val="24"/>
          <w:szCs w:val="24"/>
          <w:lang w:val="en" w:eastAsia="en-GB"/>
        </w:rPr>
        <w:t>Mysandwellportal</w:t>
      </w:r>
      <w:proofErr w:type="spellEnd"/>
      <w:r w:rsidRPr="00AE5145">
        <w:rPr>
          <w:rFonts w:ascii="Arial" w:hAnsi="Arial" w:cs="Arial"/>
          <w:bCs/>
          <w:sz w:val="24"/>
          <w:szCs w:val="24"/>
          <w:lang w:val="en" w:eastAsia="en-GB"/>
        </w:rPr>
        <w:t xml:space="preserve">. </w:t>
      </w:r>
      <w:proofErr w:type="gramStart"/>
      <w:r w:rsidRPr="00AE5145">
        <w:rPr>
          <w:rFonts w:ascii="Arial" w:hAnsi="Arial" w:cs="Arial"/>
          <w:bCs/>
          <w:sz w:val="24"/>
          <w:szCs w:val="24"/>
          <w:lang w:val="en" w:eastAsia="en-GB"/>
        </w:rPr>
        <w:t>https:my.sandwell.gov.uk</w:t>
      </w:r>
      <w:proofErr w:type="gramEnd"/>
      <w:r w:rsidRPr="00AE5145">
        <w:rPr>
          <w:rFonts w:ascii="Arial" w:hAnsi="Arial" w:cs="Arial"/>
          <w:bCs/>
          <w:sz w:val="24"/>
          <w:szCs w:val="24"/>
          <w:lang w:val="en" w:eastAsia="en-GB"/>
        </w:rPr>
        <w:t>/</w:t>
      </w:r>
    </w:p>
    <w:p w14:paraId="2EF41123" w14:textId="77777777" w:rsidR="00C12867" w:rsidRPr="00AE5145" w:rsidRDefault="00C12867" w:rsidP="00C12867">
      <w:pPr>
        <w:numPr>
          <w:ilvl w:val="0"/>
          <w:numId w:val="12"/>
        </w:numPr>
        <w:spacing w:before="100" w:beforeAutospacing="1" w:after="100" w:afterAutospacing="1" w:line="240" w:lineRule="auto"/>
        <w:rPr>
          <w:rFonts w:ascii="Arial" w:eastAsia="Times New Roman" w:hAnsi="Arial" w:cs="Arial"/>
          <w:spacing w:val="4"/>
          <w:sz w:val="24"/>
          <w:szCs w:val="24"/>
          <w:lang w:val="en" w:eastAsia="en-GB"/>
        </w:rPr>
      </w:pPr>
      <w:r w:rsidRPr="00AE5145">
        <w:rPr>
          <w:rFonts w:ascii="Arial" w:eastAsia="Times New Roman" w:hAnsi="Arial" w:cs="Arial"/>
          <w:spacing w:val="4"/>
          <w:sz w:val="24"/>
          <w:szCs w:val="24"/>
          <w:lang w:val="en" w:eastAsia="en-GB"/>
        </w:rPr>
        <w:t xml:space="preserve">E-mail </w:t>
      </w:r>
      <w:hyperlink r:id="rId37" w:history="1">
        <w:r w:rsidRPr="00AE5145">
          <w:rPr>
            <w:rStyle w:val="Hyperlink"/>
            <w:rFonts w:ascii="Arial" w:eastAsia="Times New Roman" w:hAnsi="Arial" w:cs="Arial"/>
            <w:color w:val="auto"/>
            <w:spacing w:val="4"/>
            <w:sz w:val="24"/>
            <w:szCs w:val="24"/>
            <w:lang w:val="en" w:eastAsia="en-GB"/>
          </w:rPr>
          <w:t>customer_services@sandwell.gov.uk</w:t>
        </w:r>
      </w:hyperlink>
      <w:r w:rsidRPr="00AE5145">
        <w:rPr>
          <w:rFonts w:ascii="Arial" w:eastAsia="Times New Roman" w:hAnsi="Arial" w:cs="Arial"/>
          <w:spacing w:val="4"/>
          <w:sz w:val="24"/>
          <w:szCs w:val="24"/>
          <w:u w:val="single"/>
          <w:lang w:val="en" w:eastAsia="en-GB"/>
        </w:rPr>
        <w:t xml:space="preserve"> </w:t>
      </w:r>
    </w:p>
    <w:p w14:paraId="64422ACD" w14:textId="77777777" w:rsidR="00C12867" w:rsidRPr="00AE5145" w:rsidRDefault="00C12867" w:rsidP="00C12867">
      <w:pPr>
        <w:spacing w:after="240" w:line="240" w:lineRule="auto"/>
        <w:rPr>
          <w:rFonts w:ascii="Arial" w:eastAsia="Times New Roman" w:hAnsi="Arial" w:cs="Arial"/>
          <w:spacing w:val="4"/>
          <w:sz w:val="24"/>
          <w:szCs w:val="24"/>
          <w:lang w:val="en" w:eastAsia="en-GB"/>
        </w:rPr>
      </w:pPr>
      <w:r w:rsidRPr="00AE5145">
        <w:rPr>
          <w:rFonts w:ascii="Arial" w:eastAsia="Times New Roman" w:hAnsi="Arial" w:cs="Arial"/>
          <w:spacing w:val="4"/>
          <w:sz w:val="24"/>
          <w:szCs w:val="24"/>
          <w:lang w:val="en" w:eastAsia="en-GB"/>
        </w:rPr>
        <w:t>Compliments can also be made in writing to:</w:t>
      </w:r>
    </w:p>
    <w:p w14:paraId="5970F86D" w14:textId="77777777" w:rsidR="00C12867" w:rsidRPr="00AE5145" w:rsidRDefault="00C12867" w:rsidP="00C12867">
      <w:pPr>
        <w:spacing w:after="240" w:line="240" w:lineRule="auto"/>
        <w:ind w:left="709"/>
        <w:rPr>
          <w:rFonts w:ascii="Arial" w:eastAsia="Times New Roman" w:hAnsi="Arial" w:cs="Arial"/>
          <w:spacing w:val="4"/>
          <w:sz w:val="24"/>
          <w:szCs w:val="24"/>
          <w:lang w:val="en" w:eastAsia="en-GB"/>
        </w:rPr>
      </w:pPr>
      <w:r w:rsidRPr="00AE5145">
        <w:rPr>
          <w:rFonts w:ascii="Arial" w:eastAsia="Times New Roman" w:hAnsi="Arial" w:cs="Arial"/>
          <w:spacing w:val="4"/>
          <w:sz w:val="24"/>
          <w:szCs w:val="24"/>
          <w:lang w:val="en" w:eastAsia="en-GB"/>
        </w:rPr>
        <w:t>Customer Services Team</w:t>
      </w:r>
      <w:r w:rsidRPr="00AE5145">
        <w:rPr>
          <w:rFonts w:ascii="Arial" w:eastAsia="Times New Roman" w:hAnsi="Arial" w:cs="Arial"/>
          <w:spacing w:val="4"/>
          <w:sz w:val="24"/>
          <w:szCs w:val="24"/>
          <w:lang w:val="en" w:eastAsia="en-GB"/>
        </w:rPr>
        <w:br/>
        <w:t>SMBC</w:t>
      </w:r>
      <w:r w:rsidRPr="00AE5145">
        <w:rPr>
          <w:rFonts w:ascii="Arial" w:eastAsia="Times New Roman" w:hAnsi="Arial" w:cs="Arial"/>
          <w:spacing w:val="4"/>
          <w:sz w:val="24"/>
          <w:szCs w:val="24"/>
          <w:lang w:val="en" w:eastAsia="en-GB"/>
        </w:rPr>
        <w:br/>
        <w:t>Direct 2</w:t>
      </w:r>
      <w:r w:rsidRPr="00AE5145">
        <w:rPr>
          <w:rFonts w:ascii="Arial" w:eastAsia="Times New Roman" w:hAnsi="Arial" w:cs="Arial"/>
          <w:spacing w:val="4"/>
          <w:sz w:val="24"/>
          <w:szCs w:val="24"/>
          <w:lang w:val="en" w:eastAsia="en-GB"/>
        </w:rPr>
        <w:br/>
      </w:r>
      <w:proofErr w:type="spellStart"/>
      <w:r w:rsidRPr="00AE5145">
        <w:rPr>
          <w:rFonts w:ascii="Arial" w:eastAsia="Times New Roman" w:hAnsi="Arial" w:cs="Arial"/>
          <w:spacing w:val="4"/>
          <w:sz w:val="24"/>
          <w:szCs w:val="24"/>
          <w:lang w:val="en" w:eastAsia="en-GB"/>
        </w:rPr>
        <w:t>Roway</w:t>
      </w:r>
      <w:proofErr w:type="spellEnd"/>
      <w:r w:rsidRPr="00AE5145">
        <w:rPr>
          <w:rFonts w:ascii="Arial" w:eastAsia="Times New Roman" w:hAnsi="Arial" w:cs="Arial"/>
          <w:spacing w:val="4"/>
          <w:sz w:val="24"/>
          <w:szCs w:val="24"/>
          <w:lang w:val="en" w:eastAsia="en-GB"/>
        </w:rPr>
        <w:t xml:space="preserve"> Lane</w:t>
      </w:r>
      <w:r w:rsidRPr="00AE5145">
        <w:rPr>
          <w:rFonts w:ascii="Arial" w:eastAsia="Times New Roman" w:hAnsi="Arial" w:cs="Arial"/>
          <w:spacing w:val="4"/>
          <w:sz w:val="24"/>
          <w:szCs w:val="24"/>
          <w:lang w:val="en" w:eastAsia="en-GB"/>
        </w:rPr>
        <w:br/>
        <w:t>Oldbury</w:t>
      </w:r>
      <w:r w:rsidRPr="00AE5145">
        <w:rPr>
          <w:rFonts w:ascii="Arial" w:eastAsia="Times New Roman" w:hAnsi="Arial" w:cs="Arial"/>
          <w:spacing w:val="4"/>
          <w:sz w:val="24"/>
          <w:szCs w:val="24"/>
          <w:lang w:val="en" w:eastAsia="en-GB"/>
        </w:rPr>
        <w:br/>
        <w:t>B69 3ES</w:t>
      </w:r>
    </w:p>
    <w:p w14:paraId="5DF75466" w14:textId="6EADC5F9" w:rsidR="00C12867" w:rsidRPr="00AE5145" w:rsidRDefault="00C12867" w:rsidP="00C12867">
      <w:pPr>
        <w:spacing w:line="276" w:lineRule="auto"/>
        <w:rPr>
          <w:rFonts w:ascii="Arial" w:eastAsia="Times New Roman" w:hAnsi="Arial" w:cs="Arial"/>
          <w:spacing w:val="4"/>
          <w:sz w:val="24"/>
          <w:szCs w:val="24"/>
          <w:lang w:val="en" w:eastAsia="en-GB"/>
        </w:rPr>
      </w:pPr>
      <w:r w:rsidRPr="00AE5145">
        <w:rPr>
          <w:rFonts w:ascii="Arial" w:eastAsia="Times New Roman" w:hAnsi="Arial" w:cs="Arial"/>
          <w:spacing w:val="4"/>
          <w:sz w:val="24"/>
          <w:szCs w:val="24"/>
          <w:lang w:val="en" w:eastAsia="en-GB"/>
        </w:rPr>
        <w:t>Or Telephone 0121 569 78</w:t>
      </w:r>
      <w:r w:rsidR="00BF6442">
        <w:rPr>
          <w:rFonts w:ascii="Arial" w:eastAsia="Times New Roman" w:hAnsi="Arial" w:cs="Arial"/>
          <w:spacing w:val="4"/>
          <w:sz w:val="24"/>
          <w:szCs w:val="24"/>
          <w:lang w:val="en" w:eastAsia="en-GB"/>
        </w:rPr>
        <w:t>67</w:t>
      </w:r>
    </w:p>
    <w:p w14:paraId="0DCD4FEA" w14:textId="2649EE92" w:rsidR="00382A55" w:rsidRDefault="00382A55">
      <w:pPr>
        <w:rPr>
          <w:rFonts w:ascii="Arial" w:hAnsi="Arial" w:cs="Arial"/>
          <w:sz w:val="28"/>
          <w:szCs w:val="28"/>
        </w:rPr>
      </w:pPr>
      <w:r>
        <w:rPr>
          <w:rFonts w:ascii="Arial" w:hAnsi="Arial" w:cs="Arial"/>
          <w:sz w:val="28"/>
          <w:szCs w:val="28"/>
        </w:rPr>
        <w:br w:type="page"/>
      </w:r>
    </w:p>
    <w:p w14:paraId="4DB2D4DB" w14:textId="77777777" w:rsidR="00C12867" w:rsidRPr="00AE5145" w:rsidRDefault="00C12867" w:rsidP="00C12867">
      <w:pPr>
        <w:pStyle w:val="Heading1"/>
        <w:spacing w:line="276" w:lineRule="auto"/>
        <w:rPr>
          <w:sz w:val="28"/>
          <w:szCs w:val="28"/>
        </w:rPr>
      </w:pPr>
      <w:bookmarkStart w:id="18" w:name="_Toc95140947"/>
      <w:r w:rsidRPr="00AE5145">
        <w:rPr>
          <w:sz w:val="28"/>
          <w:szCs w:val="28"/>
        </w:rPr>
        <w:lastRenderedPageBreak/>
        <w:t>Managing unreasonable complainant behaviour</w:t>
      </w:r>
      <w:bookmarkEnd w:id="18"/>
    </w:p>
    <w:p w14:paraId="609CC1C1"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 xml:space="preserve">The Council want to deal with complainants in way that is open, fair and proportionate. In a minority of cases people pursue their complaints in a way that is unreasonable. Complainants may behave unacceptably or be unreasonably persistent in their contact with the Council. This is resource intensive and hinders our services to other customers. We will not tolerate abusive, offensive, threatening or other forms of unacceptable or unreasonable behaviour. The Council has a policy for managing unreasonable complainants. When we identify that a person is behaving in an unreasonable </w:t>
      </w:r>
      <w:proofErr w:type="gramStart"/>
      <w:r w:rsidRPr="00AE5145">
        <w:rPr>
          <w:rFonts w:ascii="Arial" w:hAnsi="Arial" w:cs="Arial"/>
          <w:sz w:val="24"/>
          <w:szCs w:val="24"/>
        </w:rPr>
        <w:t>manner</w:t>
      </w:r>
      <w:proofErr w:type="gramEnd"/>
      <w:r w:rsidRPr="00AE5145">
        <w:rPr>
          <w:rFonts w:ascii="Arial" w:hAnsi="Arial" w:cs="Arial"/>
          <w:sz w:val="24"/>
          <w:szCs w:val="24"/>
        </w:rPr>
        <w:t xml:space="preserve"> we will inform the complainant and may take some or </w:t>
      </w:r>
      <w:proofErr w:type="gramStart"/>
      <w:r w:rsidRPr="00AE5145">
        <w:rPr>
          <w:rFonts w:ascii="Arial" w:hAnsi="Arial" w:cs="Arial"/>
          <w:sz w:val="24"/>
          <w:szCs w:val="24"/>
        </w:rPr>
        <w:t>all of</w:t>
      </w:r>
      <w:proofErr w:type="gramEnd"/>
      <w:r w:rsidRPr="00AE5145">
        <w:rPr>
          <w:rFonts w:ascii="Arial" w:hAnsi="Arial" w:cs="Arial"/>
          <w:sz w:val="24"/>
          <w:szCs w:val="24"/>
        </w:rPr>
        <w:t xml:space="preserve"> the following steps:</w:t>
      </w:r>
    </w:p>
    <w:p w14:paraId="78C1EE0A" w14:textId="77777777" w:rsidR="00C12867" w:rsidRPr="00AE5145" w:rsidRDefault="00C12867" w:rsidP="00C12867">
      <w:pPr>
        <w:pStyle w:val="ListParagraph"/>
        <w:numPr>
          <w:ilvl w:val="0"/>
          <w:numId w:val="7"/>
        </w:numPr>
        <w:spacing w:line="276" w:lineRule="auto"/>
        <w:rPr>
          <w:rFonts w:ascii="Arial" w:hAnsi="Arial" w:cs="Arial"/>
          <w:sz w:val="24"/>
          <w:szCs w:val="24"/>
        </w:rPr>
      </w:pPr>
      <w:r w:rsidRPr="00AE5145">
        <w:rPr>
          <w:rFonts w:ascii="Arial" w:hAnsi="Arial" w:cs="Arial"/>
          <w:sz w:val="24"/>
          <w:szCs w:val="24"/>
        </w:rPr>
        <w:t>review the case and ensure that the issues in hand have been considered properly</w:t>
      </w:r>
    </w:p>
    <w:p w14:paraId="42D5E92C" w14:textId="77777777" w:rsidR="00C12867" w:rsidRPr="00AE5145" w:rsidRDefault="00C12867" w:rsidP="00C12867">
      <w:pPr>
        <w:pStyle w:val="ListParagraph"/>
        <w:numPr>
          <w:ilvl w:val="0"/>
          <w:numId w:val="7"/>
        </w:numPr>
        <w:spacing w:line="276" w:lineRule="auto"/>
        <w:rPr>
          <w:rFonts w:ascii="Arial" w:hAnsi="Arial" w:cs="Arial"/>
          <w:sz w:val="24"/>
          <w:szCs w:val="24"/>
        </w:rPr>
      </w:pPr>
      <w:r w:rsidRPr="00AE5145">
        <w:rPr>
          <w:rFonts w:ascii="Arial" w:hAnsi="Arial" w:cs="Arial"/>
          <w:sz w:val="24"/>
          <w:szCs w:val="24"/>
        </w:rPr>
        <w:t>decide whether the policy is appropriate</w:t>
      </w:r>
    </w:p>
    <w:p w14:paraId="235F1A6C" w14:textId="77777777" w:rsidR="00C12867" w:rsidRPr="00AE5145" w:rsidRDefault="00C12867" w:rsidP="00C12867">
      <w:pPr>
        <w:pStyle w:val="ListParagraph"/>
        <w:numPr>
          <w:ilvl w:val="0"/>
          <w:numId w:val="7"/>
        </w:numPr>
        <w:spacing w:line="276" w:lineRule="auto"/>
        <w:rPr>
          <w:rFonts w:ascii="Arial" w:hAnsi="Arial" w:cs="Arial"/>
          <w:sz w:val="24"/>
          <w:szCs w:val="24"/>
        </w:rPr>
      </w:pPr>
      <w:r w:rsidRPr="00AE5145">
        <w:rPr>
          <w:rFonts w:ascii="Arial" w:hAnsi="Arial" w:cs="Arial"/>
          <w:sz w:val="24"/>
          <w:szCs w:val="24"/>
        </w:rPr>
        <w:t>decide what restrictions will be placed on future contacts and for how long</w:t>
      </w:r>
    </w:p>
    <w:p w14:paraId="1285681F" w14:textId="77777777" w:rsidR="00C12867" w:rsidRPr="00AE5145" w:rsidRDefault="00C12867" w:rsidP="00C12867">
      <w:pPr>
        <w:pStyle w:val="ListParagraph"/>
        <w:numPr>
          <w:ilvl w:val="0"/>
          <w:numId w:val="7"/>
        </w:numPr>
        <w:spacing w:line="276" w:lineRule="auto"/>
        <w:rPr>
          <w:rFonts w:ascii="Arial" w:hAnsi="Arial" w:cs="Arial"/>
          <w:sz w:val="24"/>
          <w:szCs w:val="24"/>
        </w:rPr>
      </w:pPr>
      <w:r w:rsidRPr="00AE5145">
        <w:rPr>
          <w:rFonts w:ascii="Arial" w:hAnsi="Arial" w:cs="Arial"/>
          <w:sz w:val="24"/>
          <w:szCs w:val="24"/>
        </w:rPr>
        <w:t>decide what type of contact we will continue to have with the complainant and the frequency of that contact</w:t>
      </w:r>
    </w:p>
    <w:p w14:paraId="22F81A4C" w14:textId="77777777" w:rsidR="00C12867" w:rsidRPr="00AE5145" w:rsidRDefault="00C12867" w:rsidP="00C12867">
      <w:pPr>
        <w:pStyle w:val="ListParagraph"/>
        <w:numPr>
          <w:ilvl w:val="0"/>
          <w:numId w:val="7"/>
        </w:numPr>
        <w:spacing w:line="276" w:lineRule="auto"/>
        <w:rPr>
          <w:rFonts w:ascii="Arial" w:hAnsi="Arial" w:cs="Arial"/>
          <w:sz w:val="24"/>
          <w:szCs w:val="24"/>
        </w:rPr>
      </w:pPr>
      <w:r w:rsidRPr="00AE5145">
        <w:rPr>
          <w:rFonts w:ascii="Arial" w:hAnsi="Arial" w:cs="Arial"/>
          <w:sz w:val="24"/>
          <w:szCs w:val="24"/>
        </w:rPr>
        <w:t>decide when restrictions will be lifted or whether it should continue</w:t>
      </w:r>
    </w:p>
    <w:p w14:paraId="23158F75" w14:textId="77777777" w:rsidR="00C12867" w:rsidRPr="00AE5145" w:rsidRDefault="00C12867" w:rsidP="00C12867">
      <w:pPr>
        <w:pStyle w:val="ListParagraph"/>
        <w:numPr>
          <w:ilvl w:val="0"/>
          <w:numId w:val="7"/>
        </w:numPr>
        <w:spacing w:line="276" w:lineRule="auto"/>
        <w:rPr>
          <w:rFonts w:ascii="Arial" w:hAnsi="Arial" w:cs="Arial"/>
          <w:sz w:val="24"/>
          <w:szCs w:val="24"/>
        </w:rPr>
      </w:pPr>
      <w:r w:rsidRPr="00AE5145">
        <w:rPr>
          <w:rFonts w:ascii="Arial" w:hAnsi="Arial" w:cs="Arial"/>
          <w:sz w:val="24"/>
          <w:szCs w:val="24"/>
        </w:rPr>
        <w:t>provide details of your right of review against the decision to restrict contact</w:t>
      </w:r>
    </w:p>
    <w:p w14:paraId="0D2D37AD"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Further information regarding Unreasonably Persistent behaviour can be found by clicking on the link below:</w:t>
      </w:r>
    </w:p>
    <w:p w14:paraId="1ABD95DB" w14:textId="77777777" w:rsidR="00C12867" w:rsidRPr="00AE5145" w:rsidRDefault="00C12867" w:rsidP="00C12867">
      <w:pPr>
        <w:spacing w:line="276" w:lineRule="auto"/>
        <w:rPr>
          <w:rStyle w:val="Hyperlink"/>
          <w:rFonts w:ascii="Arial" w:hAnsi="Arial" w:cs="Arial"/>
          <w:sz w:val="24"/>
          <w:szCs w:val="24"/>
        </w:rPr>
      </w:pPr>
      <w:hyperlink r:id="rId38" w:history="1">
        <w:r w:rsidRPr="00AE5145">
          <w:rPr>
            <w:rStyle w:val="Hyperlink"/>
            <w:rFonts w:ascii="Arial" w:hAnsi="Arial" w:cs="Arial"/>
            <w:sz w:val="24"/>
            <w:szCs w:val="24"/>
          </w:rPr>
          <w:t>Unreasonably Persistent behaviour procedure</w:t>
        </w:r>
      </w:hyperlink>
    </w:p>
    <w:p w14:paraId="613C4E96" w14:textId="77777777" w:rsidR="00382A55" w:rsidRDefault="00C12867" w:rsidP="00382A55">
      <w:pPr>
        <w:spacing w:line="276" w:lineRule="auto"/>
        <w:rPr>
          <w:rFonts w:ascii="Arial" w:hAnsi="Arial" w:cs="Arial"/>
          <w:sz w:val="24"/>
          <w:szCs w:val="24"/>
        </w:rPr>
      </w:pPr>
      <w:bookmarkStart w:id="19" w:name="_Hlk156303613"/>
      <w:r w:rsidRPr="00AE5145">
        <w:rPr>
          <w:rFonts w:ascii="Arial" w:hAnsi="Arial" w:cs="Arial"/>
          <w:sz w:val="24"/>
          <w:szCs w:val="24"/>
        </w:rPr>
        <w:t>Any restrictions placed on an individual’s contact due to unacceptable behaviour are proportionate</w:t>
      </w:r>
      <w:r w:rsidRPr="00AE5145">
        <w:rPr>
          <w:rFonts w:ascii="Arial" w:hAnsi="Arial" w:cs="Arial"/>
          <w:spacing w:val="-8"/>
          <w:sz w:val="24"/>
          <w:szCs w:val="24"/>
        </w:rPr>
        <w:t xml:space="preserve"> </w:t>
      </w:r>
      <w:r w:rsidRPr="00AE5145">
        <w:rPr>
          <w:rFonts w:ascii="Arial" w:hAnsi="Arial" w:cs="Arial"/>
          <w:sz w:val="24"/>
          <w:szCs w:val="24"/>
        </w:rPr>
        <w:t>and</w:t>
      </w:r>
      <w:r w:rsidRPr="00AE5145">
        <w:rPr>
          <w:rFonts w:ascii="Arial" w:hAnsi="Arial" w:cs="Arial"/>
          <w:spacing w:val="-10"/>
          <w:sz w:val="24"/>
          <w:szCs w:val="24"/>
        </w:rPr>
        <w:t xml:space="preserve"> </w:t>
      </w:r>
      <w:r w:rsidRPr="00AE5145">
        <w:rPr>
          <w:rFonts w:ascii="Arial" w:hAnsi="Arial" w:cs="Arial"/>
          <w:sz w:val="24"/>
          <w:szCs w:val="24"/>
        </w:rPr>
        <w:t>have</w:t>
      </w:r>
      <w:r w:rsidRPr="00AE5145">
        <w:rPr>
          <w:rFonts w:ascii="Arial" w:hAnsi="Arial" w:cs="Arial"/>
          <w:spacing w:val="-8"/>
          <w:sz w:val="24"/>
          <w:szCs w:val="24"/>
        </w:rPr>
        <w:t xml:space="preserve"> </w:t>
      </w:r>
      <w:r w:rsidRPr="00AE5145">
        <w:rPr>
          <w:rFonts w:ascii="Arial" w:hAnsi="Arial" w:cs="Arial"/>
          <w:sz w:val="24"/>
          <w:szCs w:val="24"/>
        </w:rPr>
        <w:t>regard</w:t>
      </w:r>
      <w:r w:rsidRPr="00AE5145">
        <w:rPr>
          <w:rFonts w:ascii="Arial" w:hAnsi="Arial" w:cs="Arial"/>
          <w:spacing w:val="-8"/>
          <w:sz w:val="24"/>
          <w:szCs w:val="24"/>
        </w:rPr>
        <w:t xml:space="preserve"> </w:t>
      </w:r>
      <w:r w:rsidRPr="00AE5145">
        <w:rPr>
          <w:rFonts w:ascii="Arial" w:hAnsi="Arial" w:cs="Arial"/>
          <w:sz w:val="24"/>
          <w:szCs w:val="24"/>
        </w:rPr>
        <w:t>to</w:t>
      </w:r>
      <w:r w:rsidRPr="00AE5145">
        <w:rPr>
          <w:rFonts w:ascii="Arial" w:hAnsi="Arial" w:cs="Arial"/>
          <w:spacing w:val="-10"/>
          <w:sz w:val="24"/>
          <w:szCs w:val="24"/>
        </w:rPr>
        <w:t xml:space="preserve"> </w:t>
      </w:r>
      <w:r w:rsidRPr="00AE5145">
        <w:rPr>
          <w:rFonts w:ascii="Arial" w:hAnsi="Arial" w:cs="Arial"/>
          <w:sz w:val="24"/>
          <w:szCs w:val="24"/>
        </w:rPr>
        <w:t>the provisions of the Equality Act 2010</w:t>
      </w:r>
      <w:bookmarkStart w:id="20" w:name="_Toc95140948"/>
      <w:bookmarkEnd w:id="19"/>
    </w:p>
    <w:p w14:paraId="4AAE92FE" w14:textId="77777777" w:rsidR="00382A55" w:rsidRDefault="00382A55">
      <w:pPr>
        <w:rPr>
          <w:rFonts w:ascii="Arial" w:hAnsi="Arial" w:cs="Arial"/>
          <w:sz w:val="24"/>
          <w:szCs w:val="24"/>
        </w:rPr>
      </w:pPr>
      <w:r>
        <w:rPr>
          <w:rFonts w:ascii="Arial" w:hAnsi="Arial" w:cs="Arial"/>
          <w:sz w:val="24"/>
          <w:szCs w:val="24"/>
        </w:rPr>
        <w:br w:type="page"/>
      </w:r>
    </w:p>
    <w:p w14:paraId="27E2E77D" w14:textId="619FCDFF" w:rsidR="00C12867" w:rsidRPr="000A1B1C" w:rsidRDefault="00C12867" w:rsidP="00382A55">
      <w:pPr>
        <w:spacing w:line="276" w:lineRule="auto"/>
        <w:rPr>
          <w:b/>
          <w:bCs/>
          <w:sz w:val="28"/>
          <w:szCs w:val="28"/>
        </w:rPr>
      </w:pPr>
      <w:r w:rsidRPr="000A1B1C">
        <w:rPr>
          <w:b/>
          <w:bCs/>
          <w:sz w:val="28"/>
          <w:szCs w:val="28"/>
        </w:rPr>
        <w:lastRenderedPageBreak/>
        <w:t>Confidentiality and disclosure</w:t>
      </w:r>
      <w:bookmarkEnd w:id="20"/>
    </w:p>
    <w:p w14:paraId="46D76A12"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The Council handles complaints in accordance with the requirements of Data Protection Act 2018.</w:t>
      </w:r>
    </w:p>
    <w:p w14:paraId="510D0F34"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It is necessary to collect, store and use personal data to administer and investigate any complaint made to the Council. The Council will only use this information to deal with your complaint.</w:t>
      </w:r>
    </w:p>
    <w:p w14:paraId="7D0D0F7C" w14:textId="77777777" w:rsidR="00C12867" w:rsidRPr="00AE5145" w:rsidRDefault="00C12867" w:rsidP="00C12867">
      <w:pPr>
        <w:spacing w:line="276" w:lineRule="auto"/>
        <w:rPr>
          <w:rFonts w:ascii="Arial" w:hAnsi="Arial" w:cs="Arial"/>
          <w:color w:val="FF0000"/>
          <w:sz w:val="24"/>
          <w:szCs w:val="24"/>
        </w:rPr>
      </w:pPr>
      <w:r w:rsidRPr="00AE5145">
        <w:rPr>
          <w:rFonts w:ascii="Arial" w:hAnsi="Arial" w:cs="Arial"/>
          <w:sz w:val="24"/>
          <w:szCs w:val="24"/>
        </w:rPr>
        <w:t>All complaints information will be collected and held on a system which will only be accessible by staff handling and responding to complaints.</w:t>
      </w:r>
    </w:p>
    <w:p w14:paraId="791800D4"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Complainants can make a subject access request (SAR’s) under the Data Protection Act for information that is held on them by the Council. The Council will follow the Information Commissioner’s guidance that states material on complaint files constitutes the complainant’s personal data, so any material sent to the Council is usually disclosable under the Act.</w:t>
      </w:r>
    </w:p>
    <w:p w14:paraId="28E4BDBA"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The Council will not share your information with other organisations without your consent, except for organisations that the Council are contracted with or where the Council is required to do so by law.</w:t>
      </w:r>
    </w:p>
    <w:p w14:paraId="6A4F5405" w14:textId="77777777" w:rsidR="00C12867" w:rsidRPr="00AE5145" w:rsidRDefault="00C12867" w:rsidP="00C12867">
      <w:pPr>
        <w:spacing w:line="276" w:lineRule="auto"/>
        <w:rPr>
          <w:rStyle w:val="Hyperlink"/>
          <w:rFonts w:ascii="Arial" w:hAnsi="Arial" w:cs="Arial"/>
          <w:sz w:val="24"/>
          <w:szCs w:val="24"/>
        </w:rPr>
      </w:pPr>
      <w:hyperlink r:id="rId39" w:history="1">
        <w:r w:rsidRPr="00AE5145">
          <w:rPr>
            <w:rStyle w:val="Hyperlink"/>
            <w:rFonts w:ascii="Arial" w:hAnsi="Arial" w:cs="Arial"/>
            <w:sz w:val="24"/>
            <w:szCs w:val="24"/>
          </w:rPr>
          <w:t>If you require further information, click here</w:t>
        </w:r>
      </w:hyperlink>
    </w:p>
    <w:p w14:paraId="204FE213" w14:textId="3E83C51F" w:rsidR="00C12867" w:rsidRPr="00605E8F" w:rsidRDefault="00C12867" w:rsidP="00C12867">
      <w:pPr>
        <w:pStyle w:val="Heading1"/>
        <w:spacing w:line="276" w:lineRule="auto"/>
        <w:rPr>
          <w:sz w:val="28"/>
          <w:szCs w:val="28"/>
        </w:rPr>
      </w:pPr>
      <w:bookmarkStart w:id="21" w:name="_Toc95140949"/>
      <w:r w:rsidRPr="00605E8F">
        <w:rPr>
          <w:sz w:val="28"/>
          <w:szCs w:val="28"/>
        </w:rPr>
        <w:t>How long the Council will keep your records</w:t>
      </w:r>
      <w:bookmarkEnd w:id="21"/>
    </w:p>
    <w:p w14:paraId="33A0B07F" w14:textId="77777777" w:rsidR="00C12867" w:rsidRPr="00605E8F" w:rsidRDefault="00C12867" w:rsidP="00C12867">
      <w:pPr>
        <w:spacing w:line="276" w:lineRule="auto"/>
        <w:rPr>
          <w:rFonts w:ascii="Arial" w:hAnsi="Arial" w:cs="Arial"/>
          <w:sz w:val="24"/>
          <w:szCs w:val="24"/>
        </w:rPr>
      </w:pPr>
      <w:r w:rsidRPr="00605E8F">
        <w:rPr>
          <w:rFonts w:ascii="Arial" w:hAnsi="Arial" w:cs="Arial"/>
          <w:sz w:val="24"/>
          <w:szCs w:val="24"/>
        </w:rPr>
        <w:t xml:space="preserve">The Council will keep information relating to complaints for </w:t>
      </w:r>
      <w:r>
        <w:rPr>
          <w:rFonts w:ascii="Arial" w:hAnsi="Arial" w:cs="Arial"/>
          <w:sz w:val="24"/>
          <w:szCs w:val="24"/>
        </w:rPr>
        <w:t xml:space="preserve">three </w:t>
      </w:r>
      <w:r w:rsidRPr="00605E8F">
        <w:rPr>
          <w:rFonts w:ascii="Arial" w:hAnsi="Arial" w:cs="Arial"/>
          <w:sz w:val="24"/>
          <w:szCs w:val="24"/>
        </w:rPr>
        <w:t>years following closure of the complaint except Children’s, Adult Service and Public Health complaints. Where legal action has been taken, information will be kept for seven years after completion of the action. Following this retention period all information will be destroyed under confidential conditions.</w:t>
      </w:r>
    </w:p>
    <w:p w14:paraId="369FB774" w14:textId="31120995" w:rsidR="00C12867" w:rsidRPr="00605E8F" w:rsidRDefault="00C12867" w:rsidP="00C12867">
      <w:pPr>
        <w:pStyle w:val="Heading1"/>
        <w:spacing w:line="276" w:lineRule="auto"/>
        <w:rPr>
          <w:sz w:val="28"/>
          <w:szCs w:val="28"/>
        </w:rPr>
      </w:pPr>
      <w:bookmarkStart w:id="22" w:name="_Toc95140950"/>
      <w:r w:rsidRPr="00605E8F">
        <w:rPr>
          <w:sz w:val="28"/>
          <w:szCs w:val="28"/>
        </w:rPr>
        <w:t>Whistle Blowing Policy</w:t>
      </w:r>
      <w:bookmarkEnd w:id="22"/>
    </w:p>
    <w:p w14:paraId="284DA346" w14:textId="77777777" w:rsidR="00C12867" w:rsidRPr="00605E8F" w:rsidRDefault="00C12867" w:rsidP="00C12867">
      <w:pPr>
        <w:spacing w:after="360" w:line="276" w:lineRule="auto"/>
        <w:rPr>
          <w:rFonts w:ascii="Arial" w:eastAsia="Times New Roman" w:hAnsi="Arial" w:cs="Arial"/>
          <w:color w:val="333333"/>
          <w:sz w:val="24"/>
          <w:szCs w:val="24"/>
          <w:lang w:val="en" w:eastAsia="en-GB"/>
        </w:rPr>
      </w:pPr>
      <w:r w:rsidRPr="00605E8F">
        <w:rPr>
          <w:rFonts w:ascii="Arial" w:eastAsia="Times New Roman" w:hAnsi="Arial" w:cs="Arial"/>
          <w:color w:val="333333"/>
          <w:sz w:val="24"/>
          <w:szCs w:val="24"/>
          <w:lang w:val="en" w:eastAsia="en-GB"/>
        </w:rPr>
        <w:t>Sandwell Council has a whistleblowing policy and reporting form (also known as a Confidential Reporting Code) to allow people to raise serious concerns on a confidential basis. For further information please click on the links below:</w:t>
      </w:r>
    </w:p>
    <w:p w14:paraId="457D8EDE" w14:textId="77777777" w:rsidR="00C12867" w:rsidRPr="00605E8F" w:rsidRDefault="00C12867" w:rsidP="00C12867">
      <w:pPr>
        <w:numPr>
          <w:ilvl w:val="0"/>
          <w:numId w:val="9"/>
        </w:numPr>
        <w:spacing w:before="100" w:beforeAutospacing="1" w:after="100" w:afterAutospacing="1" w:line="276" w:lineRule="auto"/>
        <w:ind w:left="0"/>
        <w:rPr>
          <w:rFonts w:ascii="Arial" w:eastAsia="Times New Roman" w:hAnsi="Arial" w:cs="Arial"/>
          <w:color w:val="333333"/>
          <w:sz w:val="24"/>
          <w:szCs w:val="24"/>
          <w:lang w:val="en" w:eastAsia="en-GB"/>
        </w:rPr>
      </w:pPr>
      <w:hyperlink r:id="rId40" w:history="1">
        <w:r w:rsidRPr="00605E8F">
          <w:rPr>
            <w:rFonts w:ascii="Arial" w:eastAsia="Times New Roman" w:hAnsi="Arial" w:cs="Arial"/>
            <w:color w:val="0000FF"/>
            <w:sz w:val="24"/>
            <w:szCs w:val="24"/>
            <w:u w:val="single"/>
            <w:lang w:val="en" w:eastAsia="en-GB"/>
          </w:rPr>
          <w:t>Whistleblowing policy</w:t>
        </w:r>
      </w:hyperlink>
      <w:r w:rsidRPr="00605E8F">
        <w:rPr>
          <w:rFonts w:ascii="Arial" w:eastAsia="Times New Roman" w:hAnsi="Arial" w:cs="Arial"/>
          <w:color w:val="333333"/>
          <w:sz w:val="24"/>
          <w:szCs w:val="24"/>
          <w:lang w:val="en" w:eastAsia="en-GB"/>
        </w:rPr>
        <w:t xml:space="preserve"> </w:t>
      </w:r>
      <w:r w:rsidRPr="00605E8F">
        <w:rPr>
          <w:rFonts w:ascii="Arial" w:eastAsia="Times New Roman" w:hAnsi="Arial" w:cs="Arial"/>
          <w:noProof/>
          <w:color w:val="333333"/>
          <w:sz w:val="24"/>
          <w:szCs w:val="24"/>
          <w:lang w:val="en" w:eastAsia="en-GB"/>
        </w:rPr>
        <w:drawing>
          <wp:inline distT="0" distB="0" distL="0" distR="0" wp14:anchorId="321A9EF1" wp14:editId="42505FA3">
            <wp:extent cx="152400" cy="152400"/>
            <wp:effectExtent l="0" t="0" r="0" b="0"/>
            <wp:docPr id="3" name="Picture 3" descr="http://www.sandwell.gov.uk/site/images/file_type_icons/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andwell.gov.uk/site/images/file_type_icons/DOC.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5E8F">
        <w:rPr>
          <w:rFonts w:ascii="Arial" w:eastAsia="Times New Roman" w:hAnsi="Arial" w:cs="Arial"/>
          <w:color w:val="333333"/>
          <w:sz w:val="24"/>
          <w:szCs w:val="24"/>
          <w:lang w:val="en" w:eastAsia="en-GB"/>
        </w:rPr>
        <w:t xml:space="preserve">(DOC) </w:t>
      </w:r>
    </w:p>
    <w:p w14:paraId="7CDEBDB3" w14:textId="77777777" w:rsidR="00C12867" w:rsidRPr="00605E8F" w:rsidRDefault="00C12867" w:rsidP="00C12867">
      <w:pPr>
        <w:numPr>
          <w:ilvl w:val="0"/>
          <w:numId w:val="9"/>
        </w:numPr>
        <w:spacing w:before="100" w:beforeAutospacing="1" w:after="100" w:afterAutospacing="1" w:line="276" w:lineRule="auto"/>
        <w:ind w:left="0"/>
        <w:rPr>
          <w:rFonts w:ascii="Arial" w:eastAsia="Times New Roman" w:hAnsi="Arial" w:cs="Arial"/>
          <w:color w:val="333333"/>
          <w:sz w:val="24"/>
          <w:szCs w:val="24"/>
          <w:lang w:val="en" w:eastAsia="en-GB"/>
        </w:rPr>
      </w:pPr>
      <w:hyperlink r:id="rId42" w:history="1">
        <w:r w:rsidRPr="00605E8F">
          <w:rPr>
            <w:rFonts w:ascii="Arial" w:eastAsia="Times New Roman" w:hAnsi="Arial" w:cs="Arial"/>
            <w:color w:val="0000FF"/>
            <w:sz w:val="24"/>
            <w:szCs w:val="24"/>
            <w:u w:val="single"/>
            <w:lang w:val="en" w:eastAsia="en-GB"/>
          </w:rPr>
          <w:t>Whistleblowing - reporting form</w:t>
        </w:r>
      </w:hyperlink>
      <w:r w:rsidRPr="00605E8F">
        <w:rPr>
          <w:rFonts w:ascii="Arial" w:eastAsia="Times New Roman" w:hAnsi="Arial" w:cs="Arial"/>
          <w:color w:val="333333"/>
          <w:sz w:val="24"/>
          <w:szCs w:val="24"/>
          <w:lang w:val="en" w:eastAsia="en-GB"/>
        </w:rPr>
        <w:t xml:space="preserve"> </w:t>
      </w:r>
      <w:r w:rsidRPr="00605E8F">
        <w:rPr>
          <w:rFonts w:ascii="Arial" w:eastAsia="Times New Roman" w:hAnsi="Arial" w:cs="Arial"/>
          <w:noProof/>
          <w:color w:val="333333"/>
          <w:sz w:val="24"/>
          <w:szCs w:val="24"/>
          <w:lang w:val="en" w:eastAsia="en-GB"/>
        </w:rPr>
        <w:drawing>
          <wp:inline distT="0" distB="0" distL="0" distR="0" wp14:anchorId="2071D31F" wp14:editId="49BD1D1C">
            <wp:extent cx="152400" cy="152400"/>
            <wp:effectExtent l="0" t="0" r="0" b="0"/>
            <wp:docPr id="4" name="Picture 4" descr="http://www.sandwell.gov.uk/site/images/file_type_icons/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andwell.gov.uk/site/images/file_type_icons/DOC.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5E8F">
        <w:rPr>
          <w:rFonts w:ascii="Arial" w:eastAsia="Times New Roman" w:hAnsi="Arial" w:cs="Arial"/>
          <w:color w:val="333333"/>
          <w:sz w:val="24"/>
          <w:szCs w:val="24"/>
          <w:lang w:val="en" w:eastAsia="en-GB"/>
        </w:rPr>
        <w:t xml:space="preserve">(DOC) </w:t>
      </w:r>
    </w:p>
    <w:p w14:paraId="7922CF61" w14:textId="77777777" w:rsidR="00A437AA" w:rsidRDefault="00A437AA" w:rsidP="00C12867">
      <w:pPr>
        <w:pStyle w:val="Heading1"/>
        <w:rPr>
          <w:sz w:val="28"/>
          <w:szCs w:val="28"/>
        </w:rPr>
      </w:pPr>
      <w:bookmarkStart w:id="23" w:name="_Toc95140951"/>
    </w:p>
    <w:p w14:paraId="49AA97A9" w14:textId="77777777" w:rsidR="00A437AA" w:rsidRPr="00A437AA" w:rsidRDefault="00A437AA" w:rsidP="00A437AA"/>
    <w:p w14:paraId="0820812E" w14:textId="4F40845D" w:rsidR="00C12867" w:rsidRPr="00605E8F" w:rsidRDefault="00C12867" w:rsidP="00C12867">
      <w:pPr>
        <w:pStyle w:val="Heading1"/>
        <w:rPr>
          <w:sz w:val="28"/>
          <w:szCs w:val="28"/>
        </w:rPr>
      </w:pPr>
      <w:r w:rsidRPr="00605E8F">
        <w:rPr>
          <w:sz w:val="28"/>
          <w:szCs w:val="28"/>
        </w:rPr>
        <w:lastRenderedPageBreak/>
        <w:t>Reasonable Adjustments Policy</w:t>
      </w:r>
      <w:bookmarkEnd w:id="23"/>
    </w:p>
    <w:p w14:paraId="62086CA5" w14:textId="77777777" w:rsidR="00C12867" w:rsidRPr="00605E8F" w:rsidRDefault="00C12867" w:rsidP="00C12867">
      <w:pPr>
        <w:spacing w:line="276" w:lineRule="auto"/>
        <w:rPr>
          <w:rFonts w:ascii="Arial" w:hAnsi="Arial" w:cs="Arial"/>
          <w:sz w:val="24"/>
          <w:szCs w:val="24"/>
        </w:rPr>
      </w:pPr>
      <w:r w:rsidRPr="00605E8F">
        <w:rPr>
          <w:rFonts w:ascii="Arial" w:hAnsi="Arial" w:cs="Arial"/>
          <w:sz w:val="24"/>
          <w:szCs w:val="24"/>
        </w:rPr>
        <w:t>The Council is committed to providing excellent customer service and delivering high quality services to our residents.</w:t>
      </w:r>
    </w:p>
    <w:p w14:paraId="783CD2D9" w14:textId="77777777" w:rsidR="00C12867" w:rsidRPr="00605E8F" w:rsidRDefault="00C12867" w:rsidP="00C12867">
      <w:pPr>
        <w:spacing w:line="276" w:lineRule="auto"/>
        <w:rPr>
          <w:rFonts w:ascii="Arial" w:hAnsi="Arial" w:cs="Arial"/>
          <w:sz w:val="24"/>
          <w:szCs w:val="24"/>
        </w:rPr>
      </w:pPr>
      <w:r w:rsidRPr="00605E8F">
        <w:rPr>
          <w:rFonts w:ascii="Arial" w:hAnsi="Arial" w:cs="Arial"/>
          <w:sz w:val="24"/>
          <w:szCs w:val="24"/>
        </w:rPr>
        <w:t xml:space="preserve">This policy sets out what a reasonable adjustment is, how to make a reasonable adjustment to us, our duties and responsibilities and what considerations we will </w:t>
      </w:r>
      <w:proofErr w:type="gramStart"/>
      <w:r w:rsidRPr="00605E8F">
        <w:rPr>
          <w:rFonts w:ascii="Arial" w:hAnsi="Arial" w:cs="Arial"/>
          <w:sz w:val="24"/>
          <w:szCs w:val="24"/>
        </w:rPr>
        <w:t>take into account</w:t>
      </w:r>
      <w:proofErr w:type="gramEnd"/>
      <w:r w:rsidRPr="00605E8F">
        <w:rPr>
          <w:rFonts w:ascii="Arial" w:hAnsi="Arial" w:cs="Arial"/>
          <w:sz w:val="24"/>
          <w:szCs w:val="24"/>
        </w:rPr>
        <w:t xml:space="preserve"> when reviewing your request</w:t>
      </w:r>
    </w:p>
    <w:p w14:paraId="5071D806" w14:textId="77777777" w:rsidR="00C12867" w:rsidRPr="00605E8F" w:rsidRDefault="00C12867" w:rsidP="00C12867">
      <w:pPr>
        <w:spacing w:line="276" w:lineRule="auto"/>
        <w:rPr>
          <w:rFonts w:ascii="Arial" w:hAnsi="Arial" w:cs="Arial"/>
          <w:sz w:val="24"/>
          <w:szCs w:val="24"/>
        </w:rPr>
      </w:pPr>
      <w:r w:rsidRPr="00605E8F">
        <w:rPr>
          <w:rFonts w:ascii="Arial" w:hAnsi="Arial" w:cs="Arial"/>
          <w:sz w:val="24"/>
          <w:szCs w:val="24"/>
        </w:rPr>
        <w:t>We must take reasonable steps in the way that we work to ensure we are compliant with Equality &amp; Diversity legislation and regulations.</w:t>
      </w:r>
    </w:p>
    <w:p w14:paraId="3A794E7F" w14:textId="77777777" w:rsidR="00C12867" w:rsidRPr="00605E8F" w:rsidRDefault="00C12867" w:rsidP="00C12867">
      <w:pPr>
        <w:spacing w:line="276" w:lineRule="auto"/>
        <w:rPr>
          <w:rFonts w:ascii="Arial" w:hAnsi="Arial" w:cs="Arial"/>
          <w:sz w:val="24"/>
          <w:szCs w:val="24"/>
        </w:rPr>
      </w:pPr>
      <w:r w:rsidRPr="00605E8F">
        <w:rPr>
          <w:rFonts w:ascii="Arial" w:hAnsi="Arial" w:cs="Arial"/>
          <w:sz w:val="24"/>
          <w:szCs w:val="24"/>
        </w:rPr>
        <w:t>This policy does not seek to explain how we will approach every situation, it is intended as a general statement of our policy and</w:t>
      </w:r>
    </w:p>
    <w:p w14:paraId="5AC542B0" w14:textId="77777777" w:rsidR="00C12867" w:rsidRPr="00605E8F" w:rsidRDefault="00C12867" w:rsidP="00C12867">
      <w:pPr>
        <w:numPr>
          <w:ilvl w:val="0"/>
          <w:numId w:val="11"/>
        </w:numPr>
        <w:spacing w:line="276" w:lineRule="auto"/>
        <w:rPr>
          <w:rFonts w:ascii="Arial" w:hAnsi="Arial" w:cs="Arial"/>
          <w:sz w:val="24"/>
          <w:szCs w:val="24"/>
        </w:rPr>
      </w:pPr>
      <w:r w:rsidRPr="00605E8F">
        <w:rPr>
          <w:rFonts w:ascii="Arial" w:hAnsi="Arial" w:cs="Arial"/>
          <w:sz w:val="24"/>
          <w:szCs w:val="24"/>
        </w:rPr>
        <w:t xml:space="preserve">confirms our commitment to improving accessibility for everybody that we deal </w:t>
      </w:r>
      <w:proofErr w:type="gramStart"/>
      <w:r w:rsidRPr="00605E8F">
        <w:rPr>
          <w:rFonts w:ascii="Arial" w:hAnsi="Arial" w:cs="Arial"/>
          <w:sz w:val="24"/>
          <w:szCs w:val="24"/>
        </w:rPr>
        <w:t>with;</w:t>
      </w:r>
      <w:proofErr w:type="gramEnd"/>
    </w:p>
    <w:p w14:paraId="5C9C50FF" w14:textId="77777777" w:rsidR="00C12867" w:rsidRPr="00605E8F" w:rsidRDefault="00C12867" w:rsidP="00C12867">
      <w:pPr>
        <w:numPr>
          <w:ilvl w:val="0"/>
          <w:numId w:val="11"/>
        </w:numPr>
        <w:spacing w:line="276" w:lineRule="auto"/>
        <w:rPr>
          <w:rFonts w:ascii="Arial" w:hAnsi="Arial" w:cs="Arial"/>
          <w:sz w:val="24"/>
          <w:szCs w:val="24"/>
        </w:rPr>
      </w:pPr>
      <w:r w:rsidRPr="00605E8F">
        <w:rPr>
          <w:rFonts w:ascii="Arial" w:hAnsi="Arial" w:cs="Arial"/>
          <w:sz w:val="24"/>
          <w:szCs w:val="24"/>
        </w:rPr>
        <w:t>sets out some of the basic principles of our legal duty to provide reasonable adjustments; and</w:t>
      </w:r>
    </w:p>
    <w:p w14:paraId="73DC3886" w14:textId="77777777" w:rsidR="00C12867" w:rsidRPr="00605E8F" w:rsidRDefault="00C12867" w:rsidP="00C12867">
      <w:pPr>
        <w:pStyle w:val="ListParagraph"/>
        <w:numPr>
          <w:ilvl w:val="0"/>
          <w:numId w:val="11"/>
        </w:numPr>
        <w:spacing w:line="276" w:lineRule="auto"/>
        <w:rPr>
          <w:rFonts w:ascii="Arial" w:hAnsi="Arial" w:cs="Arial"/>
          <w:sz w:val="24"/>
          <w:szCs w:val="24"/>
        </w:rPr>
      </w:pPr>
      <w:r w:rsidRPr="00605E8F">
        <w:rPr>
          <w:rFonts w:ascii="Arial" w:hAnsi="Arial" w:cs="Arial"/>
          <w:sz w:val="24"/>
          <w:szCs w:val="24"/>
        </w:rPr>
        <w:t xml:space="preserve">sets out the factors that we will </w:t>
      </w:r>
      <w:proofErr w:type="gramStart"/>
      <w:r w:rsidRPr="00605E8F">
        <w:rPr>
          <w:rFonts w:ascii="Arial" w:hAnsi="Arial" w:cs="Arial"/>
          <w:sz w:val="24"/>
          <w:szCs w:val="24"/>
        </w:rPr>
        <w:t>take into account</w:t>
      </w:r>
      <w:proofErr w:type="gramEnd"/>
      <w:r w:rsidRPr="00605E8F">
        <w:rPr>
          <w:rFonts w:ascii="Arial" w:hAnsi="Arial" w:cs="Arial"/>
          <w:sz w:val="24"/>
          <w:szCs w:val="24"/>
        </w:rPr>
        <w:t xml:space="preserve"> in dealing with requests for reasonable adjustments</w:t>
      </w:r>
    </w:p>
    <w:p w14:paraId="6271707A" w14:textId="77777777" w:rsidR="00C12867" w:rsidRPr="00605E8F" w:rsidRDefault="00C12867" w:rsidP="00C12867">
      <w:pPr>
        <w:pStyle w:val="ListParagraph"/>
        <w:numPr>
          <w:ilvl w:val="0"/>
          <w:numId w:val="11"/>
        </w:numPr>
        <w:spacing w:line="276" w:lineRule="auto"/>
        <w:rPr>
          <w:rFonts w:ascii="Arial" w:hAnsi="Arial" w:cs="Arial"/>
          <w:sz w:val="28"/>
          <w:szCs w:val="28"/>
        </w:rPr>
      </w:pPr>
      <w:r w:rsidRPr="00605E8F">
        <w:rPr>
          <w:rFonts w:ascii="Arial" w:hAnsi="Arial" w:cs="Arial"/>
          <w:sz w:val="24"/>
          <w:szCs w:val="24"/>
        </w:rPr>
        <w:t>For further information please click on the link below</w:t>
      </w:r>
      <w:r w:rsidRPr="00605E8F">
        <w:rPr>
          <w:rFonts w:ascii="Arial" w:hAnsi="Arial" w:cs="Arial"/>
          <w:sz w:val="28"/>
          <w:szCs w:val="28"/>
        </w:rPr>
        <w:t>:</w:t>
      </w:r>
    </w:p>
    <w:p w14:paraId="2CEC5938" w14:textId="728408D2" w:rsidR="006D2AB3" w:rsidRPr="005D079F" w:rsidRDefault="00C12867" w:rsidP="002F11F3">
      <w:pPr>
        <w:pStyle w:val="ListParagraph"/>
        <w:numPr>
          <w:ilvl w:val="0"/>
          <w:numId w:val="11"/>
        </w:numPr>
        <w:spacing w:line="276" w:lineRule="auto"/>
        <w:rPr>
          <w:rFonts w:ascii="Arial" w:hAnsi="Arial" w:cs="Arial"/>
          <w:color w:val="4472C4" w:themeColor="accent1"/>
          <w:sz w:val="24"/>
          <w:szCs w:val="24"/>
          <w:u w:val="single"/>
        </w:rPr>
      </w:pPr>
      <w:hyperlink r:id="rId43" w:history="1">
        <w:r w:rsidRPr="005D079F">
          <w:rPr>
            <w:rStyle w:val="Hyperlink"/>
            <w:rFonts w:ascii="Arial" w:hAnsi="Arial" w:cs="Arial"/>
            <w:spacing w:val="-2"/>
            <w:sz w:val="24"/>
            <w:szCs w:val="24"/>
          </w:rPr>
          <w:t>Link to Reasonable Adjustment Policy</w:t>
        </w:r>
      </w:hyperlink>
    </w:p>
    <w:sectPr w:rsidR="006D2AB3" w:rsidRPr="005D079F" w:rsidSect="000A1B1C">
      <w:headerReference w:type="even" r:id="rId44"/>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22A2D" w14:textId="77777777" w:rsidR="00D52ECD" w:rsidRDefault="00D52ECD" w:rsidP="00CE4557">
      <w:pPr>
        <w:spacing w:after="0" w:line="240" w:lineRule="auto"/>
      </w:pPr>
      <w:r>
        <w:separator/>
      </w:r>
    </w:p>
  </w:endnote>
  <w:endnote w:type="continuationSeparator" w:id="0">
    <w:p w14:paraId="1D4F7DB4" w14:textId="77777777" w:rsidR="00D52ECD" w:rsidRDefault="00D52ECD" w:rsidP="00CE4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FFB64" w14:textId="77777777" w:rsidR="00D52ECD" w:rsidRDefault="00D52ECD" w:rsidP="00CE4557">
      <w:pPr>
        <w:spacing w:after="0" w:line="240" w:lineRule="auto"/>
      </w:pPr>
      <w:r>
        <w:separator/>
      </w:r>
    </w:p>
  </w:footnote>
  <w:footnote w:type="continuationSeparator" w:id="0">
    <w:p w14:paraId="1BDE0095" w14:textId="77777777" w:rsidR="00D52ECD" w:rsidRDefault="00D52ECD" w:rsidP="00CE4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5D88" w14:textId="45C4636E" w:rsidR="00B354E3" w:rsidRPr="00600254" w:rsidRDefault="00E46F4F" w:rsidP="00B354E3">
    <w:pPr>
      <w:pStyle w:val="Header"/>
      <w:jc w:val="right"/>
      <w:rPr>
        <w:sz w:val="36"/>
        <w:szCs w:val="36"/>
      </w:rPr>
    </w:pPr>
    <w:sdt>
      <w:sdtPr>
        <w:id w:val="758487576"/>
        <w:placeholder>
          <w:docPart w:val="8002C51E2F7E40F789A2BEBC39806909"/>
        </w:placeholder>
        <w:temporary/>
        <w:showingPlcHdr/>
        <w15:appearance w15:val="hidden"/>
      </w:sdtPr>
      <w:sdtEndPr/>
      <w:sdtContent>
        <w:r w:rsidR="00B354E3">
          <w:t>[Type here]</w:t>
        </w:r>
      </w:sdtContent>
    </w:sdt>
    <w:r w:rsidR="00B354E3">
      <w:ptab w:relativeTo="margin" w:alignment="center" w:leader="none"/>
    </w:r>
    <w:sdt>
      <w:sdtPr>
        <w:id w:val="-592549224"/>
        <w:placeholder>
          <w:docPart w:val="8002C51E2F7E40F789A2BEBC39806909"/>
        </w:placeholder>
        <w:temporary/>
        <w15:appearance w15:val="hidden"/>
      </w:sdtPr>
      <w:sdtEndPr/>
      <w:sdtContent>
        <w:r w:rsidR="00B354E3">
          <w:t>[Type here]</w:t>
        </w:r>
      </w:sdtContent>
    </w:sdt>
    <w:r w:rsidR="00B354E3">
      <w:ptab w:relativeTo="margin" w:alignment="right" w:leader="none"/>
    </w:r>
    <w:r w:rsidR="00B354E3" w:rsidRPr="00B354E3">
      <w:rPr>
        <w:sz w:val="36"/>
        <w:szCs w:val="36"/>
      </w:rPr>
      <w:t xml:space="preserve"> </w:t>
    </w:r>
    <w:r w:rsidR="00B354E3" w:rsidRPr="00600254">
      <w:rPr>
        <w:sz w:val="36"/>
        <w:szCs w:val="36"/>
      </w:rPr>
      <w:t xml:space="preserve">Complaints Policy - </w:t>
    </w:r>
    <w:r w:rsidR="0098685F">
      <w:rPr>
        <w:sz w:val="36"/>
        <w:szCs w:val="36"/>
      </w:rPr>
      <w:t>16</w:t>
    </w:r>
  </w:p>
  <w:p w14:paraId="055AFAE4" w14:textId="2AD113D5" w:rsidR="00B354E3" w:rsidRDefault="00B354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44A8" w14:textId="77777777" w:rsidR="000A1B1C" w:rsidRDefault="000A1B1C" w:rsidP="000A1B1C">
    <w:pPr>
      <w:pStyle w:val="Header"/>
      <w:jc w:val="right"/>
      <w:rPr>
        <w:sz w:val="36"/>
        <w:szCs w:val="36"/>
      </w:rPr>
    </w:pPr>
  </w:p>
  <w:p w14:paraId="1278502B" w14:textId="3694F57B" w:rsidR="000A1B1C" w:rsidRPr="000A1B1C" w:rsidRDefault="000A1B1C" w:rsidP="000A1B1C">
    <w:pPr>
      <w:pStyle w:val="Header"/>
      <w:jc w:val="right"/>
      <w:rPr>
        <w:sz w:val="36"/>
        <w:szCs w:val="36"/>
      </w:rPr>
    </w:pPr>
    <w:r w:rsidRPr="000A1B1C">
      <w:rPr>
        <w:sz w:val="36"/>
        <w:szCs w:val="36"/>
      </w:rPr>
      <w:t xml:space="preserve">Complaints Policy - </w:t>
    </w:r>
    <w:sdt>
      <w:sdtPr>
        <w:rPr>
          <w:sz w:val="36"/>
          <w:szCs w:val="36"/>
        </w:rPr>
        <w:id w:val="1028604079"/>
        <w:docPartObj>
          <w:docPartGallery w:val="Page Numbers (Top of Page)"/>
          <w:docPartUnique/>
        </w:docPartObj>
      </w:sdtPr>
      <w:sdtEndPr/>
      <w:sdtContent>
        <w:r w:rsidRPr="000A1B1C">
          <w:rPr>
            <w:sz w:val="36"/>
            <w:szCs w:val="36"/>
          </w:rPr>
          <w:fldChar w:fldCharType="begin"/>
        </w:r>
        <w:r w:rsidRPr="000A1B1C">
          <w:rPr>
            <w:sz w:val="36"/>
            <w:szCs w:val="36"/>
          </w:rPr>
          <w:instrText>PAGE   \* MERGEFORMAT</w:instrText>
        </w:r>
        <w:r w:rsidRPr="000A1B1C">
          <w:rPr>
            <w:sz w:val="36"/>
            <w:szCs w:val="36"/>
          </w:rPr>
          <w:fldChar w:fldCharType="separate"/>
        </w:r>
        <w:r w:rsidRPr="000A1B1C">
          <w:rPr>
            <w:sz w:val="36"/>
            <w:szCs w:val="36"/>
          </w:rPr>
          <w:t>2</w:t>
        </w:r>
        <w:r w:rsidRPr="000A1B1C">
          <w:rPr>
            <w:sz w:val="36"/>
            <w:szCs w:val="36"/>
          </w:rPr>
          <w:fldChar w:fldCharType="end"/>
        </w:r>
      </w:sdtContent>
    </w:sdt>
  </w:p>
  <w:p w14:paraId="645D5680" w14:textId="6E42C479" w:rsidR="000A1B1C" w:rsidRPr="000A1B1C" w:rsidRDefault="000A1B1C" w:rsidP="000A1B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17E9" w14:textId="5D5815E2" w:rsidR="000A1B1C" w:rsidRPr="000A1B1C" w:rsidRDefault="000A1B1C" w:rsidP="000A1B1C">
    <w:pPr>
      <w:pStyle w:val="Header"/>
      <w:jc w:val="right"/>
      <w:rPr>
        <w:sz w:val="36"/>
        <w:szCs w:val="36"/>
      </w:rPr>
    </w:pPr>
    <w:r w:rsidRPr="00600254">
      <w:rPr>
        <w:sz w:val="36"/>
        <w:szCs w:val="36"/>
      </w:rPr>
      <w:t xml:space="preserve">Complaints </w:t>
    </w:r>
    <w:r w:rsidRPr="000A1B1C">
      <w:rPr>
        <w:sz w:val="36"/>
        <w:szCs w:val="36"/>
      </w:rPr>
      <w:t xml:space="preserve">Policy - </w:t>
    </w:r>
    <w:sdt>
      <w:sdtPr>
        <w:rPr>
          <w:sz w:val="36"/>
          <w:szCs w:val="36"/>
        </w:rPr>
        <w:id w:val="600688871"/>
        <w:docPartObj>
          <w:docPartGallery w:val="Page Numbers (Top of Page)"/>
          <w:docPartUnique/>
        </w:docPartObj>
      </w:sdtPr>
      <w:sdtEndPr/>
      <w:sdtContent>
        <w:r w:rsidRPr="000A1B1C">
          <w:rPr>
            <w:sz w:val="36"/>
            <w:szCs w:val="36"/>
          </w:rPr>
          <w:fldChar w:fldCharType="begin"/>
        </w:r>
        <w:r w:rsidRPr="000A1B1C">
          <w:rPr>
            <w:sz w:val="36"/>
            <w:szCs w:val="36"/>
          </w:rPr>
          <w:instrText>PAGE   \* MERGEFORMAT</w:instrText>
        </w:r>
        <w:r w:rsidRPr="000A1B1C">
          <w:rPr>
            <w:sz w:val="36"/>
            <w:szCs w:val="36"/>
          </w:rPr>
          <w:fldChar w:fldCharType="separate"/>
        </w:r>
        <w:r w:rsidRPr="000A1B1C">
          <w:rPr>
            <w:sz w:val="36"/>
            <w:szCs w:val="36"/>
          </w:rPr>
          <w:t>2</w:t>
        </w:r>
        <w:r w:rsidRPr="000A1B1C">
          <w:rPr>
            <w:sz w:val="36"/>
            <w:szCs w:val="36"/>
          </w:rPr>
          <w:fldChar w:fldCharType="end"/>
        </w:r>
      </w:sdtContent>
    </w:sdt>
  </w:p>
  <w:p w14:paraId="05586B39" w14:textId="77777777" w:rsidR="0098685F" w:rsidRDefault="00986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25F"/>
    <w:multiLevelType w:val="hybridMultilevel"/>
    <w:tmpl w:val="39EEB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520FF9"/>
    <w:multiLevelType w:val="hybridMultilevel"/>
    <w:tmpl w:val="0B541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278A9"/>
    <w:multiLevelType w:val="multilevel"/>
    <w:tmpl w:val="7A9A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4352A"/>
    <w:multiLevelType w:val="hybridMultilevel"/>
    <w:tmpl w:val="7CC2A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150D9"/>
    <w:multiLevelType w:val="hybridMultilevel"/>
    <w:tmpl w:val="75D00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E17FE"/>
    <w:multiLevelType w:val="hybridMultilevel"/>
    <w:tmpl w:val="4AAC3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8643A3"/>
    <w:multiLevelType w:val="multilevel"/>
    <w:tmpl w:val="2B94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B25E1F"/>
    <w:multiLevelType w:val="hybridMultilevel"/>
    <w:tmpl w:val="3D986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306E00"/>
    <w:multiLevelType w:val="multilevel"/>
    <w:tmpl w:val="6834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AD183A"/>
    <w:multiLevelType w:val="hybridMultilevel"/>
    <w:tmpl w:val="21E6E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635F3"/>
    <w:multiLevelType w:val="hybridMultilevel"/>
    <w:tmpl w:val="E7FA0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64718"/>
    <w:multiLevelType w:val="hybridMultilevel"/>
    <w:tmpl w:val="5CC42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5960FF"/>
    <w:multiLevelType w:val="hybridMultilevel"/>
    <w:tmpl w:val="DB04EA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04A51C4"/>
    <w:multiLevelType w:val="hybridMultilevel"/>
    <w:tmpl w:val="0CB26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882540"/>
    <w:multiLevelType w:val="multilevel"/>
    <w:tmpl w:val="831C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D05756"/>
    <w:multiLevelType w:val="hybridMultilevel"/>
    <w:tmpl w:val="99E6A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1110763">
    <w:abstractNumId w:val="5"/>
  </w:num>
  <w:num w:numId="2" w16cid:durableId="321323713">
    <w:abstractNumId w:val="7"/>
  </w:num>
  <w:num w:numId="3" w16cid:durableId="1951467162">
    <w:abstractNumId w:val="3"/>
  </w:num>
  <w:num w:numId="4" w16cid:durableId="2018380748">
    <w:abstractNumId w:val="1"/>
  </w:num>
  <w:num w:numId="5" w16cid:durableId="1048720481">
    <w:abstractNumId w:val="15"/>
  </w:num>
  <w:num w:numId="6" w16cid:durableId="1400787738">
    <w:abstractNumId w:val="0"/>
  </w:num>
  <w:num w:numId="7" w16cid:durableId="51926588">
    <w:abstractNumId w:val="13"/>
  </w:num>
  <w:num w:numId="8" w16cid:durableId="1937400063">
    <w:abstractNumId w:val="9"/>
  </w:num>
  <w:num w:numId="9" w16cid:durableId="501286611">
    <w:abstractNumId w:val="14"/>
  </w:num>
  <w:num w:numId="10" w16cid:durableId="1784307008">
    <w:abstractNumId w:val="6"/>
  </w:num>
  <w:num w:numId="11" w16cid:durableId="971398790">
    <w:abstractNumId w:val="8"/>
  </w:num>
  <w:num w:numId="12" w16cid:durableId="1716394981">
    <w:abstractNumId w:val="2"/>
  </w:num>
  <w:num w:numId="13" w16cid:durableId="438452111">
    <w:abstractNumId w:val="10"/>
  </w:num>
  <w:num w:numId="14" w16cid:durableId="167185252">
    <w:abstractNumId w:val="11"/>
  </w:num>
  <w:num w:numId="15" w16cid:durableId="85686822">
    <w:abstractNumId w:val="12"/>
  </w:num>
  <w:num w:numId="16" w16cid:durableId="1162618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ACC"/>
    <w:rsid w:val="00015D64"/>
    <w:rsid w:val="00041A22"/>
    <w:rsid w:val="00060CA0"/>
    <w:rsid w:val="000A1B1C"/>
    <w:rsid w:val="000E22DD"/>
    <w:rsid w:val="000F034A"/>
    <w:rsid w:val="00112411"/>
    <w:rsid w:val="00121FA8"/>
    <w:rsid w:val="001308D8"/>
    <w:rsid w:val="00155E71"/>
    <w:rsid w:val="00162197"/>
    <w:rsid w:val="0018786E"/>
    <w:rsid w:val="00192924"/>
    <w:rsid w:val="001A161B"/>
    <w:rsid w:val="001A560F"/>
    <w:rsid w:val="001B648E"/>
    <w:rsid w:val="001C16AD"/>
    <w:rsid w:val="001C2EAE"/>
    <w:rsid w:val="001E3115"/>
    <w:rsid w:val="00201C8D"/>
    <w:rsid w:val="00202CA1"/>
    <w:rsid w:val="0024048D"/>
    <w:rsid w:val="00252E93"/>
    <w:rsid w:val="00254364"/>
    <w:rsid w:val="002557E9"/>
    <w:rsid w:val="00264BDC"/>
    <w:rsid w:val="00264D74"/>
    <w:rsid w:val="00280CA1"/>
    <w:rsid w:val="00294152"/>
    <w:rsid w:val="0029575F"/>
    <w:rsid w:val="002B6212"/>
    <w:rsid w:val="002D23B2"/>
    <w:rsid w:val="002E6FD5"/>
    <w:rsid w:val="00302A2F"/>
    <w:rsid w:val="003323D8"/>
    <w:rsid w:val="003422EF"/>
    <w:rsid w:val="00347AB3"/>
    <w:rsid w:val="00354672"/>
    <w:rsid w:val="00362003"/>
    <w:rsid w:val="0037001F"/>
    <w:rsid w:val="00372AE7"/>
    <w:rsid w:val="00382A55"/>
    <w:rsid w:val="0039557A"/>
    <w:rsid w:val="00396A9E"/>
    <w:rsid w:val="00397ACE"/>
    <w:rsid w:val="003B00B3"/>
    <w:rsid w:val="003B69C7"/>
    <w:rsid w:val="003B6D88"/>
    <w:rsid w:val="00406476"/>
    <w:rsid w:val="00410A52"/>
    <w:rsid w:val="0041251D"/>
    <w:rsid w:val="00416683"/>
    <w:rsid w:val="004348F9"/>
    <w:rsid w:val="004359A6"/>
    <w:rsid w:val="00457717"/>
    <w:rsid w:val="004641DA"/>
    <w:rsid w:val="00470139"/>
    <w:rsid w:val="004762BA"/>
    <w:rsid w:val="00484551"/>
    <w:rsid w:val="004A0E2F"/>
    <w:rsid w:val="004A2A76"/>
    <w:rsid w:val="004B0561"/>
    <w:rsid w:val="004B1915"/>
    <w:rsid w:val="004D49B3"/>
    <w:rsid w:val="004F0CDF"/>
    <w:rsid w:val="004F7B17"/>
    <w:rsid w:val="00501BB3"/>
    <w:rsid w:val="00502296"/>
    <w:rsid w:val="00577A11"/>
    <w:rsid w:val="00592E21"/>
    <w:rsid w:val="00595460"/>
    <w:rsid w:val="005B0F77"/>
    <w:rsid w:val="005B2FD7"/>
    <w:rsid w:val="005C0F8F"/>
    <w:rsid w:val="005D079F"/>
    <w:rsid w:val="005E4E41"/>
    <w:rsid w:val="005F2D22"/>
    <w:rsid w:val="005F34F4"/>
    <w:rsid w:val="00600254"/>
    <w:rsid w:val="00605E8F"/>
    <w:rsid w:val="00614724"/>
    <w:rsid w:val="00645C35"/>
    <w:rsid w:val="00666630"/>
    <w:rsid w:val="00685864"/>
    <w:rsid w:val="00685931"/>
    <w:rsid w:val="0069290C"/>
    <w:rsid w:val="006A6132"/>
    <w:rsid w:val="006B500F"/>
    <w:rsid w:val="006D105F"/>
    <w:rsid w:val="006D2AB3"/>
    <w:rsid w:val="00704CFA"/>
    <w:rsid w:val="0071133F"/>
    <w:rsid w:val="007117A5"/>
    <w:rsid w:val="0071366E"/>
    <w:rsid w:val="0072494F"/>
    <w:rsid w:val="007312F7"/>
    <w:rsid w:val="00744739"/>
    <w:rsid w:val="0074522B"/>
    <w:rsid w:val="00745B88"/>
    <w:rsid w:val="00747474"/>
    <w:rsid w:val="0075386E"/>
    <w:rsid w:val="00756764"/>
    <w:rsid w:val="007576A3"/>
    <w:rsid w:val="00772CC9"/>
    <w:rsid w:val="00786D17"/>
    <w:rsid w:val="007A3B29"/>
    <w:rsid w:val="007A60B1"/>
    <w:rsid w:val="007C2383"/>
    <w:rsid w:val="008109B2"/>
    <w:rsid w:val="00813C63"/>
    <w:rsid w:val="00815B97"/>
    <w:rsid w:val="008163A5"/>
    <w:rsid w:val="0082180F"/>
    <w:rsid w:val="008344A2"/>
    <w:rsid w:val="00834CF5"/>
    <w:rsid w:val="0086234F"/>
    <w:rsid w:val="0086699A"/>
    <w:rsid w:val="008957CF"/>
    <w:rsid w:val="008B0E12"/>
    <w:rsid w:val="008C3DD6"/>
    <w:rsid w:val="008C7562"/>
    <w:rsid w:val="008F6CCE"/>
    <w:rsid w:val="00911657"/>
    <w:rsid w:val="00927ACC"/>
    <w:rsid w:val="009410E8"/>
    <w:rsid w:val="00941E25"/>
    <w:rsid w:val="009662BC"/>
    <w:rsid w:val="00975330"/>
    <w:rsid w:val="00981C7F"/>
    <w:rsid w:val="00983FC9"/>
    <w:rsid w:val="0098685F"/>
    <w:rsid w:val="009A7B49"/>
    <w:rsid w:val="009C7CE3"/>
    <w:rsid w:val="009E7CA2"/>
    <w:rsid w:val="00A01F60"/>
    <w:rsid w:val="00A05D49"/>
    <w:rsid w:val="00A155C1"/>
    <w:rsid w:val="00A271C2"/>
    <w:rsid w:val="00A36766"/>
    <w:rsid w:val="00A43083"/>
    <w:rsid w:val="00A437AA"/>
    <w:rsid w:val="00A7146B"/>
    <w:rsid w:val="00A760E2"/>
    <w:rsid w:val="00AB2024"/>
    <w:rsid w:val="00AC5FCF"/>
    <w:rsid w:val="00AE5145"/>
    <w:rsid w:val="00AE5D62"/>
    <w:rsid w:val="00AF079B"/>
    <w:rsid w:val="00AF1A26"/>
    <w:rsid w:val="00AF34DF"/>
    <w:rsid w:val="00B0201F"/>
    <w:rsid w:val="00B354E3"/>
    <w:rsid w:val="00B41102"/>
    <w:rsid w:val="00B43592"/>
    <w:rsid w:val="00B46D91"/>
    <w:rsid w:val="00B75E29"/>
    <w:rsid w:val="00B7613A"/>
    <w:rsid w:val="00B83D99"/>
    <w:rsid w:val="00B93389"/>
    <w:rsid w:val="00B97443"/>
    <w:rsid w:val="00BC63A6"/>
    <w:rsid w:val="00BD402D"/>
    <w:rsid w:val="00BE3158"/>
    <w:rsid w:val="00BF6442"/>
    <w:rsid w:val="00C00E1F"/>
    <w:rsid w:val="00C04FC2"/>
    <w:rsid w:val="00C12867"/>
    <w:rsid w:val="00C1322D"/>
    <w:rsid w:val="00C1329C"/>
    <w:rsid w:val="00C217B1"/>
    <w:rsid w:val="00C40F29"/>
    <w:rsid w:val="00C465CF"/>
    <w:rsid w:val="00C62E82"/>
    <w:rsid w:val="00C82925"/>
    <w:rsid w:val="00CB7AB1"/>
    <w:rsid w:val="00CD1833"/>
    <w:rsid w:val="00CE4557"/>
    <w:rsid w:val="00CF47A9"/>
    <w:rsid w:val="00CF579E"/>
    <w:rsid w:val="00D210F5"/>
    <w:rsid w:val="00D31EA6"/>
    <w:rsid w:val="00D3363B"/>
    <w:rsid w:val="00D375F1"/>
    <w:rsid w:val="00D42CF4"/>
    <w:rsid w:val="00D52ECD"/>
    <w:rsid w:val="00D64B71"/>
    <w:rsid w:val="00D65226"/>
    <w:rsid w:val="00D74EA9"/>
    <w:rsid w:val="00D87FDC"/>
    <w:rsid w:val="00DB1D8A"/>
    <w:rsid w:val="00DB662C"/>
    <w:rsid w:val="00DC05DD"/>
    <w:rsid w:val="00DE1BAD"/>
    <w:rsid w:val="00DE3DD5"/>
    <w:rsid w:val="00DF1D07"/>
    <w:rsid w:val="00E0092C"/>
    <w:rsid w:val="00E46F4F"/>
    <w:rsid w:val="00E478EC"/>
    <w:rsid w:val="00E51DD7"/>
    <w:rsid w:val="00E561D8"/>
    <w:rsid w:val="00E65417"/>
    <w:rsid w:val="00E7740E"/>
    <w:rsid w:val="00E810F3"/>
    <w:rsid w:val="00E81794"/>
    <w:rsid w:val="00E9272F"/>
    <w:rsid w:val="00E951A8"/>
    <w:rsid w:val="00EA45CC"/>
    <w:rsid w:val="00EB5E09"/>
    <w:rsid w:val="00ED0C4A"/>
    <w:rsid w:val="00EE6DC2"/>
    <w:rsid w:val="00EE76B3"/>
    <w:rsid w:val="00EF34AA"/>
    <w:rsid w:val="00EF6E27"/>
    <w:rsid w:val="00F12A63"/>
    <w:rsid w:val="00F24FD4"/>
    <w:rsid w:val="00F613C2"/>
    <w:rsid w:val="00F70736"/>
    <w:rsid w:val="00F735A4"/>
    <w:rsid w:val="00F76FDF"/>
    <w:rsid w:val="00F842AD"/>
    <w:rsid w:val="00F90A52"/>
    <w:rsid w:val="00F918A2"/>
    <w:rsid w:val="00F92289"/>
    <w:rsid w:val="00FB1720"/>
    <w:rsid w:val="00FB2D48"/>
    <w:rsid w:val="00FD7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7135B"/>
  <w15:docId w15:val="{3802EAA8-DFD4-45A3-9DA8-69E0589A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024"/>
    <w:pPr>
      <w:keepNext/>
      <w:keepLines/>
      <w:spacing w:before="360" w:after="12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E561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927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D49"/>
    <w:rPr>
      <w:color w:val="0000FF"/>
      <w:u w:val="single"/>
    </w:rPr>
  </w:style>
  <w:style w:type="paragraph" w:styleId="ListParagraph">
    <w:name w:val="List Paragraph"/>
    <w:basedOn w:val="Normal"/>
    <w:uiPriority w:val="34"/>
    <w:qFormat/>
    <w:rsid w:val="00254364"/>
    <w:pPr>
      <w:ind w:left="720"/>
      <w:contextualSpacing/>
    </w:pPr>
  </w:style>
  <w:style w:type="paragraph" w:styleId="Header">
    <w:name w:val="header"/>
    <w:basedOn w:val="Normal"/>
    <w:link w:val="HeaderChar"/>
    <w:uiPriority w:val="99"/>
    <w:unhideWhenUsed/>
    <w:rsid w:val="00CE45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4557"/>
  </w:style>
  <w:style w:type="paragraph" w:styleId="Footer">
    <w:name w:val="footer"/>
    <w:basedOn w:val="Normal"/>
    <w:link w:val="FooterChar"/>
    <w:uiPriority w:val="99"/>
    <w:unhideWhenUsed/>
    <w:rsid w:val="00CE45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4557"/>
  </w:style>
  <w:style w:type="character" w:styleId="UnresolvedMention">
    <w:name w:val="Unresolved Mention"/>
    <w:basedOn w:val="DefaultParagraphFont"/>
    <w:uiPriority w:val="99"/>
    <w:semiHidden/>
    <w:unhideWhenUsed/>
    <w:rsid w:val="00F12A63"/>
    <w:rPr>
      <w:color w:val="808080"/>
      <w:shd w:val="clear" w:color="auto" w:fill="E6E6E6"/>
    </w:rPr>
  </w:style>
  <w:style w:type="character" w:styleId="FollowedHyperlink">
    <w:name w:val="FollowedHyperlink"/>
    <w:basedOn w:val="DefaultParagraphFont"/>
    <w:uiPriority w:val="99"/>
    <w:semiHidden/>
    <w:unhideWhenUsed/>
    <w:rsid w:val="0071366E"/>
    <w:rPr>
      <w:color w:val="954F72" w:themeColor="followedHyperlink"/>
      <w:u w:val="single"/>
    </w:rPr>
  </w:style>
  <w:style w:type="character" w:customStyle="1" w:styleId="Heading1Char">
    <w:name w:val="Heading 1 Char"/>
    <w:basedOn w:val="DefaultParagraphFont"/>
    <w:link w:val="Heading1"/>
    <w:uiPriority w:val="9"/>
    <w:rsid w:val="00AB2024"/>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E561D8"/>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E561D8"/>
    <w:pPr>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E561D8"/>
    <w:pPr>
      <w:spacing w:after="100"/>
    </w:pPr>
  </w:style>
  <w:style w:type="table" w:styleId="TableGrid">
    <w:name w:val="Table Grid"/>
    <w:basedOn w:val="TableNormal"/>
    <w:uiPriority w:val="39"/>
    <w:rsid w:val="00685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C1329C"/>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C1329C"/>
    <w:pPr>
      <w:spacing w:after="100"/>
      <w:ind w:left="440"/>
    </w:pPr>
    <w:rPr>
      <w:rFonts w:eastAsiaTheme="minorEastAsia" w:cs="Times New Roman"/>
      <w:lang w:val="en-US"/>
    </w:rPr>
  </w:style>
  <w:style w:type="paragraph" w:styleId="BalloonText">
    <w:name w:val="Balloon Text"/>
    <w:basedOn w:val="Normal"/>
    <w:link w:val="BalloonTextChar"/>
    <w:uiPriority w:val="99"/>
    <w:semiHidden/>
    <w:unhideWhenUsed/>
    <w:rsid w:val="009C7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CE3"/>
    <w:rPr>
      <w:rFonts w:ascii="Segoe UI" w:hAnsi="Segoe UI" w:cs="Segoe UI"/>
      <w:sz w:val="18"/>
      <w:szCs w:val="18"/>
    </w:rPr>
  </w:style>
  <w:style w:type="character" w:styleId="LineNumber">
    <w:name w:val="line number"/>
    <w:basedOn w:val="DefaultParagraphFont"/>
    <w:uiPriority w:val="99"/>
    <w:semiHidden/>
    <w:unhideWhenUsed/>
    <w:rsid w:val="00772CC9"/>
  </w:style>
  <w:style w:type="character" w:customStyle="1" w:styleId="Heading3Char">
    <w:name w:val="Heading 3 Char"/>
    <w:basedOn w:val="DefaultParagraphFont"/>
    <w:link w:val="Heading3"/>
    <w:uiPriority w:val="9"/>
    <w:semiHidden/>
    <w:rsid w:val="00E9272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924736">
      <w:bodyDiv w:val="1"/>
      <w:marLeft w:val="0"/>
      <w:marRight w:val="0"/>
      <w:marTop w:val="0"/>
      <w:marBottom w:val="0"/>
      <w:divBdr>
        <w:top w:val="none" w:sz="0" w:space="0" w:color="auto"/>
        <w:left w:val="none" w:sz="0" w:space="0" w:color="auto"/>
        <w:bottom w:val="none" w:sz="0" w:space="0" w:color="auto"/>
        <w:right w:val="none" w:sz="0" w:space="0" w:color="auto"/>
      </w:divBdr>
      <w:divsChild>
        <w:div w:id="1460998379">
          <w:marLeft w:val="0"/>
          <w:marRight w:val="0"/>
          <w:marTop w:val="0"/>
          <w:marBottom w:val="0"/>
          <w:divBdr>
            <w:top w:val="none" w:sz="0" w:space="0" w:color="auto"/>
            <w:left w:val="none" w:sz="0" w:space="0" w:color="auto"/>
            <w:bottom w:val="none" w:sz="0" w:space="0" w:color="auto"/>
            <w:right w:val="none" w:sz="0" w:space="0" w:color="auto"/>
          </w:divBdr>
          <w:divsChild>
            <w:div w:id="1590653352">
              <w:marLeft w:val="0"/>
              <w:marRight w:val="0"/>
              <w:marTop w:val="0"/>
              <w:marBottom w:val="0"/>
              <w:divBdr>
                <w:top w:val="none" w:sz="0" w:space="0" w:color="auto"/>
                <w:left w:val="none" w:sz="0" w:space="0" w:color="auto"/>
                <w:bottom w:val="none" w:sz="0" w:space="0" w:color="auto"/>
                <w:right w:val="none" w:sz="0" w:space="0" w:color="auto"/>
              </w:divBdr>
              <w:divsChild>
                <w:div w:id="2061515582">
                  <w:marLeft w:val="0"/>
                  <w:marRight w:val="0"/>
                  <w:marTop w:val="0"/>
                  <w:marBottom w:val="0"/>
                  <w:divBdr>
                    <w:top w:val="none" w:sz="0" w:space="0" w:color="auto"/>
                    <w:left w:val="none" w:sz="0" w:space="0" w:color="auto"/>
                    <w:bottom w:val="none" w:sz="0" w:space="0" w:color="auto"/>
                    <w:right w:val="none" w:sz="0" w:space="0" w:color="auto"/>
                  </w:divBdr>
                  <w:divsChild>
                    <w:div w:id="134227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14540">
      <w:bodyDiv w:val="1"/>
      <w:marLeft w:val="0"/>
      <w:marRight w:val="0"/>
      <w:marTop w:val="0"/>
      <w:marBottom w:val="0"/>
      <w:divBdr>
        <w:top w:val="none" w:sz="0" w:space="0" w:color="auto"/>
        <w:left w:val="none" w:sz="0" w:space="0" w:color="auto"/>
        <w:bottom w:val="none" w:sz="0" w:space="0" w:color="auto"/>
        <w:right w:val="none" w:sz="0" w:space="0" w:color="auto"/>
      </w:divBdr>
    </w:div>
    <w:div w:id="977567107">
      <w:bodyDiv w:val="1"/>
      <w:marLeft w:val="0"/>
      <w:marRight w:val="0"/>
      <w:marTop w:val="0"/>
      <w:marBottom w:val="0"/>
      <w:divBdr>
        <w:top w:val="none" w:sz="0" w:space="0" w:color="auto"/>
        <w:left w:val="none" w:sz="0" w:space="0" w:color="auto"/>
        <w:bottom w:val="none" w:sz="0" w:space="0" w:color="auto"/>
        <w:right w:val="none" w:sz="0" w:space="0" w:color="auto"/>
      </w:divBdr>
      <w:divsChild>
        <w:div w:id="373427966">
          <w:marLeft w:val="0"/>
          <w:marRight w:val="0"/>
          <w:marTop w:val="0"/>
          <w:marBottom w:val="0"/>
          <w:divBdr>
            <w:top w:val="none" w:sz="0" w:space="0" w:color="auto"/>
            <w:left w:val="none" w:sz="0" w:space="0" w:color="auto"/>
            <w:bottom w:val="none" w:sz="0" w:space="0" w:color="auto"/>
            <w:right w:val="none" w:sz="0" w:space="0" w:color="auto"/>
          </w:divBdr>
          <w:divsChild>
            <w:div w:id="948390117">
              <w:marLeft w:val="0"/>
              <w:marRight w:val="0"/>
              <w:marTop w:val="0"/>
              <w:marBottom w:val="0"/>
              <w:divBdr>
                <w:top w:val="none" w:sz="0" w:space="0" w:color="auto"/>
                <w:left w:val="none" w:sz="0" w:space="0" w:color="auto"/>
                <w:bottom w:val="none" w:sz="0" w:space="0" w:color="auto"/>
                <w:right w:val="none" w:sz="0" w:space="0" w:color="auto"/>
              </w:divBdr>
              <w:divsChild>
                <w:div w:id="354576386">
                  <w:marLeft w:val="0"/>
                  <w:marRight w:val="0"/>
                  <w:marTop w:val="0"/>
                  <w:marBottom w:val="0"/>
                  <w:divBdr>
                    <w:top w:val="none" w:sz="0" w:space="0" w:color="auto"/>
                    <w:left w:val="none" w:sz="0" w:space="0" w:color="auto"/>
                    <w:bottom w:val="none" w:sz="0" w:space="0" w:color="auto"/>
                    <w:right w:val="none" w:sz="0" w:space="0" w:color="auto"/>
                  </w:divBdr>
                  <w:divsChild>
                    <w:div w:id="107304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05511">
      <w:bodyDiv w:val="1"/>
      <w:marLeft w:val="0"/>
      <w:marRight w:val="0"/>
      <w:marTop w:val="0"/>
      <w:marBottom w:val="0"/>
      <w:divBdr>
        <w:top w:val="none" w:sz="0" w:space="0" w:color="auto"/>
        <w:left w:val="none" w:sz="0" w:space="0" w:color="auto"/>
        <w:bottom w:val="none" w:sz="0" w:space="0" w:color="auto"/>
        <w:right w:val="none" w:sz="0" w:space="0" w:color="auto"/>
      </w:divBdr>
      <w:divsChild>
        <w:div w:id="391316428">
          <w:marLeft w:val="0"/>
          <w:marRight w:val="0"/>
          <w:marTop w:val="0"/>
          <w:marBottom w:val="0"/>
          <w:divBdr>
            <w:top w:val="none" w:sz="0" w:space="0" w:color="auto"/>
            <w:left w:val="none" w:sz="0" w:space="0" w:color="auto"/>
            <w:bottom w:val="none" w:sz="0" w:space="0" w:color="auto"/>
            <w:right w:val="none" w:sz="0" w:space="0" w:color="auto"/>
          </w:divBdr>
          <w:divsChild>
            <w:div w:id="382026117">
              <w:marLeft w:val="0"/>
              <w:marRight w:val="0"/>
              <w:marTop w:val="0"/>
              <w:marBottom w:val="0"/>
              <w:divBdr>
                <w:top w:val="none" w:sz="0" w:space="0" w:color="auto"/>
                <w:left w:val="none" w:sz="0" w:space="0" w:color="auto"/>
                <w:bottom w:val="none" w:sz="0" w:space="0" w:color="auto"/>
                <w:right w:val="none" w:sz="0" w:space="0" w:color="auto"/>
              </w:divBdr>
              <w:divsChild>
                <w:div w:id="1433819920">
                  <w:marLeft w:val="0"/>
                  <w:marRight w:val="0"/>
                  <w:marTop w:val="0"/>
                  <w:marBottom w:val="0"/>
                  <w:divBdr>
                    <w:top w:val="none" w:sz="0" w:space="0" w:color="auto"/>
                    <w:left w:val="none" w:sz="0" w:space="0" w:color="auto"/>
                    <w:bottom w:val="none" w:sz="0" w:space="0" w:color="auto"/>
                    <w:right w:val="none" w:sz="0" w:space="0" w:color="auto"/>
                  </w:divBdr>
                  <w:divsChild>
                    <w:div w:id="105789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955701">
      <w:bodyDiv w:val="1"/>
      <w:marLeft w:val="0"/>
      <w:marRight w:val="0"/>
      <w:marTop w:val="0"/>
      <w:marBottom w:val="0"/>
      <w:divBdr>
        <w:top w:val="none" w:sz="0" w:space="0" w:color="auto"/>
        <w:left w:val="none" w:sz="0" w:space="0" w:color="auto"/>
        <w:bottom w:val="none" w:sz="0" w:space="0" w:color="auto"/>
        <w:right w:val="none" w:sz="0" w:space="0" w:color="auto"/>
      </w:divBdr>
      <w:divsChild>
        <w:div w:id="1272712432">
          <w:marLeft w:val="0"/>
          <w:marRight w:val="0"/>
          <w:marTop w:val="0"/>
          <w:marBottom w:val="0"/>
          <w:divBdr>
            <w:top w:val="none" w:sz="0" w:space="0" w:color="auto"/>
            <w:left w:val="none" w:sz="0" w:space="0" w:color="auto"/>
            <w:bottom w:val="none" w:sz="0" w:space="0" w:color="auto"/>
            <w:right w:val="none" w:sz="0" w:space="0" w:color="auto"/>
          </w:divBdr>
        </w:div>
        <w:div w:id="1855148035">
          <w:marLeft w:val="0"/>
          <w:marRight w:val="0"/>
          <w:marTop w:val="0"/>
          <w:marBottom w:val="0"/>
          <w:divBdr>
            <w:top w:val="none" w:sz="0" w:space="0" w:color="auto"/>
            <w:left w:val="none" w:sz="0" w:space="0" w:color="auto"/>
            <w:bottom w:val="none" w:sz="0" w:space="0" w:color="auto"/>
            <w:right w:val="none" w:sz="0" w:space="0" w:color="auto"/>
          </w:divBdr>
        </w:div>
        <w:div w:id="539518789">
          <w:marLeft w:val="0"/>
          <w:marRight w:val="0"/>
          <w:marTop w:val="0"/>
          <w:marBottom w:val="0"/>
          <w:divBdr>
            <w:top w:val="none" w:sz="0" w:space="0" w:color="auto"/>
            <w:left w:val="none" w:sz="0" w:space="0" w:color="auto"/>
            <w:bottom w:val="none" w:sz="0" w:space="0" w:color="auto"/>
            <w:right w:val="none" w:sz="0" w:space="0" w:color="auto"/>
          </w:divBdr>
        </w:div>
        <w:div w:id="1526017539">
          <w:marLeft w:val="0"/>
          <w:marRight w:val="0"/>
          <w:marTop w:val="0"/>
          <w:marBottom w:val="0"/>
          <w:divBdr>
            <w:top w:val="none" w:sz="0" w:space="0" w:color="auto"/>
            <w:left w:val="none" w:sz="0" w:space="0" w:color="auto"/>
            <w:bottom w:val="none" w:sz="0" w:space="0" w:color="auto"/>
            <w:right w:val="none" w:sz="0" w:space="0" w:color="auto"/>
          </w:divBdr>
        </w:div>
        <w:div w:id="1111362554">
          <w:marLeft w:val="0"/>
          <w:marRight w:val="0"/>
          <w:marTop w:val="0"/>
          <w:marBottom w:val="0"/>
          <w:divBdr>
            <w:top w:val="none" w:sz="0" w:space="0" w:color="auto"/>
            <w:left w:val="none" w:sz="0" w:space="0" w:color="auto"/>
            <w:bottom w:val="none" w:sz="0" w:space="0" w:color="auto"/>
            <w:right w:val="none" w:sz="0" w:space="0" w:color="auto"/>
          </w:divBdr>
        </w:div>
        <w:div w:id="250162297">
          <w:marLeft w:val="0"/>
          <w:marRight w:val="0"/>
          <w:marTop w:val="0"/>
          <w:marBottom w:val="0"/>
          <w:divBdr>
            <w:top w:val="none" w:sz="0" w:space="0" w:color="auto"/>
            <w:left w:val="none" w:sz="0" w:space="0" w:color="auto"/>
            <w:bottom w:val="none" w:sz="0" w:space="0" w:color="auto"/>
            <w:right w:val="none" w:sz="0" w:space="0" w:color="auto"/>
          </w:divBdr>
        </w:div>
        <w:div w:id="671763694">
          <w:marLeft w:val="0"/>
          <w:marRight w:val="0"/>
          <w:marTop w:val="0"/>
          <w:marBottom w:val="0"/>
          <w:divBdr>
            <w:top w:val="none" w:sz="0" w:space="0" w:color="auto"/>
            <w:left w:val="none" w:sz="0" w:space="0" w:color="auto"/>
            <w:bottom w:val="none" w:sz="0" w:space="0" w:color="auto"/>
            <w:right w:val="none" w:sz="0" w:space="0" w:color="auto"/>
          </w:divBdr>
        </w:div>
        <w:div w:id="1916360343">
          <w:marLeft w:val="0"/>
          <w:marRight w:val="0"/>
          <w:marTop w:val="0"/>
          <w:marBottom w:val="0"/>
          <w:divBdr>
            <w:top w:val="none" w:sz="0" w:space="0" w:color="auto"/>
            <w:left w:val="none" w:sz="0" w:space="0" w:color="auto"/>
            <w:bottom w:val="none" w:sz="0" w:space="0" w:color="auto"/>
            <w:right w:val="none" w:sz="0" w:space="0" w:color="auto"/>
          </w:divBdr>
        </w:div>
        <w:div w:id="134613753">
          <w:marLeft w:val="0"/>
          <w:marRight w:val="0"/>
          <w:marTop w:val="0"/>
          <w:marBottom w:val="0"/>
          <w:divBdr>
            <w:top w:val="none" w:sz="0" w:space="0" w:color="auto"/>
            <w:left w:val="none" w:sz="0" w:space="0" w:color="auto"/>
            <w:bottom w:val="none" w:sz="0" w:space="0" w:color="auto"/>
            <w:right w:val="none" w:sz="0" w:space="0" w:color="auto"/>
          </w:divBdr>
        </w:div>
        <w:div w:id="128598153">
          <w:marLeft w:val="0"/>
          <w:marRight w:val="0"/>
          <w:marTop w:val="0"/>
          <w:marBottom w:val="0"/>
          <w:divBdr>
            <w:top w:val="none" w:sz="0" w:space="0" w:color="auto"/>
            <w:left w:val="none" w:sz="0" w:space="0" w:color="auto"/>
            <w:bottom w:val="none" w:sz="0" w:space="0" w:color="auto"/>
            <w:right w:val="none" w:sz="0" w:space="0" w:color="auto"/>
          </w:divBdr>
        </w:div>
        <w:div w:id="1966423575">
          <w:marLeft w:val="0"/>
          <w:marRight w:val="0"/>
          <w:marTop w:val="0"/>
          <w:marBottom w:val="0"/>
          <w:divBdr>
            <w:top w:val="none" w:sz="0" w:space="0" w:color="auto"/>
            <w:left w:val="none" w:sz="0" w:space="0" w:color="auto"/>
            <w:bottom w:val="none" w:sz="0" w:space="0" w:color="auto"/>
            <w:right w:val="none" w:sz="0" w:space="0" w:color="auto"/>
          </w:divBdr>
        </w:div>
        <w:div w:id="427240458">
          <w:marLeft w:val="0"/>
          <w:marRight w:val="0"/>
          <w:marTop w:val="0"/>
          <w:marBottom w:val="0"/>
          <w:divBdr>
            <w:top w:val="none" w:sz="0" w:space="0" w:color="auto"/>
            <w:left w:val="none" w:sz="0" w:space="0" w:color="auto"/>
            <w:bottom w:val="none" w:sz="0" w:space="0" w:color="auto"/>
            <w:right w:val="none" w:sz="0" w:space="0" w:color="auto"/>
          </w:divBdr>
        </w:div>
        <w:div w:id="2109962167">
          <w:marLeft w:val="0"/>
          <w:marRight w:val="0"/>
          <w:marTop w:val="0"/>
          <w:marBottom w:val="0"/>
          <w:divBdr>
            <w:top w:val="none" w:sz="0" w:space="0" w:color="auto"/>
            <w:left w:val="none" w:sz="0" w:space="0" w:color="auto"/>
            <w:bottom w:val="none" w:sz="0" w:space="0" w:color="auto"/>
            <w:right w:val="none" w:sz="0" w:space="0" w:color="auto"/>
          </w:divBdr>
        </w:div>
      </w:divsChild>
    </w:div>
    <w:div w:id="1300528245">
      <w:bodyDiv w:val="1"/>
      <w:marLeft w:val="0"/>
      <w:marRight w:val="0"/>
      <w:marTop w:val="0"/>
      <w:marBottom w:val="0"/>
      <w:divBdr>
        <w:top w:val="none" w:sz="0" w:space="0" w:color="auto"/>
        <w:left w:val="none" w:sz="0" w:space="0" w:color="auto"/>
        <w:bottom w:val="none" w:sz="0" w:space="0" w:color="auto"/>
        <w:right w:val="none" w:sz="0" w:space="0" w:color="auto"/>
      </w:divBdr>
    </w:div>
    <w:div w:id="1703745899">
      <w:bodyDiv w:val="1"/>
      <w:marLeft w:val="0"/>
      <w:marRight w:val="0"/>
      <w:marTop w:val="0"/>
      <w:marBottom w:val="0"/>
      <w:divBdr>
        <w:top w:val="none" w:sz="0" w:space="0" w:color="auto"/>
        <w:left w:val="none" w:sz="0" w:space="0" w:color="auto"/>
        <w:bottom w:val="none" w:sz="0" w:space="0" w:color="auto"/>
        <w:right w:val="none" w:sz="0" w:space="0" w:color="auto"/>
      </w:divBdr>
    </w:div>
    <w:div w:id="1804426576">
      <w:bodyDiv w:val="1"/>
      <w:marLeft w:val="0"/>
      <w:marRight w:val="0"/>
      <w:marTop w:val="0"/>
      <w:marBottom w:val="0"/>
      <w:divBdr>
        <w:top w:val="none" w:sz="0" w:space="0" w:color="auto"/>
        <w:left w:val="none" w:sz="0" w:space="0" w:color="auto"/>
        <w:bottom w:val="none" w:sz="0" w:space="0" w:color="auto"/>
        <w:right w:val="none" w:sz="0" w:space="0" w:color="auto"/>
      </w:divBdr>
      <w:divsChild>
        <w:div w:id="1252543569">
          <w:marLeft w:val="0"/>
          <w:marRight w:val="0"/>
          <w:marTop w:val="0"/>
          <w:marBottom w:val="0"/>
          <w:divBdr>
            <w:top w:val="none" w:sz="0" w:space="0" w:color="auto"/>
            <w:left w:val="none" w:sz="0" w:space="0" w:color="auto"/>
            <w:bottom w:val="none" w:sz="0" w:space="0" w:color="auto"/>
            <w:right w:val="none" w:sz="0" w:space="0" w:color="auto"/>
          </w:divBdr>
          <w:divsChild>
            <w:div w:id="6636591">
              <w:marLeft w:val="0"/>
              <w:marRight w:val="0"/>
              <w:marTop w:val="0"/>
              <w:marBottom w:val="0"/>
              <w:divBdr>
                <w:top w:val="none" w:sz="0" w:space="0" w:color="auto"/>
                <w:left w:val="none" w:sz="0" w:space="0" w:color="auto"/>
                <w:bottom w:val="none" w:sz="0" w:space="0" w:color="auto"/>
                <w:right w:val="none" w:sz="0" w:space="0" w:color="auto"/>
              </w:divBdr>
              <w:divsChild>
                <w:div w:id="1223172255">
                  <w:marLeft w:val="0"/>
                  <w:marRight w:val="0"/>
                  <w:marTop w:val="0"/>
                  <w:marBottom w:val="0"/>
                  <w:divBdr>
                    <w:top w:val="none" w:sz="0" w:space="0" w:color="auto"/>
                    <w:left w:val="none" w:sz="0" w:space="0" w:color="auto"/>
                    <w:bottom w:val="none" w:sz="0" w:space="0" w:color="auto"/>
                    <w:right w:val="none" w:sz="0" w:space="0" w:color="auto"/>
                  </w:divBdr>
                  <w:divsChild>
                    <w:div w:id="105330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231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svg"/><Relationship Id="rId18" Type="http://schemas.openxmlformats.org/officeDocument/2006/relationships/image" Target="media/image11.png"/><Relationship Id="rId26" Type="http://schemas.openxmlformats.org/officeDocument/2006/relationships/hyperlink" Target="https://my.sandwell.gov.uk/en/AchieveForms/?form_uri=sandbox-publish://AF-Process-85d7e187-e1b9-4d15-908e-b104e268ac01/AF-Stage-8c7c894b-16df-45a5-8f8a-8bdc5c1f1156/definition.json&amp;redirectlink=/en&amp;cancelRedirectLink=/en" TargetMode="External"/><Relationship Id="rId39" Type="http://schemas.openxmlformats.org/officeDocument/2006/relationships/hyperlink" Target="https://www.sandwell.gov.uk/privacynotice" TargetMode="External"/><Relationship Id="rId21" Type="http://schemas.openxmlformats.org/officeDocument/2006/relationships/header" Target="header2.xml"/><Relationship Id="rId34" Type="http://schemas.openxmlformats.org/officeDocument/2006/relationships/hyperlink" Target="http://www.sandwell.gov.uk/downloads/file/4843/housing_complaints_and_compliments_procedure" TargetMode="External"/><Relationship Id="rId42" Type="http://schemas.openxmlformats.org/officeDocument/2006/relationships/hyperlink" Target="https://my.sandwell.gov.uk/service/Whistleblowing"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www.lgo.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hyperlink" Target="mailto:customer_services@sandwell.gov.uk" TargetMode="External"/><Relationship Id="rId32" Type="http://schemas.openxmlformats.org/officeDocument/2006/relationships/hyperlink" Target="https://www.sandwell.gov.uk/downloads/file/2183/complaints-form-jan-2024-pdf" TargetMode="External"/><Relationship Id="rId37" Type="http://schemas.openxmlformats.org/officeDocument/2006/relationships/hyperlink" Target="mailto:customer_services@sandwell.gov.uk" TargetMode="External"/><Relationship Id="rId40" Type="http://schemas.openxmlformats.org/officeDocument/2006/relationships/hyperlink" Target="https://www.sandwell.gov.uk/downloads/file/483/whistleblowing-policy-2017-updated-october-17"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hyperlink" Target="https://my.sandwell.gov.uk/" TargetMode="External"/><Relationship Id="rId28" Type="http://schemas.openxmlformats.org/officeDocument/2006/relationships/hyperlink" Target="https://www.sandwell.gov.uk/downloads/download/242/asc-annual-complaints-report-2023-2024" TargetMode="External"/><Relationship Id="rId36" Type="http://schemas.openxmlformats.org/officeDocument/2006/relationships/hyperlink" Target="https://www.sandwell.gov.uk/downloads/download/344/housing-complaints-performance-data" TargetMode="External"/><Relationship Id="rId10" Type="http://schemas.openxmlformats.org/officeDocument/2006/relationships/image" Target="media/image3.png"/><Relationship Id="rId19" Type="http://schemas.openxmlformats.org/officeDocument/2006/relationships/image" Target="media/image12.svg"/><Relationship Id="rId31" Type="http://schemas.openxmlformats.org/officeDocument/2006/relationships/hyperlink" Target="https://www.sandwell.gov.uk/downloads/download/344/housing-complaints-performance-data"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sandwell.gov.uk/info/200195/contact_the_council/1149/contact_us_by_phone" TargetMode="External"/><Relationship Id="rId27" Type="http://schemas.openxmlformats.org/officeDocument/2006/relationships/hyperlink" Target="mailto:customer_services@sandwell.gov.uk" TargetMode="External"/><Relationship Id="rId30" Type="http://schemas.openxmlformats.org/officeDocument/2006/relationships/hyperlink" Target="https://www.housing-ombudsman.org.uk/" TargetMode="External"/><Relationship Id="rId35" Type="http://schemas.openxmlformats.org/officeDocument/2006/relationships/hyperlink" Target="https://www.sandwell.gov.uk/info/200195/contact_the_council/4942/how_to_log_a_complaint" TargetMode="External"/><Relationship Id="rId43" Type="http://schemas.openxmlformats.org/officeDocument/2006/relationships/hyperlink" Target="https://www.sandwell.gov.uk/housing/reasonable-adjustments-policy"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svg"/><Relationship Id="rId25" Type="http://schemas.openxmlformats.org/officeDocument/2006/relationships/hyperlink" Target="https://www.sandwell.gov.uk/council/website/5" TargetMode="External"/><Relationship Id="rId33" Type="http://schemas.openxmlformats.org/officeDocument/2006/relationships/hyperlink" Target="https://www.sandwellchildrenstrust.org/" TargetMode="External"/><Relationship Id="rId38" Type="http://schemas.openxmlformats.org/officeDocument/2006/relationships/hyperlink" Target="https://sandwell.moderngov.co.uk/ecSDDisplay.aspx?NAME=SD532&amp;ID=532&amp;RPID=572039" TargetMode="External"/><Relationship Id="rId46" Type="http://schemas.openxmlformats.org/officeDocument/2006/relationships/glossaryDocument" Target="glossary/document.xml"/><Relationship Id="rId20" Type="http://schemas.openxmlformats.org/officeDocument/2006/relationships/header" Target="header1.xml"/><Relationship Id="rId41" Type="http://schemas.openxmlformats.org/officeDocument/2006/relationships/image" Target="media/image13.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02C51E2F7E40F789A2BEBC39806909"/>
        <w:category>
          <w:name w:val="General"/>
          <w:gallery w:val="placeholder"/>
        </w:category>
        <w:types>
          <w:type w:val="bbPlcHdr"/>
        </w:types>
        <w:behaviors>
          <w:behavior w:val="content"/>
        </w:behaviors>
        <w:guid w:val="{D66286C7-74A6-42F9-A682-18E839A25928}"/>
      </w:docPartPr>
      <w:docPartBody>
        <w:p w:rsidR="00D323B0" w:rsidRDefault="00D323B0" w:rsidP="00D323B0">
          <w:pPr>
            <w:pStyle w:val="8002C51E2F7E40F789A2BEBC3980690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3B0"/>
    <w:rsid w:val="00015D64"/>
    <w:rsid w:val="00121FA8"/>
    <w:rsid w:val="002967B1"/>
    <w:rsid w:val="00406476"/>
    <w:rsid w:val="00484551"/>
    <w:rsid w:val="005B0F77"/>
    <w:rsid w:val="006B500F"/>
    <w:rsid w:val="009E7CA2"/>
    <w:rsid w:val="00A01F60"/>
    <w:rsid w:val="00B0201F"/>
    <w:rsid w:val="00C82925"/>
    <w:rsid w:val="00D323B0"/>
    <w:rsid w:val="00D42CF4"/>
    <w:rsid w:val="00EA45CC"/>
    <w:rsid w:val="00F91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02C51E2F7E40F789A2BEBC39806909">
    <w:name w:val="8002C51E2F7E40F789A2BEBC39806909"/>
    <w:rsid w:val="00D32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771A2-B67C-4543-96B2-CFCEFDBD3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16</Pages>
  <Words>3959</Words>
  <Characters>20777</Characters>
  <Application>Microsoft Office Word</Application>
  <DocSecurity>0</DocSecurity>
  <Lines>466</Lines>
  <Paragraphs>202</Paragraphs>
  <ScaleCrop>false</ScaleCrop>
  <HeadingPairs>
    <vt:vector size="2" baseType="variant">
      <vt:variant>
        <vt:lpstr>Title</vt:lpstr>
      </vt:variant>
      <vt:variant>
        <vt:i4>1</vt:i4>
      </vt:variant>
    </vt:vector>
  </HeadingPairs>
  <TitlesOfParts>
    <vt:vector size="1" baseType="lpstr">
      <vt:lpstr/>
    </vt:vector>
  </TitlesOfParts>
  <Company>Sandwell MBC</Company>
  <LinksUpToDate>false</LinksUpToDate>
  <CharactersWithSpaces>24624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Russell</dc:creator>
  <cp:keywords/>
  <dc:description/>
  <cp:lastModifiedBy>Michelle Gould</cp:lastModifiedBy>
  <cp:revision>6</cp:revision>
  <cp:lastPrinted>2025-05-21T07:00:00Z</cp:lastPrinted>
  <dcterms:created xsi:type="dcterms:W3CDTF">2026-02-24T09:55:00Z</dcterms:created>
  <dcterms:modified xsi:type="dcterms:W3CDTF">2026-02-25T09:39:00Z</dcterms:modified>
</cp:coreProperties>
</file>