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D134A" w14:textId="1A17151D" w:rsidR="00F50D0E" w:rsidRPr="008463AE" w:rsidRDefault="006D4676" w:rsidP="00F50D0E">
      <w:pPr>
        <w:rPr>
          <w:rFonts w:ascii="Arial" w:hAnsi="Arial" w:cs="Arial"/>
          <w:b/>
          <w:color w:val="000000"/>
        </w:rPr>
      </w:pPr>
      <w:r w:rsidRPr="008463AE">
        <w:rPr>
          <w:rFonts w:ascii="Arial" w:hAnsi="Arial" w:cs="Arial"/>
          <w:b/>
          <w:noProof/>
          <w:color w:val="000000"/>
        </w:rPr>
        <mc:AlternateContent>
          <mc:Choice Requires="wpg">
            <w:drawing>
              <wp:anchor distT="0" distB="0" distL="114300" distR="114300" simplePos="0" relativeHeight="251665408" behindDoc="0" locked="0" layoutInCell="1" allowOverlap="1" wp14:anchorId="0291C4EB" wp14:editId="33E60FFD">
                <wp:simplePos x="0" y="0"/>
                <wp:positionH relativeFrom="column">
                  <wp:posOffset>-723900</wp:posOffset>
                </wp:positionH>
                <wp:positionV relativeFrom="paragraph">
                  <wp:posOffset>-631825</wp:posOffset>
                </wp:positionV>
                <wp:extent cx="7810500" cy="10887075"/>
                <wp:effectExtent l="0" t="0" r="0" b="9525"/>
                <wp:wrapNone/>
                <wp:docPr id="872452055" name="Group 6"/>
                <wp:cNvGraphicFramePr/>
                <a:graphic xmlns:a="http://schemas.openxmlformats.org/drawingml/2006/main">
                  <a:graphicData uri="http://schemas.microsoft.com/office/word/2010/wordprocessingGroup">
                    <wpg:wgp>
                      <wpg:cNvGrpSpPr/>
                      <wpg:grpSpPr>
                        <a:xfrm>
                          <a:off x="0" y="0"/>
                          <a:ext cx="7810500" cy="10887075"/>
                          <a:chOff x="0" y="0"/>
                          <a:chExt cx="7810500" cy="10887075"/>
                        </a:xfrm>
                      </wpg:grpSpPr>
                      <wps:wsp>
                        <wps:cNvPr id="1050573593" name="Right Triangle 1"/>
                        <wps:cNvSpPr/>
                        <wps:spPr>
                          <a:xfrm rot="16200000">
                            <a:off x="4286250" y="7362825"/>
                            <a:ext cx="3524250" cy="3524250"/>
                          </a:xfrm>
                          <a:prstGeom prst="rtTriangle">
                            <a:avLst/>
                          </a:prstGeom>
                          <a:solidFill>
                            <a:srgbClr val="77B9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78567709" name="Group 3"/>
                        <wpg:cNvGrpSpPr/>
                        <wpg:grpSpPr>
                          <a:xfrm>
                            <a:off x="6334125" y="9267825"/>
                            <a:ext cx="781033" cy="1059361"/>
                            <a:chOff x="0" y="0"/>
                            <a:chExt cx="477178" cy="647354"/>
                          </a:xfrm>
                        </wpg:grpSpPr>
                        <wps:wsp>
                          <wps:cNvPr id="829132654" name="Right Triangle 1"/>
                          <wps:cNvSpPr/>
                          <wps:spPr>
                            <a:xfrm rot="17091076">
                              <a:off x="76835" y="286385"/>
                              <a:ext cx="362532" cy="359406"/>
                            </a:xfrm>
                            <a:prstGeom prst="rtTriangl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C0A17B8" w14:textId="77777777" w:rsidR="006E6824" w:rsidRDefault="006E6824" w:rsidP="006E6824">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5891020" name="Right Triangle 1"/>
                          <wps:cNvSpPr/>
                          <wps:spPr>
                            <a:xfrm rot="19746570">
                              <a:off x="0" y="285750"/>
                              <a:ext cx="195220" cy="193595"/>
                            </a:xfrm>
                            <a:prstGeom prst="rtTriangl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6300364" name="Right Triangle 1"/>
                          <wps:cNvSpPr/>
                          <wps:spPr>
                            <a:xfrm rot="1621299">
                              <a:off x="69850" y="0"/>
                              <a:ext cx="321539" cy="320071"/>
                            </a:xfrm>
                            <a:prstGeom prst="rtTriangl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A3CA9EF" w14:textId="77777777" w:rsidR="006E6824" w:rsidRDefault="006E6824" w:rsidP="006E6824">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7997433" name="Right Triangle 1"/>
                          <wps:cNvSpPr/>
                          <wps:spPr>
                            <a:xfrm rot="13182183">
                              <a:off x="228600" y="0"/>
                              <a:ext cx="248578" cy="247595"/>
                            </a:xfrm>
                            <a:prstGeom prst="rtTriangl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4502998" w14:textId="77777777" w:rsidR="006E6824" w:rsidRDefault="006E6824" w:rsidP="006E6824">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979912853" name="Group 5"/>
                        <wpg:cNvGrpSpPr/>
                        <wpg:grpSpPr>
                          <a:xfrm>
                            <a:off x="0" y="0"/>
                            <a:ext cx="7673340" cy="1241425"/>
                            <a:chOff x="0" y="0"/>
                            <a:chExt cx="7673340" cy="1241425"/>
                          </a:xfrm>
                        </wpg:grpSpPr>
                        <wps:wsp>
                          <wps:cNvPr id="217372193" name="Rectangle 217372193"/>
                          <wps:cNvSpPr/>
                          <wps:spPr>
                            <a:xfrm>
                              <a:off x="0" y="0"/>
                              <a:ext cx="7673340" cy="1241425"/>
                            </a:xfrm>
                            <a:prstGeom prst="rect">
                              <a:avLst/>
                            </a:prstGeom>
                            <a:solidFill>
                              <a:srgbClr val="77B9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128997179" name="Picture 4"/>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4476750" y="266700"/>
                              <a:ext cx="2539365" cy="708660"/>
                            </a:xfrm>
                            <a:prstGeom prst="rect">
                              <a:avLst/>
                            </a:prstGeom>
                            <a:noFill/>
                            <a:ln>
                              <a:noFill/>
                            </a:ln>
                          </pic:spPr>
                        </pic:pic>
                        <wps:wsp>
                          <wps:cNvPr id="999193670" name="Text Box 2"/>
                          <wps:cNvSpPr txBox="1">
                            <a:spLocks noChangeArrowheads="1"/>
                          </wps:cNvSpPr>
                          <wps:spPr bwMode="auto">
                            <a:xfrm>
                              <a:off x="561975" y="352425"/>
                              <a:ext cx="3399155" cy="697230"/>
                            </a:xfrm>
                            <a:prstGeom prst="rect">
                              <a:avLst/>
                            </a:prstGeom>
                            <a:noFill/>
                            <a:ln w="9525">
                              <a:noFill/>
                              <a:miter lim="800000"/>
                              <a:headEnd/>
                              <a:tailEnd/>
                            </a:ln>
                          </wps:spPr>
                          <wps:txbx>
                            <w:txbxContent>
                              <w:p w14:paraId="216A5672" w14:textId="29718DFE" w:rsidR="006B7EA5" w:rsidRPr="006B7EA5" w:rsidRDefault="006B7EA5">
                                <w:pPr>
                                  <w:rPr>
                                    <w:rFonts w:ascii="Arial" w:hAnsi="Arial" w:cs="Arial"/>
                                    <w:color w:val="FFFFFF" w:themeColor="background1"/>
                                    <w:sz w:val="40"/>
                                    <w:szCs w:val="40"/>
                                  </w:rPr>
                                </w:pPr>
                                <w:r w:rsidRPr="006B7EA5">
                                  <w:rPr>
                                    <w:rFonts w:ascii="Arial" w:hAnsi="Arial" w:cs="Arial"/>
                                    <w:color w:val="FFFFFF" w:themeColor="background1"/>
                                    <w:sz w:val="40"/>
                                    <w:szCs w:val="40"/>
                                  </w:rPr>
                                  <w:t>Working Together to</w:t>
                                </w:r>
                              </w:p>
                              <w:p w14:paraId="18C7382C" w14:textId="159407AB" w:rsidR="006B7EA5" w:rsidRPr="006B7EA5" w:rsidRDefault="006B7EA5">
                                <w:pPr>
                                  <w:rPr>
                                    <w:rFonts w:ascii="Arial" w:hAnsi="Arial" w:cs="Arial"/>
                                    <w:color w:val="FFFFFF" w:themeColor="background1"/>
                                    <w:sz w:val="40"/>
                                    <w:szCs w:val="40"/>
                                  </w:rPr>
                                </w:pPr>
                                <w:r w:rsidRPr="006B7EA5">
                                  <w:rPr>
                                    <w:rFonts w:ascii="Arial" w:hAnsi="Arial" w:cs="Arial"/>
                                    <w:color w:val="FFFFFF" w:themeColor="background1"/>
                                    <w:sz w:val="40"/>
                                    <w:szCs w:val="40"/>
                                  </w:rPr>
                                  <w:t>Improve School Attendance</w:t>
                                </w:r>
                              </w:p>
                            </w:txbxContent>
                          </wps:txbx>
                          <wps:bodyPr rot="0" vert="horz" wrap="square" lIns="91440" tIns="45720" rIns="91440" bIns="45720" anchor="t" anchorCtr="0">
                            <a:noAutofit/>
                          </wps:bodyPr>
                        </wps:wsp>
                      </wpg:grpSp>
                    </wpg:wgp>
                  </a:graphicData>
                </a:graphic>
              </wp:anchor>
            </w:drawing>
          </mc:Choice>
          <mc:Fallback>
            <w:pict>
              <v:group w14:anchorId="0291C4EB" id="Group 6" o:spid="_x0000_s1026" style="position:absolute;margin-left:-57pt;margin-top:-49.75pt;width:615pt;height:857.25pt;z-index:251665408" coordsize="78105,1088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">
                <v:shapetype id="_x0000_t6" coordsize="21600,21600" o:spt="6" path="m,l,21600r21600,xe">
                  <v:stroke joinstyle="miter"/>
                  <v:path gradientshapeok="t" o:connecttype="custom" o:connectlocs="0,0;0,10800;0,21600;10800,21600;21600,21600;10800,10800" textboxrect="1800,12600,12600,19800"/>
                </v:shapetype>
                <v:shape id="Right Triangle 1" o:spid="_x0000_s1027" type="#_x0000_t6" style="position:absolute;left:42863;top:73627;width:35242;height:3524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" fillcolor="#77b900" stroked="f" strokeweight="1pt"/>
                <v:group id="_x0000_s1028" style="position:absolute;left:63341;top:92678;width:7810;height:10593" coordsize="4771,64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">
                  <v:shape id="Right Triangle 1" o:spid="_x0000_s1029" type="#_x0000_t6" style="position:absolute;left:768;top:2863;width:3625;height:3595;rotation:-492494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" fillcolor="white [3212]" stroked="f" strokeweight="1pt">
                    <v:textbox>
                      <w:txbxContent>
                        <w:p w14:paraId="0C0A17B8" w14:textId="77777777" w:rsidR="006E6824" w:rsidRDefault="006E6824" w:rsidP="006E6824">
                          <w:pPr>
                            <w:jc w:val="center"/>
                          </w:pPr>
                          <w:r>
                            <w:t>`</w:t>
                          </w:r>
                        </w:p>
                      </w:txbxContent>
                    </v:textbox>
                  </v:shape>
                  <v:shape id="Right Triangle 1" o:spid="_x0000_s1030" type="#_x0000_t6" style="position:absolute;top:2857;width:1952;height:1936;rotation:-202444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" fillcolor="white [3212]" stroked="f" strokeweight="1pt"/>
                  <v:shape id="Right Triangle 1" o:spid="_x0000_s1031" type="#_x0000_t6" style="position:absolute;left:698;width:3215;height:3200;rotation:177089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" fillcolor="white [3212]" stroked="f" strokeweight="1pt">
                    <v:textbox>
                      <w:txbxContent>
                        <w:p w14:paraId="7A3CA9EF" w14:textId="77777777" w:rsidR="006E6824" w:rsidRDefault="006E6824" w:rsidP="006E6824">
                          <w:pPr>
                            <w:jc w:val="center"/>
                          </w:pPr>
                          <w:r>
                            <w:t>``</w:t>
                          </w:r>
                        </w:p>
                      </w:txbxContent>
                    </v:textbox>
                  </v:shape>
                  <v:shape id="Right Triangle 1" o:spid="_x0000_s1032" type="#_x0000_t6" style="position:absolute;left:2286;width:2485;height:2475;rotation:-919450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" fillcolor="white [3212]" stroked="f" strokeweight="1pt">
                    <v:textbox>
                      <w:txbxContent>
                        <w:p w14:paraId="04502998" w14:textId="77777777" w:rsidR="006E6824" w:rsidRDefault="006E6824" w:rsidP="006E6824">
                          <w:pPr>
                            <w:jc w:val="center"/>
                          </w:pPr>
                          <w:r>
                            <w:t>``</w:t>
                          </w:r>
                        </w:p>
                      </w:txbxContent>
                    </v:textbox>
                  </v:shape>
                </v:group>
                <v:group id="Group 5" o:spid="_x0000_s1033" style="position:absolute;width:76733;height:12414" coordsize="76733,12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">
                  <v:rect id="Rectangle 217372193" o:spid="_x0000_s1034" style="position:absolute;width:76733;height:124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" fillcolor="#77b900"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35" type="#_x0000_t75" style="position:absolute;left:44767;top:2667;width:25394;height:7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">
                    <v:imagedata r:id="rId9" o:title=""/>
                  </v:shape>
                  <v:shapetype id="_x0000_t202" coordsize="21600,21600" o:spt="202" path="m,l,21600r21600,l21600,xe">
                    <v:stroke joinstyle="miter"/>
                    <v:path gradientshapeok="t" o:connecttype="rect"/>
                  </v:shapetype>
                  <v:shape id="Text Box 2" o:spid="_x0000_s1036" type="#_x0000_t202" style="position:absolute;left:5619;top:3524;width:33992;height:6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" filled="f" stroked="f">
                    <v:textbox>
                      <w:txbxContent>
                        <w:p w14:paraId="216A5672" w14:textId="29718DFE" w:rsidR="006B7EA5" w:rsidRPr="006B7EA5" w:rsidRDefault="006B7EA5">
                          <w:pPr>
                            <w:rPr>
                              <w:rFonts w:ascii="Arial" w:hAnsi="Arial" w:cs="Arial"/>
                              <w:color w:val="FFFFFF" w:themeColor="background1"/>
                              <w:sz w:val="40"/>
                              <w:szCs w:val="40"/>
                            </w:rPr>
                          </w:pPr>
                          <w:r w:rsidRPr="006B7EA5">
                            <w:rPr>
                              <w:rFonts w:ascii="Arial" w:hAnsi="Arial" w:cs="Arial"/>
                              <w:color w:val="FFFFFF" w:themeColor="background1"/>
                              <w:sz w:val="40"/>
                              <w:szCs w:val="40"/>
                            </w:rPr>
                            <w:t>Working Together to</w:t>
                          </w:r>
                        </w:p>
                        <w:p w14:paraId="18C7382C" w14:textId="159407AB" w:rsidR="006B7EA5" w:rsidRPr="006B7EA5" w:rsidRDefault="006B7EA5">
                          <w:pPr>
                            <w:rPr>
                              <w:rFonts w:ascii="Arial" w:hAnsi="Arial" w:cs="Arial"/>
                              <w:color w:val="FFFFFF" w:themeColor="background1"/>
                              <w:sz w:val="40"/>
                              <w:szCs w:val="40"/>
                            </w:rPr>
                          </w:pPr>
                          <w:r w:rsidRPr="006B7EA5">
                            <w:rPr>
                              <w:rFonts w:ascii="Arial" w:hAnsi="Arial" w:cs="Arial"/>
                              <w:color w:val="FFFFFF" w:themeColor="background1"/>
                              <w:sz w:val="40"/>
                              <w:szCs w:val="40"/>
                            </w:rPr>
                            <w:t>Improve School Attendance</w:t>
                          </w:r>
                        </w:p>
                      </w:txbxContent>
                    </v:textbox>
                  </v:shape>
                </v:group>
              </v:group>
            </w:pict>
          </mc:Fallback>
        </mc:AlternateContent>
      </w:r>
    </w:p>
    <w:p w14:paraId="07A9EE47" w14:textId="30A46BA1" w:rsidR="00F50D0E" w:rsidRPr="008463AE" w:rsidRDefault="00F50D0E" w:rsidP="00F50D0E">
      <w:pPr>
        <w:rPr>
          <w:rFonts w:ascii="Arial" w:hAnsi="Arial" w:cs="Arial"/>
          <w:b/>
          <w:color w:val="000000"/>
        </w:rPr>
      </w:pPr>
    </w:p>
    <w:p w14:paraId="4BEE3FA0" w14:textId="77777777" w:rsidR="00080971" w:rsidRPr="008463AE" w:rsidRDefault="00080971" w:rsidP="006D4676">
      <w:pPr>
        <w:rPr>
          <w:rFonts w:ascii="Arial" w:hAnsi="Arial" w:cs="Arial"/>
          <w:b/>
          <w:color w:val="000000"/>
        </w:rPr>
      </w:pPr>
    </w:p>
    <w:p w14:paraId="7203F893" w14:textId="77777777" w:rsidR="00080971" w:rsidRPr="008463AE" w:rsidRDefault="00080971" w:rsidP="006D4676">
      <w:pPr>
        <w:rPr>
          <w:rFonts w:ascii="Arial" w:hAnsi="Arial" w:cs="Arial"/>
          <w:b/>
          <w:color w:val="000000"/>
        </w:rPr>
      </w:pPr>
    </w:p>
    <w:p w14:paraId="3779B679" w14:textId="77777777" w:rsidR="008463AE" w:rsidRPr="008463AE" w:rsidRDefault="008463AE" w:rsidP="006D4676">
      <w:pPr>
        <w:rPr>
          <w:rFonts w:ascii="Arial" w:hAnsi="Arial" w:cs="Arial"/>
          <w:b/>
          <w:color w:val="000000"/>
          <w:sz w:val="56"/>
          <w:szCs w:val="56"/>
        </w:rPr>
      </w:pPr>
    </w:p>
    <w:p w14:paraId="40C7EDDD" w14:textId="77777777" w:rsidR="008463AE" w:rsidRPr="008463AE" w:rsidRDefault="008463AE" w:rsidP="006D4676">
      <w:pPr>
        <w:rPr>
          <w:rFonts w:ascii="Arial" w:hAnsi="Arial" w:cs="Arial"/>
          <w:b/>
          <w:color w:val="000000"/>
          <w:sz w:val="56"/>
          <w:szCs w:val="56"/>
        </w:rPr>
      </w:pPr>
    </w:p>
    <w:p w14:paraId="2B78141B" w14:textId="50FCFDDE" w:rsidR="006D4676" w:rsidRPr="008463AE" w:rsidRDefault="008463AE" w:rsidP="006D4676">
      <w:pPr>
        <w:rPr>
          <w:rFonts w:ascii="Arial" w:hAnsi="Arial" w:cs="Arial"/>
          <w:color w:val="000000"/>
          <w:sz w:val="96"/>
          <w:szCs w:val="96"/>
        </w:rPr>
      </w:pPr>
      <w:r w:rsidRPr="008463AE">
        <w:rPr>
          <w:rFonts w:ascii="Arial" w:hAnsi="Arial" w:cs="Arial"/>
          <w:b/>
          <w:color w:val="000000"/>
          <w:sz w:val="96"/>
          <w:szCs w:val="96"/>
        </w:rPr>
        <w:t>Penalty Notices (Fines) - Frequently Asked Questions</w:t>
      </w:r>
    </w:p>
    <w:p w14:paraId="38A81D0F" w14:textId="77777777" w:rsidR="006D4676" w:rsidRPr="008463AE" w:rsidRDefault="006D4676" w:rsidP="006D4676">
      <w:pPr>
        <w:rPr>
          <w:rFonts w:ascii="Arial" w:hAnsi="Arial" w:cs="Arial"/>
          <w:bCs/>
          <w:color w:val="000000"/>
          <w:sz w:val="96"/>
          <w:szCs w:val="96"/>
        </w:rPr>
      </w:pPr>
    </w:p>
    <w:p w14:paraId="246FACB5" w14:textId="77777777" w:rsidR="006D4676" w:rsidRPr="008463AE" w:rsidRDefault="006D4676" w:rsidP="006D4676">
      <w:pPr>
        <w:rPr>
          <w:rFonts w:ascii="Arial" w:hAnsi="Arial" w:cs="Arial"/>
          <w:bCs/>
          <w:color w:val="000000"/>
        </w:rPr>
      </w:pPr>
    </w:p>
    <w:p w14:paraId="6B415093" w14:textId="77777777" w:rsidR="006D4676" w:rsidRPr="008463AE" w:rsidRDefault="006D4676" w:rsidP="006D4676">
      <w:pPr>
        <w:rPr>
          <w:rFonts w:ascii="Arial" w:hAnsi="Arial" w:cs="Arial"/>
          <w:color w:val="000000"/>
        </w:rPr>
      </w:pPr>
    </w:p>
    <w:p w14:paraId="43BD19C7" w14:textId="77777777" w:rsidR="006D4676" w:rsidRPr="008463AE" w:rsidRDefault="006D4676" w:rsidP="006D4676">
      <w:pPr>
        <w:rPr>
          <w:rFonts w:ascii="Arial" w:hAnsi="Arial" w:cs="Arial"/>
          <w:color w:val="000000"/>
        </w:rPr>
      </w:pPr>
    </w:p>
    <w:p w14:paraId="4892C33B" w14:textId="77777777" w:rsidR="006D4676" w:rsidRPr="008463AE" w:rsidRDefault="006D4676" w:rsidP="006D4676">
      <w:pPr>
        <w:rPr>
          <w:rFonts w:ascii="Arial" w:hAnsi="Arial" w:cs="Arial"/>
          <w:color w:val="000000"/>
        </w:rPr>
      </w:pPr>
    </w:p>
    <w:p w14:paraId="41588367" w14:textId="77777777" w:rsidR="006D4676" w:rsidRPr="008463AE" w:rsidRDefault="006D4676" w:rsidP="006D4676">
      <w:pPr>
        <w:rPr>
          <w:rFonts w:ascii="Arial" w:hAnsi="Arial" w:cs="Arial"/>
        </w:rPr>
      </w:pPr>
    </w:p>
    <w:p w14:paraId="0B4C56F2" w14:textId="77777777" w:rsidR="006D4676" w:rsidRPr="008463AE" w:rsidRDefault="006D4676" w:rsidP="006D4676">
      <w:pPr>
        <w:rPr>
          <w:rFonts w:ascii="Arial" w:hAnsi="Arial" w:cs="Arial"/>
        </w:rPr>
      </w:pPr>
    </w:p>
    <w:p w14:paraId="31F583F4" w14:textId="77777777" w:rsidR="006D4676" w:rsidRPr="008463AE" w:rsidRDefault="006D4676" w:rsidP="006D4676">
      <w:pPr>
        <w:rPr>
          <w:rFonts w:ascii="Arial" w:hAnsi="Arial" w:cs="Arial"/>
          <w:b/>
          <w:bCs/>
        </w:rPr>
      </w:pPr>
    </w:p>
    <w:p w14:paraId="49D8FE92" w14:textId="77777777" w:rsidR="008463AE" w:rsidRPr="008463AE" w:rsidRDefault="006D4676" w:rsidP="008463AE">
      <w:pPr>
        <w:rPr>
          <w:rFonts w:ascii="Arial" w:hAnsi="Arial" w:cs="Arial"/>
          <w:b/>
          <w:bCs/>
        </w:rPr>
      </w:pPr>
      <w:r w:rsidRPr="008463AE">
        <w:rPr>
          <w:rFonts w:ascii="Arial" w:hAnsi="Arial" w:cs="Arial"/>
        </w:rPr>
        <w:br w:type="page"/>
      </w:r>
      <w:r w:rsidR="008463AE" w:rsidRPr="008463AE">
        <w:rPr>
          <w:rFonts w:ascii="Arial" w:hAnsi="Arial" w:cs="Arial"/>
          <w:b/>
          <w:bCs/>
        </w:rPr>
        <w:lastRenderedPageBreak/>
        <w:t>Who decides whether I receive a Penalty Notice (fine)?</w:t>
      </w:r>
    </w:p>
    <w:p w14:paraId="0A91F8F2" w14:textId="77777777" w:rsidR="008463AE" w:rsidRPr="008463AE" w:rsidRDefault="008463AE" w:rsidP="008463AE">
      <w:pPr>
        <w:rPr>
          <w:rFonts w:ascii="Arial" w:hAnsi="Arial" w:cs="Arial"/>
          <w:b/>
          <w:bCs/>
        </w:rPr>
      </w:pPr>
    </w:p>
    <w:p w14:paraId="24AB1004" w14:textId="77777777" w:rsidR="008463AE" w:rsidRDefault="008463AE" w:rsidP="008463AE">
      <w:pPr>
        <w:rPr>
          <w:rFonts w:ascii="Arial" w:hAnsi="Arial" w:cs="Arial"/>
        </w:rPr>
      </w:pPr>
      <w:r w:rsidRPr="008463AE">
        <w:rPr>
          <w:rFonts w:ascii="Arial" w:hAnsi="Arial" w:cs="Arial"/>
        </w:rPr>
        <w:t>Only the headteacher can decide how your child's absence is recorded and whether it is authorised or unauthorised. The local authority cannot influence or change this decision.</w:t>
      </w:r>
    </w:p>
    <w:p w14:paraId="0403EBCA" w14:textId="77777777" w:rsidR="008463AE" w:rsidRPr="008463AE" w:rsidRDefault="008463AE" w:rsidP="008463AE">
      <w:pPr>
        <w:rPr>
          <w:rFonts w:ascii="Arial" w:hAnsi="Arial" w:cs="Arial"/>
        </w:rPr>
      </w:pPr>
    </w:p>
    <w:p w14:paraId="51922F49" w14:textId="77777777" w:rsidR="008463AE" w:rsidRDefault="008463AE" w:rsidP="008463AE">
      <w:pPr>
        <w:rPr>
          <w:rFonts w:ascii="Arial" w:hAnsi="Arial" w:cs="Arial"/>
        </w:rPr>
      </w:pPr>
      <w:r w:rsidRPr="008463AE">
        <w:rPr>
          <w:rFonts w:ascii="Arial" w:hAnsi="Arial" w:cs="Arial"/>
        </w:rPr>
        <w:t>If a school records an absence as unauthorised, it may refer the case to Sandwell Council for consideration of a Penalty Notice.</w:t>
      </w:r>
    </w:p>
    <w:p w14:paraId="4DB568D0" w14:textId="77777777" w:rsidR="008463AE" w:rsidRPr="008463AE" w:rsidRDefault="008463AE" w:rsidP="008463AE">
      <w:pPr>
        <w:rPr>
          <w:rFonts w:ascii="Arial" w:hAnsi="Arial" w:cs="Arial"/>
        </w:rPr>
      </w:pPr>
    </w:p>
    <w:p w14:paraId="702CE872" w14:textId="77777777" w:rsidR="008463AE" w:rsidRDefault="008463AE" w:rsidP="008463AE">
      <w:pPr>
        <w:rPr>
          <w:rFonts w:ascii="Arial" w:hAnsi="Arial" w:cs="Arial"/>
        </w:rPr>
      </w:pPr>
      <w:r w:rsidRPr="008463AE">
        <w:rPr>
          <w:rFonts w:ascii="Arial" w:hAnsi="Arial" w:cs="Arial"/>
        </w:rPr>
        <w:t>When a referral is received, the council checks that it meets the legal requirements and that there is evidence of an offence under the Education Act 1996. This offence relates to a parent's failure to ensure their child attends school regularly.</w:t>
      </w:r>
    </w:p>
    <w:p w14:paraId="0E0003B8" w14:textId="77777777" w:rsidR="008463AE" w:rsidRPr="008463AE" w:rsidRDefault="008463AE" w:rsidP="008463AE">
      <w:pPr>
        <w:rPr>
          <w:rFonts w:ascii="Arial" w:hAnsi="Arial" w:cs="Arial"/>
        </w:rPr>
      </w:pPr>
    </w:p>
    <w:p w14:paraId="240DDF89" w14:textId="43454F08" w:rsidR="008463AE" w:rsidRDefault="008463AE" w:rsidP="008463AE">
      <w:pPr>
        <w:rPr>
          <w:rFonts w:ascii="Arial" w:hAnsi="Arial" w:cs="Arial"/>
        </w:rPr>
      </w:pPr>
      <w:r w:rsidRPr="008463AE">
        <w:rPr>
          <w:rFonts w:ascii="Arial" w:hAnsi="Arial" w:cs="Arial"/>
        </w:rPr>
        <w:t>The law does not set a minimum attendance percentage that counts as "regular attendance".</w:t>
      </w:r>
    </w:p>
    <w:p w14:paraId="6FC496D8" w14:textId="77777777" w:rsidR="008463AE" w:rsidRDefault="008463AE" w:rsidP="008463AE">
      <w:pPr>
        <w:rPr>
          <w:rFonts w:ascii="Arial" w:hAnsi="Arial" w:cs="Arial"/>
        </w:rPr>
      </w:pPr>
    </w:p>
    <w:p w14:paraId="05DE50F5" w14:textId="7DD9B551" w:rsidR="008463AE" w:rsidRDefault="008463AE" w:rsidP="008463AE">
      <w:pPr>
        <w:rPr>
          <w:rFonts w:ascii="Arial" w:hAnsi="Arial" w:cs="Arial"/>
        </w:rPr>
      </w:pPr>
      <w:r w:rsidRPr="008463AE">
        <w:rPr>
          <w:rFonts w:ascii="Arial" w:hAnsi="Arial" w:cs="Arial"/>
        </w:rPr>
        <w:t>The courts have confirmed that regular attendance means attending school as required by the school. This means that any unauthorised absence may be considered irregular attendance, regardless of a child's previous attendance record.</w:t>
      </w:r>
    </w:p>
    <w:p w14:paraId="32AAE9B1" w14:textId="77777777" w:rsidR="008463AE" w:rsidRPr="008463AE" w:rsidRDefault="008463AE" w:rsidP="008463AE">
      <w:pPr>
        <w:rPr>
          <w:rFonts w:ascii="Arial" w:hAnsi="Arial" w:cs="Arial"/>
        </w:rPr>
      </w:pPr>
    </w:p>
    <w:p w14:paraId="3CD47E14" w14:textId="77777777" w:rsidR="008463AE" w:rsidRPr="008463AE" w:rsidRDefault="008463AE" w:rsidP="008463AE">
      <w:pPr>
        <w:rPr>
          <w:rFonts w:ascii="Arial" w:hAnsi="Arial" w:cs="Arial"/>
        </w:rPr>
      </w:pPr>
      <w:r w:rsidRPr="008463AE">
        <w:rPr>
          <w:rFonts w:ascii="Arial" w:hAnsi="Arial" w:cs="Arial"/>
        </w:rPr>
        <w:t>Where there is evidence that an offence has been committed, the council has a legal duty to consider formal action, which may include issuing a Penalty Notice or referring the matter to the Magistrates' Court.</w:t>
      </w:r>
    </w:p>
    <w:p w14:paraId="3EF58C26" w14:textId="77777777" w:rsidR="008463AE" w:rsidRPr="008463AE" w:rsidRDefault="00AD75D0" w:rsidP="008463AE">
      <w:pPr>
        <w:rPr>
          <w:rFonts w:ascii="Arial" w:hAnsi="Arial" w:cs="Arial"/>
        </w:rPr>
      </w:pPr>
      <w:r>
        <w:rPr>
          <w:rFonts w:ascii="Arial" w:hAnsi="Arial" w:cs="Arial"/>
        </w:rPr>
        <w:pict w14:anchorId="637D1ED3">
          <v:rect id="_x0000_i1025" style="width:0;height:1.5pt" o:hralign="center" o:hrstd="t" o:hr="t" fillcolor="#a0a0a0" stroked="f"/>
        </w:pict>
      </w:r>
    </w:p>
    <w:p w14:paraId="5F992777" w14:textId="77777777" w:rsidR="008463AE" w:rsidRDefault="008463AE" w:rsidP="008463AE">
      <w:pPr>
        <w:rPr>
          <w:rFonts w:ascii="Arial" w:hAnsi="Arial" w:cs="Arial"/>
          <w:b/>
          <w:bCs/>
        </w:rPr>
      </w:pPr>
    </w:p>
    <w:p w14:paraId="6D0E6133" w14:textId="23FDEDD1" w:rsidR="008463AE" w:rsidRDefault="008463AE" w:rsidP="008463AE">
      <w:pPr>
        <w:rPr>
          <w:rFonts w:ascii="Arial" w:hAnsi="Arial" w:cs="Arial"/>
          <w:b/>
          <w:bCs/>
        </w:rPr>
      </w:pPr>
      <w:r w:rsidRPr="008463AE">
        <w:rPr>
          <w:rFonts w:ascii="Arial" w:hAnsi="Arial" w:cs="Arial"/>
          <w:b/>
          <w:bCs/>
        </w:rPr>
        <w:t>What is an unauthorised absence?</w:t>
      </w:r>
    </w:p>
    <w:p w14:paraId="41A08384" w14:textId="77777777" w:rsidR="008463AE" w:rsidRPr="008463AE" w:rsidRDefault="008463AE" w:rsidP="008463AE">
      <w:pPr>
        <w:rPr>
          <w:rFonts w:ascii="Arial" w:hAnsi="Arial" w:cs="Arial"/>
          <w:b/>
          <w:bCs/>
        </w:rPr>
      </w:pPr>
    </w:p>
    <w:p w14:paraId="5BB3C1BC" w14:textId="77777777" w:rsidR="008463AE" w:rsidRDefault="008463AE" w:rsidP="008463AE">
      <w:pPr>
        <w:rPr>
          <w:rFonts w:ascii="Arial" w:hAnsi="Arial" w:cs="Arial"/>
        </w:rPr>
      </w:pPr>
      <w:r w:rsidRPr="008463AE">
        <w:rPr>
          <w:rFonts w:ascii="Arial" w:hAnsi="Arial" w:cs="Arial"/>
        </w:rPr>
        <w:t>An unauthorised absence is an absence that the headteacher has not approved.</w:t>
      </w:r>
    </w:p>
    <w:p w14:paraId="5159D1FD" w14:textId="77777777" w:rsidR="008463AE" w:rsidRPr="008463AE" w:rsidRDefault="008463AE" w:rsidP="008463AE">
      <w:pPr>
        <w:rPr>
          <w:rFonts w:ascii="Arial" w:hAnsi="Arial" w:cs="Arial"/>
        </w:rPr>
      </w:pPr>
    </w:p>
    <w:p w14:paraId="1A1C2BD5" w14:textId="77777777" w:rsidR="008463AE" w:rsidRDefault="008463AE" w:rsidP="008463AE">
      <w:pPr>
        <w:rPr>
          <w:rFonts w:ascii="Arial" w:hAnsi="Arial" w:cs="Arial"/>
        </w:rPr>
      </w:pPr>
      <w:r w:rsidRPr="008463AE">
        <w:rPr>
          <w:rFonts w:ascii="Arial" w:hAnsi="Arial" w:cs="Arial"/>
        </w:rPr>
        <w:t>Only the headteacher can authorise absences.</w:t>
      </w:r>
    </w:p>
    <w:p w14:paraId="11F75D70" w14:textId="77777777" w:rsidR="008463AE" w:rsidRPr="008463AE" w:rsidRDefault="008463AE" w:rsidP="008463AE">
      <w:pPr>
        <w:rPr>
          <w:rFonts w:ascii="Arial" w:hAnsi="Arial" w:cs="Arial"/>
        </w:rPr>
      </w:pPr>
    </w:p>
    <w:p w14:paraId="45CA3863" w14:textId="77777777" w:rsidR="008463AE" w:rsidRDefault="008463AE" w:rsidP="008463AE">
      <w:pPr>
        <w:rPr>
          <w:rFonts w:ascii="Arial" w:hAnsi="Arial" w:cs="Arial"/>
        </w:rPr>
      </w:pPr>
      <w:r w:rsidRPr="008463AE">
        <w:rPr>
          <w:rFonts w:ascii="Arial" w:hAnsi="Arial" w:cs="Arial"/>
        </w:rPr>
        <w:t>The following attendance codes are classed as unauthorised:</w:t>
      </w:r>
    </w:p>
    <w:p w14:paraId="76CC82FE" w14:textId="77777777" w:rsidR="008463AE" w:rsidRPr="008463AE" w:rsidRDefault="008463AE" w:rsidP="008463AE">
      <w:pPr>
        <w:rPr>
          <w:rFonts w:ascii="Arial" w:hAnsi="Arial" w:cs="Arial"/>
        </w:rPr>
      </w:pPr>
    </w:p>
    <w:p w14:paraId="79E1F5AB" w14:textId="77777777" w:rsidR="008463AE" w:rsidRPr="008463AE" w:rsidRDefault="008463AE" w:rsidP="008463AE">
      <w:pPr>
        <w:numPr>
          <w:ilvl w:val="0"/>
          <w:numId w:val="15"/>
        </w:numPr>
        <w:spacing w:after="160" w:line="259" w:lineRule="auto"/>
        <w:rPr>
          <w:rFonts w:ascii="Arial" w:hAnsi="Arial" w:cs="Arial"/>
        </w:rPr>
      </w:pPr>
      <w:r w:rsidRPr="008463AE">
        <w:rPr>
          <w:rFonts w:ascii="Arial" w:hAnsi="Arial" w:cs="Arial"/>
          <w:b/>
          <w:bCs/>
        </w:rPr>
        <w:t>G</w:t>
      </w:r>
      <w:r w:rsidRPr="008463AE">
        <w:rPr>
          <w:rFonts w:ascii="Arial" w:hAnsi="Arial" w:cs="Arial"/>
        </w:rPr>
        <w:t xml:space="preserve"> - Unauthorised holiday during term time</w:t>
      </w:r>
    </w:p>
    <w:p w14:paraId="6C9A9ACD" w14:textId="77777777" w:rsidR="008463AE" w:rsidRPr="008463AE" w:rsidRDefault="008463AE" w:rsidP="008463AE">
      <w:pPr>
        <w:numPr>
          <w:ilvl w:val="0"/>
          <w:numId w:val="15"/>
        </w:numPr>
        <w:spacing w:after="160" w:line="259" w:lineRule="auto"/>
        <w:rPr>
          <w:rFonts w:ascii="Arial" w:hAnsi="Arial" w:cs="Arial"/>
        </w:rPr>
      </w:pPr>
      <w:r w:rsidRPr="008463AE">
        <w:rPr>
          <w:rFonts w:ascii="Arial" w:hAnsi="Arial" w:cs="Arial"/>
          <w:b/>
          <w:bCs/>
        </w:rPr>
        <w:t>O</w:t>
      </w:r>
      <w:r w:rsidRPr="008463AE">
        <w:rPr>
          <w:rFonts w:ascii="Arial" w:hAnsi="Arial" w:cs="Arial"/>
        </w:rPr>
        <w:t xml:space="preserve"> - Other unauthorised absence</w:t>
      </w:r>
    </w:p>
    <w:p w14:paraId="0231AA14" w14:textId="77777777" w:rsidR="008463AE" w:rsidRPr="008463AE" w:rsidRDefault="008463AE" w:rsidP="008463AE">
      <w:pPr>
        <w:numPr>
          <w:ilvl w:val="0"/>
          <w:numId w:val="15"/>
        </w:numPr>
        <w:spacing w:after="160" w:line="259" w:lineRule="auto"/>
        <w:rPr>
          <w:rFonts w:ascii="Arial" w:hAnsi="Arial" w:cs="Arial"/>
        </w:rPr>
      </w:pPr>
      <w:r w:rsidRPr="008463AE">
        <w:rPr>
          <w:rFonts w:ascii="Arial" w:hAnsi="Arial" w:cs="Arial"/>
          <w:b/>
          <w:bCs/>
        </w:rPr>
        <w:t>U</w:t>
      </w:r>
      <w:r w:rsidRPr="008463AE">
        <w:rPr>
          <w:rFonts w:ascii="Arial" w:hAnsi="Arial" w:cs="Arial"/>
        </w:rPr>
        <w:t xml:space="preserve"> - Arriving at school after the register has closed</w:t>
      </w:r>
    </w:p>
    <w:p w14:paraId="465681A1" w14:textId="77777777" w:rsidR="008463AE" w:rsidRDefault="008463AE" w:rsidP="008463AE">
      <w:pPr>
        <w:rPr>
          <w:rFonts w:ascii="Arial" w:hAnsi="Arial" w:cs="Arial"/>
        </w:rPr>
      </w:pPr>
      <w:r w:rsidRPr="008463AE">
        <w:rPr>
          <w:rFonts w:ascii="Arial" w:hAnsi="Arial" w:cs="Arial"/>
        </w:rPr>
        <w:t>These absence codes may provide evidence of an offence under the Education Act 1996.</w:t>
      </w:r>
    </w:p>
    <w:p w14:paraId="37F3232D" w14:textId="77777777" w:rsidR="008463AE" w:rsidRPr="008463AE" w:rsidRDefault="008463AE" w:rsidP="008463AE">
      <w:pPr>
        <w:rPr>
          <w:rFonts w:ascii="Arial" w:hAnsi="Arial" w:cs="Arial"/>
        </w:rPr>
      </w:pPr>
    </w:p>
    <w:p w14:paraId="7FB7D873" w14:textId="77777777" w:rsidR="008463AE" w:rsidRDefault="008463AE" w:rsidP="008463AE">
      <w:pPr>
        <w:rPr>
          <w:rFonts w:ascii="Arial" w:hAnsi="Arial" w:cs="Arial"/>
        </w:rPr>
      </w:pPr>
      <w:r w:rsidRPr="008463AE">
        <w:rPr>
          <w:rFonts w:ascii="Arial" w:hAnsi="Arial" w:cs="Arial"/>
        </w:rPr>
        <w:t>If you have information that was not available to the school when the absence occurred, you should discuss this with the school as soon as possible. However, schools are not required to consider information provided after the absence has taken place.</w:t>
      </w:r>
    </w:p>
    <w:p w14:paraId="61A5C277" w14:textId="77777777" w:rsidR="008463AE" w:rsidRPr="008463AE" w:rsidRDefault="008463AE" w:rsidP="008463AE">
      <w:pPr>
        <w:rPr>
          <w:rFonts w:ascii="Arial" w:hAnsi="Arial" w:cs="Arial"/>
        </w:rPr>
      </w:pPr>
    </w:p>
    <w:p w14:paraId="1C644E7D" w14:textId="0D7D8903" w:rsidR="008463AE" w:rsidRPr="008463AE" w:rsidRDefault="008463AE" w:rsidP="008463AE">
      <w:pPr>
        <w:rPr>
          <w:rFonts w:ascii="Arial" w:hAnsi="Arial" w:cs="Arial"/>
        </w:rPr>
      </w:pPr>
      <w:r w:rsidRPr="008463AE">
        <w:rPr>
          <w:rFonts w:ascii="Arial" w:hAnsi="Arial" w:cs="Arial"/>
        </w:rPr>
        <w:t>If the school decides that the absence remains unauthorised, the Penalty Notice will remain valid.</w:t>
      </w:r>
    </w:p>
    <w:p w14:paraId="4F23BFB7" w14:textId="77777777" w:rsidR="008463AE" w:rsidRPr="008463AE" w:rsidRDefault="008463AE" w:rsidP="008463AE">
      <w:pPr>
        <w:rPr>
          <w:rFonts w:ascii="Arial" w:hAnsi="Arial" w:cs="Arial"/>
          <w:b/>
          <w:bCs/>
        </w:rPr>
      </w:pPr>
      <w:r w:rsidRPr="008463AE">
        <w:rPr>
          <w:rFonts w:ascii="Arial" w:hAnsi="Arial" w:cs="Arial"/>
          <w:b/>
          <w:bCs/>
        </w:rPr>
        <w:br w:type="page"/>
      </w:r>
    </w:p>
    <w:p w14:paraId="297EB310" w14:textId="77777777" w:rsidR="008463AE" w:rsidRDefault="008463AE" w:rsidP="008463AE">
      <w:pPr>
        <w:rPr>
          <w:rFonts w:ascii="Arial" w:hAnsi="Arial" w:cs="Arial"/>
          <w:b/>
          <w:bCs/>
        </w:rPr>
      </w:pPr>
      <w:r w:rsidRPr="008463AE">
        <w:rPr>
          <w:rFonts w:ascii="Arial" w:hAnsi="Arial" w:cs="Arial"/>
          <w:b/>
          <w:bCs/>
        </w:rPr>
        <w:lastRenderedPageBreak/>
        <w:t>Why do some schools authorise an absence when another school would not?</w:t>
      </w:r>
    </w:p>
    <w:p w14:paraId="3268BAEA" w14:textId="77777777" w:rsidR="008463AE" w:rsidRPr="008463AE" w:rsidRDefault="008463AE" w:rsidP="008463AE">
      <w:pPr>
        <w:rPr>
          <w:rFonts w:ascii="Arial" w:hAnsi="Arial" w:cs="Arial"/>
          <w:b/>
          <w:bCs/>
        </w:rPr>
      </w:pPr>
    </w:p>
    <w:p w14:paraId="7CA82FA5" w14:textId="77777777" w:rsidR="008463AE" w:rsidRDefault="008463AE" w:rsidP="008463AE">
      <w:pPr>
        <w:rPr>
          <w:rFonts w:ascii="Arial" w:hAnsi="Arial" w:cs="Arial"/>
        </w:rPr>
      </w:pPr>
      <w:r w:rsidRPr="008463AE">
        <w:rPr>
          <w:rFonts w:ascii="Arial" w:hAnsi="Arial" w:cs="Arial"/>
        </w:rPr>
        <w:t>Only the headteacher can decide whether to authorise an absence.</w:t>
      </w:r>
    </w:p>
    <w:p w14:paraId="729C3115" w14:textId="77777777" w:rsidR="008463AE" w:rsidRPr="008463AE" w:rsidRDefault="008463AE" w:rsidP="008463AE">
      <w:pPr>
        <w:rPr>
          <w:rFonts w:ascii="Arial" w:hAnsi="Arial" w:cs="Arial"/>
        </w:rPr>
      </w:pPr>
    </w:p>
    <w:p w14:paraId="5B38CE0B" w14:textId="77777777" w:rsidR="008463AE" w:rsidRPr="008463AE" w:rsidRDefault="008463AE" w:rsidP="008463AE">
      <w:pPr>
        <w:rPr>
          <w:rFonts w:ascii="Arial" w:hAnsi="Arial" w:cs="Arial"/>
        </w:rPr>
      </w:pPr>
      <w:r w:rsidRPr="008463AE">
        <w:rPr>
          <w:rFonts w:ascii="Arial" w:hAnsi="Arial" w:cs="Arial"/>
        </w:rPr>
        <w:t>The law states that absence can only be authorised in exceptional circumstances. Generally, exceptional circumstances are situations that are:</w:t>
      </w:r>
    </w:p>
    <w:p w14:paraId="2D4554A3" w14:textId="77777777" w:rsidR="008463AE" w:rsidRPr="008463AE" w:rsidRDefault="008463AE" w:rsidP="008463AE">
      <w:pPr>
        <w:numPr>
          <w:ilvl w:val="0"/>
          <w:numId w:val="16"/>
        </w:numPr>
        <w:spacing w:after="160" w:line="259" w:lineRule="auto"/>
        <w:rPr>
          <w:rFonts w:ascii="Arial" w:hAnsi="Arial" w:cs="Arial"/>
        </w:rPr>
      </w:pPr>
      <w:r w:rsidRPr="008463AE">
        <w:rPr>
          <w:rFonts w:ascii="Arial" w:hAnsi="Arial" w:cs="Arial"/>
        </w:rPr>
        <w:t>Rare</w:t>
      </w:r>
    </w:p>
    <w:p w14:paraId="57CCC67B" w14:textId="77777777" w:rsidR="008463AE" w:rsidRPr="008463AE" w:rsidRDefault="008463AE" w:rsidP="008463AE">
      <w:pPr>
        <w:numPr>
          <w:ilvl w:val="0"/>
          <w:numId w:val="16"/>
        </w:numPr>
        <w:spacing w:after="160" w:line="259" w:lineRule="auto"/>
        <w:rPr>
          <w:rFonts w:ascii="Arial" w:hAnsi="Arial" w:cs="Arial"/>
        </w:rPr>
      </w:pPr>
      <w:r w:rsidRPr="008463AE">
        <w:rPr>
          <w:rFonts w:ascii="Arial" w:hAnsi="Arial" w:cs="Arial"/>
        </w:rPr>
        <w:t>Unavoidable</w:t>
      </w:r>
    </w:p>
    <w:p w14:paraId="65E751A5" w14:textId="77777777" w:rsidR="008463AE" w:rsidRPr="008463AE" w:rsidRDefault="008463AE" w:rsidP="008463AE">
      <w:pPr>
        <w:numPr>
          <w:ilvl w:val="0"/>
          <w:numId w:val="16"/>
        </w:numPr>
        <w:spacing w:after="160" w:line="259" w:lineRule="auto"/>
        <w:rPr>
          <w:rFonts w:ascii="Arial" w:hAnsi="Arial" w:cs="Arial"/>
        </w:rPr>
      </w:pPr>
      <w:proofErr w:type="gramStart"/>
      <w:r w:rsidRPr="008463AE">
        <w:rPr>
          <w:rFonts w:ascii="Arial" w:hAnsi="Arial" w:cs="Arial"/>
        </w:rPr>
        <w:t>Short in duration</w:t>
      </w:r>
      <w:proofErr w:type="gramEnd"/>
    </w:p>
    <w:p w14:paraId="76341588" w14:textId="77777777" w:rsidR="008463AE" w:rsidRDefault="008463AE" w:rsidP="008463AE">
      <w:pPr>
        <w:rPr>
          <w:rFonts w:ascii="Arial" w:hAnsi="Arial" w:cs="Arial"/>
        </w:rPr>
      </w:pPr>
      <w:r w:rsidRPr="008463AE">
        <w:rPr>
          <w:rFonts w:ascii="Arial" w:hAnsi="Arial" w:cs="Arial"/>
        </w:rPr>
        <w:t>‘Unavoidable’ means the event could not reasonably be arranged outside term time.</w:t>
      </w:r>
    </w:p>
    <w:p w14:paraId="48BA2390" w14:textId="77777777" w:rsidR="008463AE" w:rsidRPr="008463AE" w:rsidRDefault="008463AE" w:rsidP="008463AE">
      <w:pPr>
        <w:rPr>
          <w:rFonts w:ascii="Arial" w:hAnsi="Arial" w:cs="Arial"/>
        </w:rPr>
      </w:pPr>
    </w:p>
    <w:p w14:paraId="472B0681" w14:textId="77777777" w:rsidR="008463AE" w:rsidRDefault="008463AE" w:rsidP="008463AE">
      <w:pPr>
        <w:rPr>
          <w:rFonts w:ascii="Arial" w:hAnsi="Arial" w:cs="Arial"/>
        </w:rPr>
      </w:pPr>
      <w:r w:rsidRPr="008463AE">
        <w:rPr>
          <w:rFonts w:ascii="Arial" w:hAnsi="Arial" w:cs="Arial"/>
        </w:rPr>
        <w:t>Family holidays taken during term time are unlikely to be authorised because they can usually be taken during school holidays instead.</w:t>
      </w:r>
    </w:p>
    <w:p w14:paraId="7B489A0D" w14:textId="77777777" w:rsidR="008463AE" w:rsidRPr="008463AE" w:rsidRDefault="008463AE" w:rsidP="008463AE">
      <w:pPr>
        <w:rPr>
          <w:rFonts w:ascii="Arial" w:hAnsi="Arial" w:cs="Arial"/>
        </w:rPr>
      </w:pPr>
    </w:p>
    <w:p w14:paraId="58A565B1" w14:textId="77777777" w:rsidR="008463AE" w:rsidRDefault="008463AE" w:rsidP="008463AE">
      <w:pPr>
        <w:rPr>
          <w:rFonts w:ascii="Arial" w:hAnsi="Arial" w:cs="Arial"/>
        </w:rPr>
      </w:pPr>
      <w:r w:rsidRPr="008463AE">
        <w:rPr>
          <w:rFonts w:ascii="Arial" w:hAnsi="Arial" w:cs="Arial"/>
        </w:rPr>
        <w:t>The Government expects schools to minimise absence during term time and to use Penalty Notices where appropriate.</w:t>
      </w:r>
    </w:p>
    <w:p w14:paraId="5C3B278B" w14:textId="77777777" w:rsidR="008463AE" w:rsidRPr="008463AE" w:rsidRDefault="00AD75D0" w:rsidP="008463AE">
      <w:pPr>
        <w:rPr>
          <w:rFonts w:ascii="Arial" w:hAnsi="Arial" w:cs="Arial"/>
        </w:rPr>
      </w:pPr>
      <w:r>
        <w:rPr>
          <w:rFonts w:ascii="Arial" w:hAnsi="Arial" w:cs="Arial"/>
        </w:rPr>
        <w:pict w14:anchorId="76E6667D">
          <v:rect id="_x0000_i1026" style="width:0;height:1.5pt" o:hralign="center" o:hrstd="t" o:hr="t" fillcolor="#a0a0a0" stroked="f"/>
        </w:pict>
      </w:r>
    </w:p>
    <w:p w14:paraId="2594E88F" w14:textId="77777777" w:rsidR="008463AE" w:rsidRDefault="008463AE" w:rsidP="008463AE">
      <w:pPr>
        <w:rPr>
          <w:rFonts w:ascii="Arial" w:hAnsi="Arial" w:cs="Arial"/>
          <w:b/>
          <w:bCs/>
        </w:rPr>
      </w:pPr>
    </w:p>
    <w:p w14:paraId="6468DD14" w14:textId="4D8FED71" w:rsidR="008463AE" w:rsidRDefault="008463AE" w:rsidP="008463AE">
      <w:pPr>
        <w:rPr>
          <w:rFonts w:ascii="Arial" w:hAnsi="Arial" w:cs="Arial"/>
          <w:b/>
          <w:bCs/>
        </w:rPr>
      </w:pPr>
      <w:r w:rsidRPr="008463AE">
        <w:rPr>
          <w:rFonts w:ascii="Arial" w:hAnsi="Arial" w:cs="Arial"/>
          <w:b/>
          <w:bCs/>
        </w:rPr>
        <w:t>When will I receive a fine for taking my child on holiday during term time?</w:t>
      </w:r>
    </w:p>
    <w:p w14:paraId="2D25AB8E" w14:textId="77777777" w:rsidR="008463AE" w:rsidRPr="008463AE" w:rsidRDefault="008463AE" w:rsidP="008463AE">
      <w:pPr>
        <w:rPr>
          <w:rFonts w:ascii="Arial" w:hAnsi="Arial" w:cs="Arial"/>
          <w:b/>
          <w:bCs/>
        </w:rPr>
      </w:pPr>
    </w:p>
    <w:p w14:paraId="25F64373" w14:textId="77777777" w:rsidR="008463AE" w:rsidRDefault="008463AE" w:rsidP="008463AE">
      <w:pPr>
        <w:rPr>
          <w:rFonts w:ascii="Arial" w:hAnsi="Arial" w:cs="Arial"/>
        </w:rPr>
      </w:pPr>
      <w:r w:rsidRPr="008463AE">
        <w:rPr>
          <w:rFonts w:ascii="Arial" w:hAnsi="Arial" w:cs="Arial"/>
        </w:rPr>
        <w:t>A Penalty Notice cannot be issued until your child has returned to school.</w:t>
      </w:r>
    </w:p>
    <w:p w14:paraId="456B8A0E" w14:textId="77777777" w:rsidR="008463AE" w:rsidRPr="008463AE" w:rsidRDefault="008463AE" w:rsidP="008463AE">
      <w:pPr>
        <w:rPr>
          <w:rFonts w:ascii="Arial" w:hAnsi="Arial" w:cs="Arial"/>
        </w:rPr>
      </w:pPr>
    </w:p>
    <w:p w14:paraId="73865DED" w14:textId="77777777" w:rsidR="008463AE" w:rsidRDefault="008463AE" w:rsidP="008463AE">
      <w:pPr>
        <w:rPr>
          <w:rFonts w:ascii="Arial" w:hAnsi="Arial" w:cs="Arial"/>
        </w:rPr>
      </w:pPr>
      <w:r w:rsidRPr="008463AE">
        <w:rPr>
          <w:rFonts w:ascii="Arial" w:hAnsi="Arial" w:cs="Arial"/>
        </w:rPr>
        <w:t>Once your child returns, the school may refer the case to the local authority. The local authority will review the information and, if there is evidence of an offence, will issue a Penalty Notice.</w:t>
      </w:r>
    </w:p>
    <w:p w14:paraId="06653C8C" w14:textId="77777777" w:rsidR="008463AE" w:rsidRPr="008463AE" w:rsidRDefault="008463AE" w:rsidP="008463AE">
      <w:pPr>
        <w:rPr>
          <w:rFonts w:ascii="Arial" w:hAnsi="Arial" w:cs="Arial"/>
        </w:rPr>
      </w:pPr>
    </w:p>
    <w:p w14:paraId="04CE546C" w14:textId="77777777" w:rsidR="008463AE" w:rsidRPr="008463AE" w:rsidRDefault="008463AE" w:rsidP="008463AE">
      <w:pPr>
        <w:rPr>
          <w:rFonts w:ascii="Arial" w:hAnsi="Arial" w:cs="Arial"/>
        </w:rPr>
      </w:pPr>
      <w:r w:rsidRPr="008463AE">
        <w:rPr>
          <w:rFonts w:ascii="Arial" w:hAnsi="Arial" w:cs="Arial"/>
        </w:rPr>
        <w:t>The notice will be sent by first-class post and will explain how much you need to pay, when payment is due, and how to make payment.</w:t>
      </w:r>
    </w:p>
    <w:p w14:paraId="7A896881" w14:textId="77777777" w:rsidR="008463AE" w:rsidRPr="008463AE" w:rsidRDefault="00AD75D0" w:rsidP="008463AE">
      <w:pPr>
        <w:rPr>
          <w:rFonts w:ascii="Arial" w:hAnsi="Arial" w:cs="Arial"/>
        </w:rPr>
      </w:pPr>
      <w:r>
        <w:rPr>
          <w:rFonts w:ascii="Arial" w:hAnsi="Arial" w:cs="Arial"/>
        </w:rPr>
        <w:pict w14:anchorId="7FF6BCB9">
          <v:rect id="_x0000_i1027" style="width:0;height:1.5pt" o:hralign="center" o:hrstd="t" o:hr="t" fillcolor="#a0a0a0" stroked="f"/>
        </w:pict>
      </w:r>
    </w:p>
    <w:p w14:paraId="16160D29" w14:textId="77777777" w:rsidR="008463AE" w:rsidRDefault="008463AE" w:rsidP="008463AE">
      <w:pPr>
        <w:rPr>
          <w:rFonts w:ascii="Arial" w:hAnsi="Arial" w:cs="Arial"/>
          <w:b/>
          <w:bCs/>
        </w:rPr>
      </w:pPr>
    </w:p>
    <w:p w14:paraId="047B22B0" w14:textId="5CAA8DFD" w:rsidR="008463AE" w:rsidRDefault="008463AE" w:rsidP="008463AE">
      <w:pPr>
        <w:rPr>
          <w:rFonts w:ascii="Arial" w:hAnsi="Arial" w:cs="Arial"/>
          <w:b/>
          <w:bCs/>
        </w:rPr>
      </w:pPr>
      <w:r w:rsidRPr="008463AE">
        <w:rPr>
          <w:rFonts w:ascii="Arial" w:hAnsi="Arial" w:cs="Arial"/>
          <w:b/>
          <w:bCs/>
        </w:rPr>
        <w:t>A teacher told me the holiday would be okay. Why have I received a fine?</w:t>
      </w:r>
    </w:p>
    <w:p w14:paraId="46BF3F4C" w14:textId="77777777" w:rsidR="008463AE" w:rsidRPr="008463AE" w:rsidRDefault="008463AE" w:rsidP="008463AE">
      <w:pPr>
        <w:rPr>
          <w:rFonts w:ascii="Arial" w:hAnsi="Arial" w:cs="Arial"/>
          <w:b/>
          <w:bCs/>
        </w:rPr>
      </w:pPr>
    </w:p>
    <w:p w14:paraId="02EE7D4D" w14:textId="77777777" w:rsidR="008463AE" w:rsidRDefault="008463AE" w:rsidP="008463AE">
      <w:pPr>
        <w:rPr>
          <w:rFonts w:ascii="Arial" w:hAnsi="Arial" w:cs="Arial"/>
        </w:rPr>
      </w:pPr>
      <w:r w:rsidRPr="008463AE">
        <w:rPr>
          <w:rFonts w:ascii="Arial" w:hAnsi="Arial" w:cs="Arial"/>
        </w:rPr>
        <w:t>You should discuss this directly with the school.</w:t>
      </w:r>
    </w:p>
    <w:p w14:paraId="329B5118" w14:textId="77777777" w:rsidR="008463AE" w:rsidRPr="008463AE" w:rsidRDefault="008463AE" w:rsidP="008463AE">
      <w:pPr>
        <w:rPr>
          <w:rFonts w:ascii="Arial" w:hAnsi="Arial" w:cs="Arial"/>
        </w:rPr>
      </w:pPr>
    </w:p>
    <w:p w14:paraId="1249B1C4" w14:textId="77777777" w:rsidR="008463AE" w:rsidRDefault="008463AE" w:rsidP="008463AE">
      <w:pPr>
        <w:rPr>
          <w:rFonts w:ascii="Arial" w:hAnsi="Arial" w:cs="Arial"/>
        </w:rPr>
      </w:pPr>
      <w:r w:rsidRPr="008463AE">
        <w:rPr>
          <w:rFonts w:ascii="Arial" w:hAnsi="Arial" w:cs="Arial"/>
        </w:rPr>
        <w:t>Only the headteacher can decide whether an absence is authorised or unauthorised and how it is recorded in the attendance register.</w:t>
      </w:r>
    </w:p>
    <w:p w14:paraId="34999BB6" w14:textId="77777777" w:rsidR="008463AE" w:rsidRPr="008463AE" w:rsidRDefault="008463AE" w:rsidP="008463AE">
      <w:pPr>
        <w:rPr>
          <w:rFonts w:ascii="Arial" w:hAnsi="Arial" w:cs="Arial"/>
        </w:rPr>
      </w:pPr>
    </w:p>
    <w:p w14:paraId="303567ED" w14:textId="77777777" w:rsidR="008463AE" w:rsidRPr="008463AE" w:rsidRDefault="008463AE" w:rsidP="008463AE">
      <w:pPr>
        <w:rPr>
          <w:rFonts w:ascii="Arial" w:hAnsi="Arial" w:cs="Arial"/>
        </w:rPr>
      </w:pPr>
      <w:r w:rsidRPr="008463AE">
        <w:rPr>
          <w:rFonts w:ascii="Arial" w:hAnsi="Arial" w:cs="Arial"/>
        </w:rPr>
        <w:t>The local authority has no role in making or changing these decisions.</w:t>
      </w:r>
    </w:p>
    <w:p w14:paraId="0BE0B0AA" w14:textId="77777777" w:rsidR="008463AE" w:rsidRPr="008463AE" w:rsidRDefault="00AD75D0" w:rsidP="008463AE">
      <w:pPr>
        <w:rPr>
          <w:rFonts w:ascii="Arial" w:hAnsi="Arial" w:cs="Arial"/>
        </w:rPr>
      </w:pPr>
      <w:r>
        <w:rPr>
          <w:rFonts w:ascii="Arial" w:hAnsi="Arial" w:cs="Arial"/>
        </w:rPr>
        <w:pict w14:anchorId="37B2F407">
          <v:rect id="_x0000_i1028" style="width:0;height:1.5pt" o:hralign="center" o:hrstd="t" o:hr="t" fillcolor="#a0a0a0" stroked="f"/>
        </w:pict>
      </w:r>
    </w:p>
    <w:p w14:paraId="122E55AF" w14:textId="77777777" w:rsidR="008463AE" w:rsidRDefault="008463AE" w:rsidP="008463AE">
      <w:pPr>
        <w:rPr>
          <w:rFonts w:ascii="Arial" w:hAnsi="Arial" w:cs="Arial"/>
          <w:b/>
          <w:bCs/>
        </w:rPr>
      </w:pPr>
    </w:p>
    <w:p w14:paraId="45E61AC3" w14:textId="6703A719" w:rsidR="008463AE" w:rsidRDefault="008463AE" w:rsidP="008463AE">
      <w:pPr>
        <w:rPr>
          <w:rFonts w:ascii="Arial" w:hAnsi="Arial" w:cs="Arial"/>
          <w:b/>
          <w:bCs/>
        </w:rPr>
      </w:pPr>
      <w:r w:rsidRPr="008463AE">
        <w:rPr>
          <w:rFonts w:ascii="Arial" w:hAnsi="Arial" w:cs="Arial"/>
          <w:b/>
          <w:bCs/>
        </w:rPr>
        <w:t>My child normally has good attendance. Does this matter?</w:t>
      </w:r>
    </w:p>
    <w:p w14:paraId="48290DA8" w14:textId="77777777" w:rsidR="008463AE" w:rsidRPr="008463AE" w:rsidRDefault="008463AE" w:rsidP="008463AE">
      <w:pPr>
        <w:rPr>
          <w:rFonts w:ascii="Arial" w:hAnsi="Arial" w:cs="Arial"/>
          <w:b/>
          <w:bCs/>
        </w:rPr>
      </w:pPr>
    </w:p>
    <w:p w14:paraId="5FC72697" w14:textId="636A55B1" w:rsidR="008463AE" w:rsidRDefault="008463AE" w:rsidP="008463AE">
      <w:pPr>
        <w:rPr>
          <w:rFonts w:ascii="Arial" w:hAnsi="Arial" w:cs="Arial"/>
        </w:rPr>
      </w:pPr>
      <w:r w:rsidRPr="008463AE">
        <w:rPr>
          <w:rFonts w:ascii="Arial" w:hAnsi="Arial" w:cs="Arial"/>
        </w:rPr>
        <w:t>No.</w:t>
      </w:r>
      <w:r w:rsidR="00FB33BF">
        <w:rPr>
          <w:rFonts w:ascii="Arial" w:hAnsi="Arial" w:cs="Arial"/>
        </w:rPr>
        <w:t xml:space="preserve"> </w:t>
      </w:r>
      <w:r w:rsidRPr="008463AE">
        <w:rPr>
          <w:rFonts w:ascii="Arial" w:hAnsi="Arial" w:cs="Arial"/>
        </w:rPr>
        <w:t>There is no attendance percentage in law that automatically protects a parent from receiving a Penalty Notice.</w:t>
      </w:r>
    </w:p>
    <w:p w14:paraId="06BFF675" w14:textId="77777777" w:rsidR="008463AE" w:rsidRPr="008463AE" w:rsidRDefault="008463AE" w:rsidP="008463AE">
      <w:pPr>
        <w:rPr>
          <w:rFonts w:ascii="Arial" w:hAnsi="Arial" w:cs="Arial"/>
        </w:rPr>
      </w:pPr>
    </w:p>
    <w:p w14:paraId="76205714" w14:textId="77777777" w:rsidR="008463AE" w:rsidRDefault="008463AE" w:rsidP="008463AE">
      <w:pPr>
        <w:rPr>
          <w:rFonts w:ascii="Arial" w:hAnsi="Arial" w:cs="Arial"/>
        </w:rPr>
      </w:pPr>
      <w:r w:rsidRPr="008463AE">
        <w:rPr>
          <w:rFonts w:ascii="Arial" w:hAnsi="Arial" w:cs="Arial"/>
        </w:rPr>
        <w:t>The Supreme Court has ruled that regular attendance means attending school in line with the school's attendance requirements. Any unauthorised absence may therefore be considered irregular attendance.</w:t>
      </w:r>
    </w:p>
    <w:p w14:paraId="555BD174" w14:textId="77777777" w:rsidR="008463AE" w:rsidRPr="008463AE" w:rsidRDefault="008463AE" w:rsidP="008463AE">
      <w:pPr>
        <w:rPr>
          <w:rFonts w:ascii="Arial" w:hAnsi="Arial" w:cs="Arial"/>
        </w:rPr>
      </w:pPr>
    </w:p>
    <w:p w14:paraId="51B98D81" w14:textId="77777777" w:rsidR="008463AE" w:rsidRPr="008463AE" w:rsidRDefault="008463AE" w:rsidP="008463AE">
      <w:pPr>
        <w:rPr>
          <w:rFonts w:ascii="Arial" w:hAnsi="Arial" w:cs="Arial"/>
        </w:rPr>
      </w:pPr>
      <w:r w:rsidRPr="008463AE">
        <w:rPr>
          <w:rFonts w:ascii="Arial" w:hAnsi="Arial" w:cs="Arial"/>
        </w:rPr>
        <w:t>Your child's previous or future attendance record does not affect whether an offence has been committed.</w:t>
      </w:r>
    </w:p>
    <w:p w14:paraId="567675CA" w14:textId="01665334" w:rsidR="008463AE" w:rsidRPr="008463AE" w:rsidRDefault="008463AE" w:rsidP="008463AE">
      <w:pPr>
        <w:rPr>
          <w:rFonts w:ascii="Arial" w:hAnsi="Arial" w:cs="Arial"/>
        </w:rPr>
      </w:pPr>
    </w:p>
    <w:p w14:paraId="19919DC0" w14:textId="77777777" w:rsidR="008463AE" w:rsidRDefault="008463AE" w:rsidP="008463AE">
      <w:pPr>
        <w:rPr>
          <w:rFonts w:ascii="Arial" w:hAnsi="Arial" w:cs="Arial"/>
          <w:b/>
          <w:bCs/>
        </w:rPr>
      </w:pPr>
      <w:r w:rsidRPr="008463AE">
        <w:rPr>
          <w:rFonts w:ascii="Arial" w:hAnsi="Arial" w:cs="Arial"/>
          <w:b/>
          <w:bCs/>
        </w:rPr>
        <w:lastRenderedPageBreak/>
        <w:t>I am not the child's parent and do not have parental responsibility. Can I still receive a Penalty Notice?</w:t>
      </w:r>
    </w:p>
    <w:p w14:paraId="5809D212" w14:textId="77777777" w:rsidR="008463AE" w:rsidRPr="008463AE" w:rsidRDefault="008463AE" w:rsidP="008463AE">
      <w:pPr>
        <w:rPr>
          <w:rFonts w:ascii="Arial" w:hAnsi="Arial" w:cs="Arial"/>
          <w:b/>
          <w:bCs/>
        </w:rPr>
      </w:pPr>
    </w:p>
    <w:p w14:paraId="025DA0A7" w14:textId="77777777" w:rsidR="008463AE" w:rsidRDefault="008463AE" w:rsidP="008463AE">
      <w:pPr>
        <w:rPr>
          <w:rFonts w:ascii="Arial" w:hAnsi="Arial" w:cs="Arial"/>
        </w:rPr>
      </w:pPr>
      <w:r w:rsidRPr="008463AE">
        <w:rPr>
          <w:rFonts w:ascii="Arial" w:hAnsi="Arial" w:cs="Arial"/>
        </w:rPr>
        <w:t>Yes.</w:t>
      </w:r>
    </w:p>
    <w:p w14:paraId="506249B5" w14:textId="77777777" w:rsidR="008463AE" w:rsidRPr="008463AE" w:rsidRDefault="008463AE" w:rsidP="008463AE">
      <w:pPr>
        <w:rPr>
          <w:rFonts w:ascii="Arial" w:hAnsi="Arial" w:cs="Arial"/>
        </w:rPr>
      </w:pPr>
    </w:p>
    <w:p w14:paraId="5CE8C83C" w14:textId="77777777" w:rsidR="008463AE" w:rsidRDefault="008463AE" w:rsidP="008463AE">
      <w:pPr>
        <w:rPr>
          <w:rFonts w:ascii="Arial" w:hAnsi="Arial" w:cs="Arial"/>
        </w:rPr>
      </w:pPr>
      <w:r w:rsidRPr="008463AE">
        <w:rPr>
          <w:rFonts w:ascii="Arial" w:hAnsi="Arial" w:cs="Arial"/>
        </w:rPr>
        <w:t>Education law defines a parent as:</w:t>
      </w:r>
    </w:p>
    <w:p w14:paraId="0A6A8D82" w14:textId="77777777" w:rsidR="008463AE" w:rsidRPr="008463AE" w:rsidRDefault="008463AE" w:rsidP="008463AE">
      <w:pPr>
        <w:rPr>
          <w:rFonts w:ascii="Arial" w:hAnsi="Arial" w:cs="Arial"/>
        </w:rPr>
      </w:pPr>
    </w:p>
    <w:p w14:paraId="69568E06" w14:textId="77777777" w:rsidR="008463AE" w:rsidRPr="008463AE" w:rsidRDefault="008463AE" w:rsidP="008463AE">
      <w:pPr>
        <w:numPr>
          <w:ilvl w:val="0"/>
          <w:numId w:val="17"/>
        </w:numPr>
        <w:spacing w:after="160" w:line="259" w:lineRule="auto"/>
        <w:rPr>
          <w:rFonts w:ascii="Arial" w:hAnsi="Arial" w:cs="Arial"/>
        </w:rPr>
      </w:pPr>
      <w:r w:rsidRPr="008463AE">
        <w:rPr>
          <w:rFonts w:ascii="Arial" w:hAnsi="Arial" w:cs="Arial"/>
        </w:rPr>
        <w:t>Any biological parent, whether married or not.</w:t>
      </w:r>
    </w:p>
    <w:p w14:paraId="3893600F" w14:textId="77777777" w:rsidR="008463AE" w:rsidRPr="008463AE" w:rsidRDefault="008463AE" w:rsidP="008463AE">
      <w:pPr>
        <w:numPr>
          <w:ilvl w:val="0"/>
          <w:numId w:val="17"/>
        </w:numPr>
        <w:spacing w:after="160" w:line="259" w:lineRule="auto"/>
        <w:rPr>
          <w:rFonts w:ascii="Arial" w:hAnsi="Arial" w:cs="Arial"/>
        </w:rPr>
      </w:pPr>
      <w:r w:rsidRPr="008463AE">
        <w:rPr>
          <w:rFonts w:ascii="Arial" w:hAnsi="Arial" w:cs="Arial"/>
        </w:rPr>
        <w:t>Any person who has care of the child, even if they are not the biological parent.</w:t>
      </w:r>
    </w:p>
    <w:p w14:paraId="08D8FE2A" w14:textId="77777777" w:rsidR="008463AE" w:rsidRDefault="008463AE" w:rsidP="008463AE">
      <w:pPr>
        <w:rPr>
          <w:rFonts w:ascii="Arial" w:hAnsi="Arial" w:cs="Arial"/>
        </w:rPr>
      </w:pPr>
      <w:r w:rsidRPr="008463AE">
        <w:rPr>
          <w:rFonts w:ascii="Arial" w:hAnsi="Arial" w:cs="Arial"/>
        </w:rPr>
        <w:t>For example, this may include someone the child lives with and who is responsible for their day-to-day care.</w:t>
      </w:r>
    </w:p>
    <w:p w14:paraId="44B7D8AD" w14:textId="77777777" w:rsidR="008463AE" w:rsidRPr="008463AE" w:rsidRDefault="008463AE" w:rsidP="008463AE">
      <w:pPr>
        <w:rPr>
          <w:rFonts w:ascii="Arial" w:hAnsi="Arial" w:cs="Arial"/>
        </w:rPr>
      </w:pPr>
    </w:p>
    <w:p w14:paraId="079B3527" w14:textId="77777777" w:rsidR="008463AE" w:rsidRPr="008463AE" w:rsidRDefault="008463AE" w:rsidP="008463AE">
      <w:pPr>
        <w:rPr>
          <w:rFonts w:ascii="Arial" w:hAnsi="Arial" w:cs="Arial"/>
        </w:rPr>
      </w:pPr>
      <w:r w:rsidRPr="008463AE">
        <w:rPr>
          <w:rFonts w:ascii="Arial" w:hAnsi="Arial" w:cs="Arial"/>
        </w:rPr>
        <w:t>Penalty Notices may be issued to all people who meet the legal definition of a parent.</w:t>
      </w:r>
    </w:p>
    <w:p w14:paraId="6852CCDE" w14:textId="77777777" w:rsidR="008463AE" w:rsidRPr="008463AE" w:rsidRDefault="00AD75D0" w:rsidP="008463AE">
      <w:pPr>
        <w:rPr>
          <w:rFonts w:ascii="Arial" w:hAnsi="Arial" w:cs="Arial"/>
        </w:rPr>
      </w:pPr>
      <w:r>
        <w:rPr>
          <w:rFonts w:ascii="Arial" w:hAnsi="Arial" w:cs="Arial"/>
        </w:rPr>
        <w:pict w14:anchorId="62EC3A8D">
          <v:rect id="_x0000_i1030" style="width:0;height:1.5pt" o:hralign="center" o:hrstd="t" o:hr="t" fillcolor="#a0a0a0" stroked="f"/>
        </w:pict>
      </w:r>
    </w:p>
    <w:p w14:paraId="4B8A473A" w14:textId="77777777" w:rsidR="008463AE" w:rsidRDefault="008463AE" w:rsidP="008463AE">
      <w:pPr>
        <w:rPr>
          <w:rFonts w:ascii="Arial" w:hAnsi="Arial" w:cs="Arial"/>
          <w:b/>
          <w:bCs/>
        </w:rPr>
      </w:pPr>
      <w:r w:rsidRPr="008463AE">
        <w:rPr>
          <w:rFonts w:ascii="Arial" w:hAnsi="Arial" w:cs="Arial"/>
          <w:b/>
          <w:bCs/>
        </w:rPr>
        <w:t>Can I appeal a Penalty Notice?</w:t>
      </w:r>
    </w:p>
    <w:p w14:paraId="517726C7" w14:textId="77777777" w:rsidR="008463AE" w:rsidRPr="008463AE" w:rsidRDefault="008463AE" w:rsidP="008463AE">
      <w:pPr>
        <w:rPr>
          <w:rFonts w:ascii="Arial" w:hAnsi="Arial" w:cs="Arial"/>
          <w:b/>
          <w:bCs/>
        </w:rPr>
      </w:pPr>
    </w:p>
    <w:p w14:paraId="12DB491A" w14:textId="77777777" w:rsidR="008463AE" w:rsidRDefault="008463AE" w:rsidP="008463AE">
      <w:pPr>
        <w:rPr>
          <w:rFonts w:ascii="Arial" w:hAnsi="Arial" w:cs="Arial"/>
        </w:rPr>
      </w:pPr>
      <w:r w:rsidRPr="008463AE">
        <w:rPr>
          <w:rFonts w:ascii="Arial" w:hAnsi="Arial" w:cs="Arial"/>
        </w:rPr>
        <w:t>There is no formal right of appeal against a Penalty Notice.</w:t>
      </w:r>
    </w:p>
    <w:p w14:paraId="0F74C2FE" w14:textId="77777777" w:rsidR="008463AE" w:rsidRPr="008463AE" w:rsidRDefault="008463AE" w:rsidP="008463AE">
      <w:pPr>
        <w:rPr>
          <w:rFonts w:ascii="Arial" w:hAnsi="Arial" w:cs="Arial"/>
        </w:rPr>
      </w:pPr>
    </w:p>
    <w:p w14:paraId="0190136F" w14:textId="77777777" w:rsidR="008463AE" w:rsidRDefault="008463AE" w:rsidP="008463AE">
      <w:pPr>
        <w:rPr>
          <w:rFonts w:ascii="Arial" w:hAnsi="Arial" w:cs="Arial"/>
        </w:rPr>
      </w:pPr>
      <w:r w:rsidRPr="008463AE">
        <w:rPr>
          <w:rFonts w:ascii="Arial" w:hAnsi="Arial" w:cs="Arial"/>
        </w:rPr>
        <w:t>The only way to challenge the matter is through the court process.</w:t>
      </w:r>
    </w:p>
    <w:p w14:paraId="1BFC6332" w14:textId="77777777" w:rsidR="008463AE" w:rsidRPr="008463AE" w:rsidRDefault="008463AE" w:rsidP="008463AE">
      <w:pPr>
        <w:rPr>
          <w:rFonts w:ascii="Arial" w:hAnsi="Arial" w:cs="Arial"/>
        </w:rPr>
      </w:pPr>
    </w:p>
    <w:p w14:paraId="0F464A84" w14:textId="77777777" w:rsidR="008463AE" w:rsidRDefault="008463AE" w:rsidP="008463AE">
      <w:pPr>
        <w:rPr>
          <w:rFonts w:ascii="Arial" w:hAnsi="Arial" w:cs="Arial"/>
        </w:rPr>
      </w:pPr>
      <w:r w:rsidRPr="008463AE">
        <w:rPr>
          <w:rFonts w:ascii="Arial" w:hAnsi="Arial" w:cs="Arial"/>
        </w:rPr>
        <w:t>There are limited legal defences available, including:</w:t>
      </w:r>
    </w:p>
    <w:p w14:paraId="20183E2D" w14:textId="77777777" w:rsidR="008463AE" w:rsidRDefault="008463AE" w:rsidP="008463AE">
      <w:pPr>
        <w:rPr>
          <w:rFonts w:ascii="Arial" w:hAnsi="Arial" w:cs="Arial"/>
        </w:rPr>
      </w:pPr>
    </w:p>
    <w:p w14:paraId="16A55E7B" w14:textId="77777777" w:rsidR="008463AE" w:rsidRPr="008463AE" w:rsidRDefault="008463AE" w:rsidP="008463AE">
      <w:pPr>
        <w:numPr>
          <w:ilvl w:val="0"/>
          <w:numId w:val="18"/>
        </w:numPr>
        <w:spacing w:after="160" w:line="259" w:lineRule="auto"/>
        <w:rPr>
          <w:rFonts w:ascii="Arial" w:hAnsi="Arial" w:cs="Arial"/>
        </w:rPr>
      </w:pPr>
      <w:r w:rsidRPr="008463AE">
        <w:rPr>
          <w:rFonts w:ascii="Arial" w:hAnsi="Arial" w:cs="Arial"/>
        </w:rPr>
        <w:t>Your child was too ill to attend school.</w:t>
      </w:r>
    </w:p>
    <w:p w14:paraId="61266052" w14:textId="77777777" w:rsidR="008463AE" w:rsidRPr="008463AE" w:rsidRDefault="008463AE" w:rsidP="008463AE">
      <w:pPr>
        <w:numPr>
          <w:ilvl w:val="0"/>
          <w:numId w:val="18"/>
        </w:numPr>
        <w:spacing w:after="160" w:line="259" w:lineRule="auto"/>
        <w:rPr>
          <w:rFonts w:ascii="Arial" w:hAnsi="Arial" w:cs="Arial"/>
        </w:rPr>
      </w:pPr>
      <w:r w:rsidRPr="008463AE">
        <w:rPr>
          <w:rFonts w:ascii="Arial" w:hAnsi="Arial" w:cs="Arial"/>
        </w:rPr>
        <w:t>Home-to-school transport provided by the local authority failed.</w:t>
      </w:r>
    </w:p>
    <w:p w14:paraId="184A24DD" w14:textId="77777777" w:rsidR="008463AE" w:rsidRPr="008463AE" w:rsidRDefault="008463AE" w:rsidP="008463AE">
      <w:pPr>
        <w:numPr>
          <w:ilvl w:val="0"/>
          <w:numId w:val="18"/>
        </w:numPr>
        <w:spacing w:after="160" w:line="259" w:lineRule="auto"/>
        <w:rPr>
          <w:rFonts w:ascii="Arial" w:hAnsi="Arial" w:cs="Arial"/>
        </w:rPr>
      </w:pPr>
      <w:r w:rsidRPr="008463AE">
        <w:rPr>
          <w:rFonts w:ascii="Arial" w:hAnsi="Arial" w:cs="Arial"/>
        </w:rPr>
        <w:t>Your child was absent to take part in a recognised religious observance.</w:t>
      </w:r>
    </w:p>
    <w:p w14:paraId="6F74DFD7" w14:textId="77777777" w:rsidR="008463AE" w:rsidRPr="008463AE" w:rsidRDefault="008463AE" w:rsidP="008463AE">
      <w:pPr>
        <w:numPr>
          <w:ilvl w:val="0"/>
          <w:numId w:val="18"/>
        </w:numPr>
        <w:spacing w:after="160" w:line="259" w:lineRule="auto"/>
        <w:rPr>
          <w:rFonts w:ascii="Arial" w:hAnsi="Arial" w:cs="Arial"/>
        </w:rPr>
      </w:pPr>
      <w:r w:rsidRPr="008463AE">
        <w:rPr>
          <w:rFonts w:ascii="Arial" w:hAnsi="Arial" w:cs="Arial"/>
        </w:rPr>
        <w:t>Your child could not attend because of an unavoidable cause, such as a genuine emergency that could not reasonably have been prevented.</w:t>
      </w:r>
    </w:p>
    <w:p w14:paraId="71BC25BA" w14:textId="77777777" w:rsidR="008463AE" w:rsidRPr="008463AE" w:rsidRDefault="008463AE" w:rsidP="008463AE">
      <w:pPr>
        <w:rPr>
          <w:rFonts w:ascii="Arial" w:hAnsi="Arial" w:cs="Arial"/>
        </w:rPr>
      </w:pPr>
      <w:r w:rsidRPr="008463AE">
        <w:rPr>
          <w:rFonts w:ascii="Arial" w:hAnsi="Arial" w:cs="Arial"/>
        </w:rPr>
        <w:t>If you believe one of these legal defences applies, you should contact your child's school.</w:t>
      </w:r>
    </w:p>
    <w:p w14:paraId="5A003CB1" w14:textId="77777777" w:rsidR="008463AE" w:rsidRDefault="008463AE" w:rsidP="008463AE">
      <w:pPr>
        <w:rPr>
          <w:rFonts w:ascii="Arial" w:hAnsi="Arial" w:cs="Arial"/>
        </w:rPr>
      </w:pPr>
      <w:r w:rsidRPr="008463AE">
        <w:rPr>
          <w:rFonts w:ascii="Arial" w:hAnsi="Arial" w:cs="Arial"/>
        </w:rPr>
        <w:t>If you choose not to pay the Penalty Notice, the matter may be referred to court, where your circumstances can be considered.</w:t>
      </w:r>
    </w:p>
    <w:p w14:paraId="1675FEDF" w14:textId="77777777" w:rsidR="008463AE" w:rsidRPr="008463AE" w:rsidRDefault="008463AE" w:rsidP="008463AE">
      <w:pPr>
        <w:rPr>
          <w:rFonts w:ascii="Arial" w:hAnsi="Arial" w:cs="Arial"/>
        </w:rPr>
      </w:pPr>
    </w:p>
    <w:p w14:paraId="56253056" w14:textId="77777777" w:rsidR="008463AE" w:rsidRPr="008463AE" w:rsidRDefault="008463AE" w:rsidP="008463AE">
      <w:pPr>
        <w:rPr>
          <w:rFonts w:ascii="Arial" w:hAnsi="Arial" w:cs="Arial"/>
        </w:rPr>
      </w:pPr>
      <w:r w:rsidRPr="008463AE">
        <w:rPr>
          <w:rFonts w:ascii="Arial" w:hAnsi="Arial" w:cs="Arial"/>
        </w:rPr>
        <w:t>Please be aware that the court can impose higher fines and order you to pay court costs if you are found guilty.</w:t>
      </w:r>
    </w:p>
    <w:p w14:paraId="6BBC2B81" w14:textId="77777777" w:rsidR="008463AE" w:rsidRPr="008463AE" w:rsidRDefault="00AD75D0" w:rsidP="008463AE">
      <w:pPr>
        <w:rPr>
          <w:rFonts w:ascii="Arial" w:hAnsi="Arial" w:cs="Arial"/>
        </w:rPr>
      </w:pPr>
      <w:r>
        <w:rPr>
          <w:rFonts w:ascii="Arial" w:hAnsi="Arial" w:cs="Arial"/>
        </w:rPr>
        <w:pict w14:anchorId="1B8F1981">
          <v:rect id="_x0000_i1031" style="width:0;height:1.5pt" o:hralign="center" o:hrstd="t" o:hr="t" fillcolor="#a0a0a0" stroked="f"/>
        </w:pict>
      </w:r>
    </w:p>
    <w:p w14:paraId="2CDDF305" w14:textId="77777777" w:rsidR="008463AE" w:rsidRDefault="008463AE" w:rsidP="008463AE">
      <w:pPr>
        <w:rPr>
          <w:rFonts w:ascii="Arial" w:hAnsi="Arial" w:cs="Arial"/>
          <w:b/>
          <w:bCs/>
        </w:rPr>
      </w:pPr>
      <w:r w:rsidRPr="008463AE">
        <w:rPr>
          <w:rFonts w:ascii="Arial" w:hAnsi="Arial" w:cs="Arial"/>
          <w:b/>
          <w:bCs/>
        </w:rPr>
        <w:t>I cannot afford the fine. Can I pay in instalments?</w:t>
      </w:r>
    </w:p>
    <w:p w14:paraId="168449CE" w14:textId="77777777" w:rsidR="008463AE" w:rsidRPr="008463AE" w:rsidRDefault="008463AE" w:rsidP="008463AE">
      <w:pPr>
        <w:rPr>
          <w:rFonts w:ascii="Arial" w:hAnsi="Arial" w:cs="Arial"/>
          <w:b/>
          <w:bCs/>
        </w:rPr>
      </w:pPr>
    </w:p>
    <w:p w14:paraId="59C0C3BB" w14:textId="77777777" w:rsidR="008463AE" w:rsidRDefault="008463AE" w:rsidP="008463AE">
      <w:pPr>
        <w:rPr>
          <w:rFonts w:ascii="Arial" w:hAnsi="Arial" w:cs="Arial"/>
        </w:rPr>
      </w:pPr>
      <w:r w:rsidRPr="008463AE">
        <w:rPr>
          <w:rFonts w:ascii="Arial" w:hAnsi="Arial" w:cs="Arial"/>
        </w:rPr>
        <w:t>No.</w:t>
      </w:r>
    </w:p>
    <w:p w14:paraId="441B3E8A" w14:textId="77777777" w:rsidR="008463AE" w:rsidRPr="008463AE" w:rsidRDefault="008463AE" w:rsidP="008463AE">
      <w:pPr>
        <w:rPr>
          <w:rFonts w:ascii="Arial" w:hAnsi="Arial" w:cs="Arial"/>
        </w:rPr>
      </w:pPr>
    </w:p>
    <w:p w14:paraId="5321D09F" w14:textId="77777777" w:rsidR="008463AE" w:rsidRPr="008463AE" w:rsidRDefault="008463AE" w:rsidP="008463AE">
      <w:pPr>
        <w:rPr>
          <w:rFonts w:ascii="Arial" w:hAnsi="Arial" w:cs="Arial"/>
        </w:rPr>
      </w:pPr>
      <w:r w:rsidRPr="008463AE">
        <w:rPr>
          <w:rFonts w:ascii="Arial" w:hAnsi="Arial" w:cs="Arial"/>
        </w:rPr>
        <w:t>A Penalty Notice is a time-limited alternative to court action and must be paid in full.</w:t>
      </w:r>
    </w:p>
    <w:p w14:paraId="534D4EFC" w14:textId="77777777" w:rsidR="008463AE" w:rsidRDefault="008463AE" w:rsidP="008463AE">
      <w:pPr>
        <w:rPr>
          <w:rFonts w:ascii="Arial" w:hAnsi="Arial" w:cs="Arial"/>
        </w:rPr>
      </w:pPr>
      <w:r w:rsidRPr="008463AE">
        <w:rPr>
          <w:rFonts w:ascii="Arial" w:hAnsi="Arial" w:cs="Arial"/>
        </w:rPr>
        <w:t>Payment plans and instalment arrangements are not available.</w:t>
      </w:r>
    </w:p>
    <w:p w14:paraId="4934D3E3" w14:textId="77777777" w:rsidR="008463AE" w:rsidRPr="008463AE" w:rsidRDefault="008463AE" w:rsidP="008463AE">
      <w:pPr>
        <w:rPr>
          <w:rFonts w:ascii="Arial" w:hAnsi="Arial" w:cs="Arial"/>
        </w:rPr>
      </w:pPr>
    </w:p>
    <w:p w14:paraId="57DBF09D" w14:textId="77777777" w:rsidR="008463AE" w:rsidRPr="008463AE" w:rsidRDefault="008463AE" w:rsidP="008463AE">
      <w:pPr>
        <w:rPr>
          <w:rFonts w:ascii="Arial" w:hAnsi="Arial" w:cs="Arial"/>
        </w:rPr>
      </w:pPr>
      <w:r w:rsidRPr="008463AE">
        <w:rPr>
          <w:rFonts w:ascii="Arial" w:hAnsi="Arial" w:cs="Arial"/>
        </w:rPr>
        <w:t>If court proceedings are started, a court may consider payment arrangements if a financial penalty is imposed.</w:t>
      </w:r>
    </w:p>
    <w:p w14:paraId="2BAA936C" w14:textId="382A99B3" w:rsidR="008463AE" w:rsidRPr="008463AE" w:rsidRDefault="008463AE" w:rsidP="008463AE">
      <w:pPr>
        <w:rPr>
          <w:rFonts w:ascii="Arial" w:hAnsi="Arial" w:cs="Arial"/>
        </w:rPr>
      </w:pPr>
    </w:p>
    <w:p w14:paraId="61463302" w14:textId="77777777" w:rsidR="0010730A" w:rsidRDefault="0010730A" w:rsidP="008463AE">
      <w:pPr>
        <w:rPr>
          <w:rFonts w:ascii="Arial" w:hAnsi="Arial" w:cs="Arial"/>
          <w:b/>
          <w:bCs/>
        </w:rPr>
      </w:pPr>
    </w:p>
    <w:p w14:paraId="25213087" w14:textId="77777777" w:rsidR="0010730A" w:rsidRDefault="0010730A" w:rsidP="008463AE">
      <w:pPr>
        <w:rPr>
          <w:rFonts w:ascii="Arial" w:hAnsi="Arial" w:cs="Arial"/>
          <w:b/>
          <w:bCs/>
        </w:rPr>
      </w:pPr>
    </w:p>
    <w:p w14:paraId="54E65814" w14:textId="77777777" w:rsidR="0010730A" w:rsidRDefault="0010730A" w:rsidP="008463AE">
      <w:pPr>
        <w:rPr>
          <w:rFonts w:ascii="Arial" w:hAnsi="Arial" w:cs="Arial"/>
          <w:b/>
          <w:bCs/>
        </w:rPr>
      </w:pPr>
    </w:p>
    <w:p w14:paraId="0B5AF5CB" w14:textId="77777777" w:rsidR="00FB33BF" w:rsidRDefault="00FB33BF" w:rsidP="008463AE">
      <w:pPr>
        <w:rPr>
          <w:rFonts w:ascii="Arial" w:hAnsi="Arial" w:cs="Arial"/>
          <w:b/>
          <w:bCs/>
        </w:rPr>
      </w:pPr>
    </w:p>
    <w:p w14:paraId="3EA7853B" w14:textId="77777777" w:rsidR="00FB33BF" w:rsidRDefault="00FB33BF" w:rsidP="008463AE">
      <w:pPr>
        <w:rPr>
          <w:rFonts w:ascii="Arial" w:hAnsi="Arial" w:cs="Arial"/>
          <w:b/>
          <w:bCs/>
        </w:rPr>
      </w:pPr>
    </w:p>
    <w:p w14:paraId="42957902" w14:textId="77777777" w:rsidR="00FB33BF" w:rsidRDefault="00FB33BF" w:rsidP="008463AE">
      <w:pPr>
        <w:rPr>
          <w:rFonts w:ascii="Arial" w:hAnsi="Arial" w:cs="Arial"/>
          <w:b/>
          <w:bCs/>
        </w:rPr>
      </w:pPr>
    </w:p>
    <w:p w14:paraId="49E66EA6" w14:textId="3BAEF90F" w:rsidR="008463AE" w:rsidRDefault="008463AE" w:rsidP="008463AE">
      <w:pPr>
        <w:rPr>
          <w:rFonts w:ascii="Arial" w:hAnsi="Arial" w:cs="Arial"/>
          <w:b/>
          <w:bCs/>
        </w:rPr>
      </w:pPr>
      <w:r w:rsidRPr="008463AE">
        <w:rPr>
          <w:rFonts w:ascii="Arial" w:hAnsi="Arial" w:cs="Arial"/>
          <w:b/>
          <w:bCs/>
        </w:rPr>
        <w:lastRenderedPageBreak/>
        <w:t>How long do I have to pay?</w:t>
      </w:r>
    </w:p>
    <w:p w14:paraId="2904342E" w14:textId="77777777" w:rsidR="0010730A" w:rsidRPr="008463AE" w:rsidRDefault="0010730A" w:rsidP="008463AE">
      <w:pPr>
        <w:rPr>
          <w:rFonts w:ascii="Arial" w:hAnsi="Arial" w:cs="Arial"/>
          <w:b/>
          <w:bCs/>
        </w:rPr>
      </w:pPr>
    </w:p>
    <w:p w14:paraId="282FBD08" w14:textId="77777777" w:rsidR="008463AE" w:rsidRDefault="008463AE" w:rsidP="008463AE">
      <w:pPr>
        <w:rPr>
          <w:rFonts w:ascii="Arial" w:hAnsi="Arial" w:cs="Arial"/>
        </w:rPr>
      </w:pPr>
      <w:r w:rsidRPr="008463AE">
        <w:rPr>
          <w:rFonts w:ascii="Arial" w:hAnsi="Arial" w:cs="Arial"/>
        </w:rPr>
        <w:t xml:space="preserve">You have </w:t>
      </w:r>
      <w:r w:rsidRPr="008463AE">
        <w:rPr>
          <w:rFonts w:ascii="Arial" w:hAnsi="Arial" w:cs="Arial"/>
          <w:b/>
          <w:bCs/>
        </w:rPr>
        <w:t>28 days</w:t>
      </w:r>
      <w:r w:rsidRPr="008463AE">
        <w:rPr>
          <w:rFonts w:ascii="Arial" w:hAnsi="Arial" w:cs="Arial"/>
        </w:rPr>
        <w:t xml:space="preserve"> to pay the Penalty Notice.</w:t>
      </w:r>
    </w:p>
    <w:p w14:paraId="572B94D1" w14:textId="77777777" w:rsidR="008463AE" w:rsidRPr="008463AE" w:rsidRDefault="008463AE" w:rsidP="008463AE">
      <w:pPr>
        <w:rPr>
          <w:rFonts w:ascii="Arial" w:hAnsi="Arial" w:cs="Arial"/>
        </w:rPr>
      </w:pPr>
    </w:p>
    <w:p w14:paraId="4A73B6DE" w14:textId="77777777" w:rsidR="008463AE" w:rsidRDefault="008463AE" w:rsidP="008463AE">
      <w:pPr>
        <w:rPr>
          <w:rFonts w:ascii="Arial" w:hAnsi="Arial" w:cs="Arial"/>
        </w:rPr>
      </w:pPr>
      <w:r w:rsidRPr="008463AE">
        <w:rPr>
          <w:rFonts w:ascii="Arial" w:hAnsi="Arial" w:cs="Arial"/>
        </w:rPr>
        <w:t>The payment period and amount are set by law and cannot be changed.</w:t>
      </w:r>
    </w:p>
    <w:p w14:paraId="14E7634A" w14:textId="77777777" w:rsidR="008463AE" w:rsidRPr="008463AE" w:rsidRDefault="008463AE" w:rsidP="008463AE">
      <w:pPr>
        <w:rPr>
          <w:rFonts w:ascii="Arial" w:hAnsi="Arial" w:cs="Arial"/>
        </w:rPr>
      </w:pPr>
    </w:p>
    <w:p w14:paraId="543B501E" w14:textId="77777777" w:rsidR="008463AE" w:rsidRPr="008463AE" w:rsidRDefault="008463AE" w:rsidP="008463AE">
      <w:pPr>
        <w:rPr>
          <w:rFonts w:ascii="Arial" w:hAnsi="Arial" w:cs="Arial"/>
        </w:rPr>
      </w:pPr>
      <w:r w:rsidRPr="008463AE">
        <w:rPr>
          <w:rFonts w:ascii="Arial" w:hAnsi="Arial" w:cs="Arial"/>
        </w:rPr>
        <w:t>Penalty Notices cannot be put on hold, and payment by instalments is not permitted.</w:t>
      </w:r>
    </w:p>
    <w:p w14:paraId="215F292B" w14:textId="59DD34EF" w:rsidR="0010730A" w:rsidRPr="008463AE" w:rsidRDefault="00AD75D0" w:rsidP="008463AE">
      <w:pPr>
        <w:rPr>
          <w:rFonts w:ascii="Arial" w:hAnsi="Arial" w:cs="Arial"/>
        </w:rPr>
      </w:pPr>
      <w:r>
        <w:rPr>
          <w:rFonts w:ascii="Arial" w:hAnsi="Arial" w:cs="Arial"/>
        </w:rPr>
        <w:pict w14:anchorId="5ABB2DE9">
          <v:rect id="_x0000_i1032" style="width:0;height:1.5pt" o:hralign="center" o:hrstd="t" o:hr="t" fillcolor="#a0a0a0" stroked="f"/>
        </w:pict>
      </w:r>
    </w:p>
    <w:p w14:paraId="7C071E84" w14:textId="77777777" w:rsidR="0010730A" w:rsidRDefault="0010730A" w:rsidP="008463AE">
      <w:pPr>
        <w:rPr>
          <w:rFonts w:ascii="Arial" w:hAnsi="Arial" w:cs="Arial"/>
          <w:b/>
          <w:bCs/>
        </w:rPr>
      </w:pPr>
    </w:p>
    <w:p w14:paraId="62D0B702" w14:textId="1CDD976E" w:rsidR="0010730A" w:rsidRDefault="008463AE" w:rsidP="008463AE">
      <w:pPr>
        <w:rPr>
          <w:rFonts w:ascii="Arial" w:hAnsi="Arial" w:cs="Arial"/>
          <w:b/>
          <w:bCs/>
        </w:rPr>
      </w:pPr>
      <w:r w:rsidRPr="008463AE">
        <w:rPr>
          <w:rFonts w:ascii="Arial" w:hAnsi="Arial" w:cs="Arial"/>
          <w:b/>
          <w:bCs/>
        </w:rPr>
        <w:t>What happens if I do not pay?</w:t>
      </w:r>
    </w:p>
    <w:p w14:paraId="047D23BF" w14:textId="77777777" w:rsidR="008463AE" w:rsidRPr="008463AE" w:rsidRDefault="008463AE" w:rsidP="008463AE">
      <w:pPr>
        <w:rPr>
          <w:rFonts w:ascii="Arial" w:hAnsi="Arial" w:cs="Arial"/>
          <w:b/>
          <w:bCs/>
        </w:rPr>
      </w:pPr>
    </w:p>
    <w:p w14:paraId="59B8272B" w14:textId="77777777" w:rsidR="008463AE" w:rsidRDefault="008463AE" w:rsidP="008463AE">
      <w:pPr>
        <w:rPr>
          <w:rFonts w:ascii="Arial" w:hAnsi="Arial" w:cs="Arial"/>
        </w:rPr>
      </w:pPr>
      <w:r w:rsidRPr="008463AE">
        <w:rPr>
          <w:rFonts w:ascii="Arial" w:hAnsi="Arial" w:cs="Arial"/>
        </w:rPr>
        <w:t>If you do not pay the Penalty Notice, the case is likely to be referred to the Magistrates' Court.</w:t>
      </w:r>
    </w:p>
    <w:p w14:paraId="22432BA6" w14:textId="77777777" w:rsidR="008463AE" w:rsidRPr="008463AE" w:rsidRDefault="008463AE" w:rsidP="008463AE">
      <w:pPr>
        <w:rPr>
          <w:rFonts w:ascii="Arial" w:hAnsi="Arial" w:cs="Arial"/>
        </w:rPr>
      </w:pPr>
    </w:p>
    <w:p w14:paraId="08C37D6F" w14:textId="77777777" w:rsidR="008463AE" w:rsidRDefault="008463AE" w:rsidP="008463AE">
      <w:pPr>
        <w:rPr>
          <w:rFonts w:ascii="Arial" w:hAnsi="Arial" w:cs="Arial"/>
        </w:rPr>
      </w:pPr>
      <w:r w:rsidRPr="008463AE">
        <w:rPr>
          <w:rFonts w:ascii="Arial" w:hAnsi="Arial" w:cs="Arial"/>
        </w:rPr>
        <w:t>You will have the opportunity to explain why you disagree with the case. However, the legal defences available are limited, and you may wish to seek independent legal advice.</w:t>
      </w:r>
    </w:p>
    <w:p w14:paraId="1F94A385" w14:textId="77777777" w:rsidR="008463AE" w:rsidRPr="008463AE" w:rsidRDefault="008463AE" w:rsidP="008463AE">
      <w:pPr>
        <w:rPr>
          <w:rFonts w:ascii="Arial" w:hAnsi="Arial" w:cs="Arial"/>
        </w:rPr>
      </w:pPr>
    </w:p>
    <w:p w14:paraId="4EAFB283" w14:textId="77777777" w:rsidR="008463AE" w:rsidRDefault="008463AE" w:rsidP="008463AE">
      <w:pPr>
        <w:rPr>
          <w:rFonts w:ascii="Arial" w:hAnsi="Arial" w:cs="Arial"/>
        </w:rPr>
      </w:pPr>
      <w:r w:rsidRPr="008463AE">
        <w:rPr>
          <w:rFonts w:ascii="Arial" w:hAnsi="Arial" w:cs="Arial"/>
        </w:rPr>
        <w:t>If the court finds you guilty:</w:t>
      </w:r>
    </w:p>
    <w:p w14:paraId="731933DD" w14:textId="77777777" w:rsidR="008463AE" w:rsidRPr="008463AE" w:rsidRDefault="008463AE" w:rsidP="008463AE">
      <w:pPr>
        <w:rPr>
          <w:rFonts w:ascii="Arial" w:hAnsi="Arial" w:cs="Arial"/>
        </w:rPr>
      </w:pPr>
    </w:p>
    <w:p w14:paraId="4560255B" w14:textId="77777777" w:rsidR="008463AE" w:rsidRPr="008463AE" w:rsidRDefault="008463AE" w:rsidP="008463AE">
      <w:pPr>
        <w:numPr>
          <w:ilvl w:val="0"/>
          <w:numId w:val="19"/>
        </w:numPr>
        <w:spacing w:after="160" w:line="259" w:lineRule="auto"/>
        <w:rPr>
          <w:rFonts w:ascii="Arial" w:hAnsi="Arial" w:cs="Arial"/>
        </w:rPr>
      </w:pPr>
      <w:r w:rsidRPr="008463AE">
        <w:rPr>
          <w:rFonts w:ascii="Arial" w:hAnsi="Arial" w:cs="Arial"/>
        </w:rPr>
        <w:t>The fine may be higher than the Penalty Notice amount.</w:t>
      </w:r>
    </w:p>
    <w:p w14:paraId="1485DEC4" w14:textId="77777777" w:rsidR="008463AE" w:rsidRPr="008463AE" w:rsidRDefault="008463AE" w:rsidP="008463AE">
      <w:pPr>
        <w:numPr>
          <w:ilvl w:val="0"/>
          <w:numId w:val="19"/>
        </w:numPr>
        <w:spacing w:after="160" w:line="259" w:lineRule="auto"/>
        <w:rPr>
          <w:rFonts w:ascii="Arial" w:hAnsi="Arial" w:cs="Arial"/>
        </w:rPr>
      </w:pPr>
      <w:r w:rsidRPr="008463AE">
        <w:rPr>
          <w:rFonts w:ascii="Arial" w:hAnsi="Arial" w:cs="Arial"/>
        </w:rPr>
        <w:t>You may be ordered to pay court costs.</w:t>
      </w:r>
    </w:p>
    <w:p w14:paraId="6EBFBC59" w14:textId="77777777" w:rsidR="008463AE" w:rsidRPr="008463AE" w:rsidRDefault="008463AE" w:rsidP="008463AE">
      <w:pPr>
        <w:numPr>
          <w:ilvl w:val="0"/>
          <w:numId w:val="19"/>
        </w:numPr>
        <w:spacing w:after="160" w:line="259" w:lineRule="auto"/>
        <w:rPr>
          <w:rFonts w:ascii="Arial" w:hAnsi="Arial" w:cs="Arial"/>
        </w:rPr>
      </w:pPr>
      <w:r w:rsidRPr="008463AE">
        <w:rPr>
          <w:rFonts w:ascii="Arial" w:hAnsi="Arial" w:cs="Arial"/>
        </w:rPr>
        <w:t>You will receive a criminal conviction.</w:t>
      </w:r>
    </w:p>
    <w:p w14:paraId="4CA9968C" w14:textId="77777777" w:rsidR="008463AE" w:rsidRPr="008463AE" w:rsidRDefault="008463AE" w:rsidP="008463AE">
      <w:pPr>
        <w:rPr>
          <w:rFonts w:ascii="Arial" w:hAnsi="Arial" w:cs="Arial"/>
        </w:rPr>
      </w:pPr>
      <w:r w:rsidRPr="008463AE">
        <w:rPr>
          <w:rFonts w:ascii="Arial" w:hAnsi="Arial" w:cs="Arial"/>
        </w:rPr>
        <w:t>A criminal conviction may affect current or future employment opportunities.</w:t>
      </w:r>
    </w:p>
    <w:p w14:paraId="21014836" w14:textId="77777777" w:rsidR="008463AE" w:rsidRDefault="008463AE" w:rsidP="008463AE">
      <w:pPr>
        <w:rPr>
          <w:rFonts w:ascii="Arial" w:hAnsi="Arial" w:cs="Arial"/>
        </w:rPr>
      </w:pPr>
    </w:p>
    <w:p w14:paraId="0A066CF4" w14:textId="77777777" w:rsidR="003D1B07" w:rsidRDefault="003D1B07" w:rsidP="008463AE">
      <w:pPr>
        <w:rPr>
          <w:rFonts w:ascii="Arial" w:hAnsi="Arial" w:cs="Arial"/>
        </w:rPr>
      </w:pPr>
    </w:p>
    <w:p w14:paraId="7CECCF88" w14:textId="77777777" w:rsidR="003D1B07" w:rsidRPr="008463AE" w:rsidRDefault="003D1B07" w:rsidP="008463AE">
      <w:pPr>
        <w:rPr>
          <w:rFonts w:ascii="Arial" w:hAnsi="Arial" w:cs="Arial"/>
        </w:rPr>
      </w:pPr>
    </w:p>
    <w:p w14:paraId="2688B0B6" w14:textId="77777777" w:rsidR="00D27C3E" w:rsidRDefault="00D27C3E" w:rsidP="003D1B07">
      <w:pPr>
        <w:jc w:val="both"/>
        <w:rPr>
          <w:rFonts w:ascii="Arial" w:hAnsi="Arial" w:cs="Arial"/>
          <w:b/>
          <w:lang w:val="en-US" w:eastAsia="ja-JP"/>
        </w:rPr>
      </w:pPr>
    </w:p>
    <w:p w14:paraId="65BE3CE9" w14:textId="77777777" w:rsidR="00D27C3E" w:rsidRDefault="00D27C3E" w:rsidP="003D1B07">
      <w:pPr>
        <w:jc w:val="both"/>
        <w:rPr>
          <w:rFonts w:ascii="Arial" w:hAnsi="Arial" w:cs="Arial"/>
          <w:b/>
          <w:lang w:val="en-US" w:eastAsia="ja-JP"/>
        </w:rPr>
      </w:pPr>
    </w:p>
    <w:p w14:paraId="2EA76F47" w14:textId="77777777" w:rsidR="00D27C3E" w:rsidRDefault="00D27C3E" w:rsidP="003D1B07">
      <w:pPr>
        <w:jc w:val="both"/>
        <w:rPr>
          <w:rFonts w:ascii="Arial" w:hAnsi="Arial" w:cs="Arial"/>
          <w:b/>
          <w:lang w:val="en-US" w:eastAsia="ja-JP"/>
        </w:rPr>
      </w:pPr>
    </w:p>
    <w:p w14:paraId="7A2F7BDD" w14:textId="77777777" w:rsidR="00D27C3E" w:rsidRDefault="00D27C3E" w:rsidP="003D1B07">
      <w:pPr>
        <w:jc w:val="both"/>
        <w:rPr>
          <w:rFonts w:ascii="Arial" w:hAnsi="Arial" w:cs="Arial"/>
          <w:b/>
          <w:lang w:val="en-US" w:eastAsia="ja-JP"/>
        </w:rPr>
      </w:pPr>
    </w:p>
    <w:p w14:paraId="13517E45" w14:textId="77777777" w:rsidR="00D27C3E" w:rsidRDefault="00D27C3E" w:rsidP="003D1B07">
      <w:pPr>
        <w:jc w:val="both"/>
        <w:rPr>
          <w:rFonts w:ascii="Arial" w:hAnsi="Arial" w:cs="Arial"/>
          <w:b/>
          <w:lang w:val="en-US" w:eastAsia="ja-JP"/>
        </w:rPr>
      </w:pPr>
    </w:p>
    <w:p w14:paraId="356E5120" w14:textId="77777777" w:rsidR="00D27C3E" w:rsidRDefault="00D27C3E" w:rsidP="003D1B07">
      <w:pPr>
        <w:jc w:val="both"/>
        <w:rPr>
          <w:rFonts w:ascii="Arial" w:hAnsi="Arial" w:cs="Arial"/>
          <w:b/>
          <w:lang w:val="en-US" w:eastAsia="ja-JP"/>
        </w:rPr>
      </w:pPr>
    </w:p>
    <w:p w14:paraId="62481E39" w14:textId="77777777" w:rsidR="00D27C3E" w:rsidRDefault="00D27C3E" w:rsidP="003D1B07">
      <w:pPr>
        <w:jc w:val="both"/>
        <w:rPr>
          <w:rFonts w:ascii="Arial" w:hAnsi="Arial" w:cs="Arial"/>
          <w:b/>
          <w:lang w:val="en-US" w:eastAsia="ja-JP"/>
        </w:rPr>
      </w:pPr>
    </w:p>
    <w:p w14:paraId="69D24B0A" w14:textId="77777777" w:rsidR="00D27C3E" w:rsidRDefault="00D27C3E" w:rsidP="003D1B07">
      <w:pPr>
        <w:jc w:val="both"/>
        <w:rPr>
          <w:rFonts w:ascii="Arial" w:hAnsi="Arial" w:cs="Arial"/>
          <w:b/>
          <w:lang w:val="en-US" w:eastAsia="ja-JP"/>
        </w:rPr>
      </w:pPr>
    </w:p>
    <w:p w14:paraId="5D8885CF" w14:textId="77777777" w:rsidR="00D27C3E" w:rsidRDefault="00D27C3E" w:rsidP="003D1B07">
      <w:pPr>
        <w:jc w:val="both"/>
        <w:rPr>
          <w:rFonts w:ascii="Arial" w:hAnsi="Arial" w:cs="Arial"/>
          <w:b/>
          <w:lang w:val="en-US" w:eastAsia="ja-JP"/>
        </w:rPr>
      </w:pPr>
    </w:p>
    <w:p w14:paraId="735CD716" w14:textId="77777777" w:rsidR="00D27C3E" w:rsidRDefault="00D27C3E" w:rsidP="003D1B07">
      <w:pPr>
        <w:jc w:val="both"/>
        <w:rPr>
          <w:rFonts w:ascii="Arial" w:hAnsi="Arial" w:cs="Arial"/>
          <w:b/>
          <w:lang w:val="en-US" w:eastAsia="ja-JP"/>
        </w:rPr>
      </w:pPr>
    </w:p>
    <w:p w14:paraId="600ABBD0" w14:textId="77777777" w:rsidR="00D27C3E" w:rsidRDefault="00D27C3E" w:rsidP="003D1B07">
      <w:pPr>
        <w:jc w:val="both"/>
        <w:rPr>
          <w:rFonts w:ascii="Arial" w:hAnsi="Arial" w:cs="Arial"/>
          <w:b/>
          <w:lang w:val="en-US" w:eastAsia="ja-JP"/>
        </w:rPr>
      </w:pPr>
    </w:p>
    <w:p w14:paraId="5E846BDF" w14:textId="77777777" w:rsidR="00D27C3E" w:rsidRDefault="00D27C3E" w:rsidP="003D1B07">
      <w:pPr>
        <w:jc w:val="both"/>
        <w:rPr>
          <w:rFonts w:ascii="Arial" w:hAnsi="Arial" w:cs="Arial"/>
          <w:b/>
          <w:lang w:val="en-US" w:eastAsia="ja-JP"/>
        </w:rPr>
      </w:pPr>
    </w:p>
    <w:p w14:paraId="27479127" w14:textId="77777777" w:rsidR="00D27C3E" w:rsidRDefault="00D27C3E" w:rsidP="003D1B07">
      <w:pPr>
        <w:jc w:val="both"/>
        <w:rPr>
          <w:rFonts w:ascii="Arial" w:hAnsi="Arial" w:cs="Arial"/>
          <w:b/>
          <w:lang w:val="en-US" w:eastAsia="ja-JP"/>
        </w:rPr>
      </w:pPr>
    </w:p>
    <w:p w14:paraId="11F7D31F" w14:textId="77777777" w:rsidR="00D27C3E" w:rsidRDefault="00D27C3E" w:rsidP="003D1B07">
      <w:pPr>
        <w:jc w:val="both"/>
        <w:rPr>
          <w:rFonts w:ascii="Arial" w:hAnsi="Arial" w:cs="Arial"/>
          <w:b/>
          <w:lang w:val="en-US" w:eastAsia="ja-JP"/>
        </w:rPr>
      </w:pPr>
    </w:p>
    <w:p w14:paraId="01329ABC" w14:textId="77777777" w:rsidR="00D27C3E" w:rsidRDefault="00D27C3E" w:rsidP="003D1B07">
      <w:pPr>
        <w:jc w:val="both"/>
        <w:rPr>
          <w:rFonts w:ascii="Arial" w:hAnsi="Arial" w:cs="Arial"/>
          <w:b/>
          <w:lang w:val="en-US" w:eastAsia="ja-JP"/>
        </w:rPr>
      </w:pPr>
    </w:p>
    <w:p w14:paraId="3D1FE3E1" w14:textId="77777777" w:rsidR="00D27C3E" w:rsidRDefault="00D27C3E" w:rsidP="003D1B07">
      <w:pPr>
        <w:jc w:val="both"/>
        <w:rPr>
          <w:rFonts w:ascii="Arial" w:hAnsi="Arial" w:cs="Arial"/>
          <w:b/>
          <w:lang w:val="en-US" w:eastAsia="ja-JP"/>
        </w:rPr>
      </w:pPr>
    </w:p>
    <w:p w14:paraId="7B39F361" w14:textId="77777777" w:rsidR="00D27C3E" w:rsidRDefault="00D27C3E" w:rsidP="003D1B07">
      <w:pPr>
        <w:jc w:val="both"/>
        <w:rPr>
          <w:rFonts w:ascii="Arial" w:hAnsi="Arial" w:cs="Arial"/>
          <w:b/>
          <w:lang w:val="en-US" w:eastAsia="ja-JP"/>
        </w:rPr>
      </w:pPr>
    </w:p>
    <w:p w14:paraId="372B88B3" w14:textId="042ADBAB" w:rsidR="003D1B07" w:rsidRPr="003D1B07" w:rsidRDefault="003D1B07" w:rsidP="003D1B07">
      <w:pPr>
        <w:jc w:val="both"/>
        <w:rPr>
          <w:rFonts w:ascii="Arial" w:hAnsi="Arial" w:cs="Arial"/>
          <w:b/>
          <w:lang w:val="en-US" w:eastAsia="ja-JP"/>
        </w:rPr>
      </w:pPr>
      <w:r w:rsidRPr="003D1B07">
        <w:rPr>
          <w:rFonts w:ascii="Arial" w:hAnsi="Arial" w:cs="Arial"/>
          <w:b/>
          <w:lang w:val="en-US" w:eastAsia="ja-JP"/>
        </w:rPr>
        <w:t>Schools Attendance Support Service</w:t>
      </w:r>
    </w:p>
    <w:p w14:paraId="1C281F0F" w14:textId="77777777" w:rsidR="003D1B07" w:rsidRPr="003D1B07" w:rsidRDefault="003D1B07" w:rsidP="003D1B07">
      <w:pPr>
        <w:jc w:val="both"/>
        <w:rPr>
          <w:rFonts w:ascii="Arial" w:hAnsi="Arial" w:cs="Arial"/>
          <w:bCs/>
          <w:lang w:val="en-US" w:eastAsia="ja-JP"/>
        </w:rPr>
      </w:pPr>
      <w:r w:rsidRPr="003D1B07">
        <w:rPr>
          <w:rFonts w:ascii="Arial" w:hAnsi="Arial" w:cs="Arial"/>
          <w:bCs/>
          <w:lang w:val="en-US" w:eastAsia="ja-JP"/>
        </w:rPr>
        <w:t>Sandwell Council House</w:t>
      </w:r>
    </w:p>
    <w:p w14:paraId="4A3C48BB" w14:textId="77777777" w:rsidR="003D1B07" w:rsidRPr="003D1B07" w:rsidRDefault="003D1B07" w:rsidP="003D1B07">
      <w:pPr>
        <w:jc w:val="both"/>
        <w:rPr>
          <w:rFonts w:ascii="Arial" w:hAnsi="Arial" w:cs="Arial"/>
          <w:bCs/>
          <w:lang w:val="en-US" w:eastAsia="ja-JP"/>
        </w:rPr>
      </w:pPr>
      <w:r w:rsidRPr="003D1B07">
        <w:rPr>
          <w:rFonts w:ascii="Arial" w:hAnsi="Arial" w:cs="Arial"/>
          <w:bCs/>
          <w:lang w:val="en-US" w:eastAsia="ja-JP"/>
        </w:rPr>
        <w:t>Freeth Street</w:t>
      </w:r>
    </w:p>
    <w:p w14:paraId="05BF1650" w14:textId="77777777" w:rsidR="003D1B07" w:rsidRPr="003D1B07" w:rsidRDefault="003D1B07" w:rsidP="003D1B07">
      <w:pPr>
        <w:jc w:val="both"/>
        <w:rPr>
          <w:rFonts w:ascii="Arial" w:hAnsi="Arial" w:cs="Arial"/>
          <w:bCs/>
          <w:lang w:val="en-US" w:eastAsia="ja-JP"/>
        </w:rPr>
      </w:pPr>
      <w:r w:rsidRPr="003D1B07">
        <w:rPr>
          <w:rFonts w:ascii="Arial" w:hAnsi="Arial" w:cs="Arial"/>
          <w:bCs/>
          <w:lang w:val="en-US" w:eastAsia="ja-JP"/>
        </w:rPr>
        <w:t>Oldbury</w:t>
      </w:r>
    </w:p>
    <w:p w14:paraId="0EC7AF84" w14:textId="77777777" w:rsidR="003D1B07" w:rsidRPr="003D1B07" w:rsidRDefault="003D1B07" w:rsidP="003D1B07">
      <w:pPr>
        <w:jc w:val="both"/>
        <w:rPr>
          <w:rFonts w:ascii="Arial" w:hAnsi="Arial" w:cs="Arial"/>
          <w:bCs/>
          <w:lang w:val="en-US" w:eastAsia="ja-JP"/>
        </w:rPr>
      </w:pPr>
      <w:r w:rsidRPr="003D1B07">
        <w:rPr>
          <w:rFonts w:ascii="Arial" w:hAnsi="Arial" w:cs="Arial"/>
          <w:bCs/>
          <w:lang w:val="en-US" w:eastAsia="ja-JP"/>
        </w:rPr>
        <w:t>West Midlands</w:t>
      </w:r>
    </w:p>
    <w:p w14:paraId="32D40826" w14:textId="1DA51420" w:rsidR="006D4676" w:rsidRPr="003D1B07" w:rsidRDefault="003D1B07" w:rsidP="003D1B07">
      <w:pPr>
        <w:jc w:val="both"/>
        <w:rPr>
          <w:rFonts w:ascii="Arial" w:hAnsi="Arial" w:cs="Arial"/>
          <w:bCs/>
          <w:lang w:val="en-US" w:eastAsia="ja-JP"/>
        </w:rPr>
      </w:pPr>
      <w:r w:rsidRPr="003D1B07">
        <w:rPr>
          <w:rFonts w:ascii="Arial" w:hAnsi="Arial" w:cs="Arial"/>
          <w:bCs/>
          <w:lang w:val="en-US" w:eastAsia="ja-JP"/>
        </w:rPr>
        <w:t>B69 3DE</w:t>
      </w:r>
    </w:p>
    <w:p w14:paraId="5595A496" w14:textId="77777777" w:rsidR="003D1B07" w:rsidRDefault="003D1B07" w:rsidP="003D1B07">
      <w:pPr>
        <w:jc w:val="both"/>
        <w:rPr>
          <w:rFonts w:ascii="Arial" w:hAnsi="Arial" w:cs="Arial"/>
          <w:b/>
          <w:lang w:val="en-US" w:eastAsia="ja-JP"/>
        </w:rPr>
      </w:pPr>
    </w:p>
    <w:p w14:paraId="08970C6D" w14:textId="5F966788" w:rsidR="003D1B07" w:rsidRPr="00D27C3E" w:rsidRDefault="003D1B07" w:rsidP="003D1B07">
      <w:pPr>
        <w:jc w:val="both"/>
        <w:rPr>
          <w:rFonts w:ascii="Arial" w:hAnsi="Arial" w:cs="Arial"/>
          <w:b/>
          <w:lang w:val="en-US" w:eastAsia="ja-JP"/>
        </w:rPr>
      </w:pPr>
      <w:r>
        <w:rPr>
          <w:rFonts w:ascii="Arial" w:hAnsi="Arial" w:cs="Arial"/>
          <w:b/>
          <w:lang w:val="en-US" w:eastAsia="ja-JP"/>
        </w:rPr>
        <w:t>Email:</w:t>
      </w:r>
      <w:r w:rsidR="00D27C3E">
        <w:rPr>
          <w:rFonts w:ascii="Arial" w:hAnsi="Arial" w:cs="Arial"/>
          <w:bCs/>
          <w:lang w:val="en-US" w:eastAsia="ja-JP"/>
        </w:rPr>
        <w:tab/>
      </w:r>
      <w:hyperlink r:id="rId10" w:history="1">
        <w:r w:rsidR="00D27C3E" w:rsidRPr="00D27C3E">
          <w:rPr>
            <w:rStyle w:val="Hyperlink"/>
            <w:rFonts w:ascii="Arial" w:hAnsi="Arial" w:cs="Arial"/>
            <w:bCs/>
            <w:u w:val="none"/>
            <w:lang w:val="en-US" w:eastAsia="ja-JP"/>
          </w:rPr>
          <w:t>attendance_service@sandwell.gov.uk</w:t>
        </w:r>
      </w:hyperlink>
    </w:p>
    <w:p w14:paraId="3CC26485" w14:textId="709186C3" w:rsidR="003D1B07" w:rsidRPr="00D27C3E" w:rsidRDefault="003D1B07" w:rsidP="003D1B07">
      <w:pPr>
        <w:jc w:val="both"/>
        <w:rPr>
          <w:rFonts w:ascii="Arial" w:hAnsi="Arial" w:cs="Arial"/>
          <w:bCs/>
          <w:lang w:val="en-US" w:eastAsia="ja-JP"/>
        </w:rPr>
      </w:pPr>
      <w:r w:rsidRPr="00D27C3E">
        <w:rPr>
          <w:rFonts w:ascii="Arial" w:hAnsi="Arial" w:cs="Arial"/>
          <w:b/>
          <w:lang w:val="en-US" w:eastAsia="ja-JP"/>
        </w:rPr>
        <w:t>Contact:</w:t>
      </w:r>
      <w:r w:rsidR="00D27C3E" w:rsidRPr="00D27C3E">
        <w:rPr>
          <w:rFonts w:ascii="Arial" w:hAnsi="Arial" w:cs="Arial"/>
          <w:bCs/>
          <w:lang w:val="en-US" w:eastAsia="ja-JP"/>
        </w:rPr>
        <w:tab/>
      </w:r>
      <w:r w:rsidRPr="00D27C3E">
        <w:rPr>
          <w:rFonts w:ascii="Arial" w:hAnsi="Arial" w:cs="Arial"/>
          <w:bCs/>
          <w:lang w:val="en-US" w:eastAsia="ja-JP"/>
        </w:rPr>
        <w:t>0121 569 8147</w:t>
      </w:r>
    </w:p>
    <w:sectPr w:rsidR="003D1B07" w:rsidRPr="00D27C3E" w:rsidSect="00225E42">
      <w:footerReference w:type="default" r:id="rId11"/>
      <w:pgSz w:w="11910" w:h="16840"/>
      <w:pgMar w:top="920" w:right="1040" w:bottom="280" w:left="9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92279" w14:textId="77777777" w:rsidR="00AD75D0" w:rsidRDefault="00AD75D0" w:rsidP="009F2062">
      <w:r>
        <w:separator/>
      </w:r>
    </w:p>
  </w:endnote>
  <w:endnote w:type="continuationSeparator" w:id="0">
    <w:p w14:paraId="2D56C33B" w14:textId="77777777" w:rsidR="00AD75D0" w:rsidRDefault="00AD75D0" w:rsidP="009F2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5AC2E" w14:textId="74C97F54" w:rsidR="00FF0D44" w:rsidRDefault="006E6824">
    <w:pPr>
      <w:pStyle w:val="Footer"/>
    </w:pPr>
    <w:r>
      <w:rPr>
        <w:noProof/>
      </w:rPr>
      <mc:AlternateContent>
        <mc:Choice Requires="wpg">
          <w:drawing>
            <wp:anchor distT="0" distB="0" distL="114300" distR="114300" simplePos="0" relativeHeight="251665408" behindDoc="1" locked="0" layoutInCell="1" allowOverlap="1" wp14:anchorId="71269D78" wp14:editId="3513D28D">
              <wp:simplePos x="0" y="0"/>
              <wp:positionH relativeFrom="column">
                <wp:posOffset>6254750</wp:posOffset>
              </wp:positionH>
              <wp:positionV relativeFrom="paragraph">
                <wp:posOffset>-256540</wp:posOffset>
              </wp:positionV>
              <wp:extent cx="477178" cy="647354"/>
              <wp:effectExtent l="38100" t="57150" r="37465" b="57785"/>
              <wp:wrapNone/>
              <wp:docPr id="1538527639" name="Group 3"/>
              <wp:cNvGraphicFramePr/>
              <a:graphic xmlns:a="http://schemas.openxmlformats.org/drawingml/2006/main">
                <a:graphicData uri="http://schemas.microsoft.com/office/word/2010/wordprocessingGroup">
                  <wpg:wgp>
                    <wpg:cNvGrpSpPr/>
                    <wpg:grpSpPr>
                      <a:xfrm>
                        <a:off x="0" y="0"/>
                        <a:ext cx="477178" cy="647354"/>
                        <a:chOff x="0" y="0"/>
                        <a:chExt cx="477178" cy="647354"/>
                      </a:xfrm>
                    </wpg:grpSpPr>
                    <wps:wsp>
                      <wps:cNvPr id="1210686137" name="Right Triangle 1"/>
                      <wps:cNvSpPr/>
                      <wps:spPr>
                        <a:xfrm rot="17091076">
                          <a:off x="76835" y="286385"/>
                          <a:ext cx="362532" cy="359406"/>
                        </a:xfrm>
                        <a:prstGeom prst="rtTriangle">
                          <a:avLst/>
                        </a:prstGeom>
                        <a:solidFill>
                          <a:srgbClr val="77B90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2844B03" w14:textId="4245FE3D" w:rsidR="00FF0D44" w:rsidRDefault="00FF0D44" w:rsidP="00FF0D44">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4202793" name="Right Triangle 1"/>
                      <wps:cNvSpPr/>
                      <wps:spPr>
                        <a:xfrm rot="19746570">
                          <a:off x="0" y="285750"/>
                          <a:ext cx="195220" cy="193595"/>
                        </a:xfrm>
                        <a:prstGeom prst="rtTriangle">
                          <a:avLst/>
                        </a:prstGeom>
                        <a:solidFill>
                          <a:srgbClr val="77B9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6437151" name="Right Triangle 1"/>
                      <wps:cNvSpPr/>
                      <wps:spPr>
                        <a:xfrm rot="1621299">
                          <a:off x="69850" y="0"/>
                          <a:ext cx="321539" cy="320071"/>
                        </a:xfrm>
                        <a:prstGeom prst="rtTriangle">
                          <a:avLst/>
                        </a:prstGeom>
                        <a:solidFill>
                          <a:srgbClr val="77B90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DFC1529" w14:textId="5678BA3D" w:rsidR="00FF0D44" w:rsidRDefault="00FF0D44" w:rsidP="00FF0D44">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279127" name="Right Triangle 1"/>
                      <wps:cNvSpPr/>
                      <wps:spPr>
                        <a:xfrm rot="13182183">
                          <a:off x="228600" y="0"/>
                          <a:ext cx="248578" cy="247595"/>
                        </a:xfrm>
                        <a:prstGeom prst="rtTriangle">
                          <a:avLst/>
                        </a:prstGeom>
                        <a:solidFill>
                          <a:srgbClr val="77B90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67E8835" w14:textId="77777777" w:rsidR="006E6824" w:rsidRDefault="006E6824" w:rsidP="00FF0D44">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1269D78" id="Group 3" o:spid="_x0000_s1037" style="position:absolute;margin-left:492.5pt;margin-top:-20.2pt;width:37.55pt;height:50.95pt;z-index:-251651072" coordsize="4771,64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">
              <v:shapetype id="_x0000_t6" coordsize="21600,21600" o:spt="6" path="m,l,21600r21600,xe">
                <v:stroke joinstyle="miter"/>
                <v:path gradientshapeok="t" o:connecttype="custom" o:connectlocs="0,0;0,10800;0,21600;10800,21600;21600,21600;10800,10800" textboxrect="1800,12600,12600,19800"/>
              </v:shapetype>
              <v:shape id="Right Triangle 1" o:spid="_x0000_s1038" type="#_x0000_t6" style="position:absolute;left:768;top:2863;width:3625;height:3595;rotation:-492494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" fillcolor="#77b900" stroked="f" strokeweight="1pt">
                <v:textbox>
                  <w:txbxContent>
                    <w:p w14:paraId="42844B03" w14:textId="4245FE3D" w:rsidR="00FF0D44" w:rsidRDefault="00FF0D44" w:rsidP="00FF0D44">
                      <w:pPr>
                        <w:jc w:val="center"/>
                      </w:pPr>
                      <w:r>
                        <w:t>`</w:t>
                      </w:r>
                    </w:p>
                  </w:txbxContent>
                </v:textbox>
              </v:shape>
              <v:shape id="Right Triangle 1" o:spid="_x0000_s1039" type="#_x0000_t6" style="position:absolute;top:2857;width:1952;height:1936;rotation:-202444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" fillcolor="#77b900" stroked="f" strokeweight="1pt"/>
              <v:shape id="Right Triangle 1" o:spid="_x0000_s1040" type="#_x0000_t6" style="position:absolute;left:698;width:3215;height:3200;rotation:177089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" fillcolor="#77b900" stroked="f" strokeweight="1pt">
                <v:textbox>
                  <w:txbxContent>
                    <w:p w14:paraId="7DFC1529" w14:textId="5678BA3D" w:rsidR="00FF0D44" w:rsidRDefault="00FF0D44" w:rsidP="00FF0D44">
                      <w:pPr>
                        <w:jc w:val="center"/>
                      </w:pPr>
                      <w:r>
                        <w:t>``</w:t>
                      </w:r>
                    </w:p>
                  </w:txbxContent>
                </v:textbox>
              </v:shape>
              <v:shape id="Right Triangle 1" o:spid="_x0000_s1041" type="#_x0000_t6" style="position:absolute;left:2286;width:2485;height:2475;rotation:-919450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" fillcolor="#77b900" stroked="f" strokeweight="1pt">
                <v:textbox>
                  <w:txbxContent>
                    <w:p w14:paraId="467E8835" w14:textId="77777777" w:rsidR="006E6824" w:rsidRDefault="006E6824" w:rsidP="00FF0D44">
                      <w:pPr>
                        <w:jc w:val="center"/>
                      </w:pPr>
                      <w:r>
                        <w:t>``</w:t>
                      </w:r>
                    </w:p>
                  </w:txbxContent>
                </v:textbox>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D4146" w14:textId="77777777" w:rsidR="00AD75D0" w:rsidRDefault="00AD75D0" w:rsidP="009F2062">
      <w:r>
        <w:separator/>
      </w:r>
    </w:p>
  </w:footnote>
  <w:footnote w:type="continuationSeparator" w:id="0">
    <w:p w14:paraId="6EC79A1D" w14:textId="77777777" w:rsidR="00AD75D0" w:rsidRDefault="00AD75D0" w:rsidP="009F20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A467D"/>
    <w:multiLevelType w:val="multilevel"/>
    <w:tmpl w:val="B8423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34423E"/>
    <w:multiLevelType w:val="hybridMultilevel"/>
    <w:tmpl w:val="8DD0F44A"/>
    <w:lvl w:ilvl="0" w:tplc="A31274AC">
      <w:start w:val="1"/>
      <w:numFmt w:val="bullet"/>
      <w:lvlText w:val=""/>
      <w:lvlJc w:val="left"/>
      <w:pPr>
        <w:ind w:left="720" w:hanging="360"/>
      </w:pPr>
      <w:rPr>
        <w:rFonts w:ascii="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801307"/>
    <w:multiLevelType w:val="multilevel"/>
    <w:tmpl w:val="2DF46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2916EE"/>
    <w:multiLevelType w:val="hybridMultilevel"/>
    <w:tmpl w:val="B630F54E"/>
    <w:lvl w:ilvl="0" w:tplc="48D6BB20">
      <w:start w:val="1"/>
      <w:numFmt w:val="bullet"/>
      <w:lvlText w:val=""/>
      <w:lvlJc w:val="left"/>
      <w:pPr>
        <w:ind w:left="720" w:hanging="360"/>
      </w:pPr>
      <w:rPr>
        <w:rFonts w:ascii="Wingdings" w:hAnsi="Wingdings"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430238"/>
    <w:multiLevelType w:val="hybridMultilevel"/>
    <w:tmpl w:val="BBF63E88"/>
    <w:lvl w:ilvl="0" w:tplc="54526522">
      <w:numFmt w:val="bullet"/>
      <w:lvlText w:val=""/>
      <w:lvlJc w:val="left"/>
      <w:pPr>
        <w:ind w:left="390" w:hanging="361"/>
      </w:pPr>
      <w:rPr>
        <w:rFonts w:ascii="Symbol" w:eastAsia="Symbol" w:hAnsi="Symbol" w:cs="Symbol" w:hint="default"/>
        <w:b w:val="0"/>
        <w:bCs w:val="0"/>
        <w:i w:val="0"/>
        <w:iCs w:val="0"/>
        <w:w w:val="100"/>
        <w:sz w:val="24"/>
        <w:szCs w:val="24"/>
        <w:lang w:val="en-GB" w:eastAsia="en-US" w:bidi="ar-SA"/>
      </w:rPr>
    </w:lvl>
    <w:lvl w:ilvl="1" w:tplc="666A7018">
      <w:numFmt w:val="bullet"/>
      <w:lvlText w:val="•"/>
      <w:lvlJc w:val="left"/>
      <w:pPr>
        <w:ind w:left="1268" w:hanging="361"/>
      </w:pPr>
      <w:rPr>
        <w:rFonts w:hint="default"/>
        <w:lang w:val="en-GB" w:eastAsia="en-US" w:bidi="ar-SA"/>
      </w:rPr>
    </w:lvl>
    <w:lvl w:ilvl="2" w:tplc="E3E2FE74">
      <w:numFmt w:val="bullet"/>
      <w:lvlText w:val="•"/>
      <w:lvlJc w:val="left"/>
      <w:pPr>
        <w:ind w:left="2137" w:hanging="361"/>
      </w:pPr>
      <w:rPr>
        <w:rFonts w:hint="default"/>
        <w:lang w:val="en-GB" w:eastAsia="en-US" w:bidi="ar-SA"/>
      </w:rPr>
    </w:lvl>
    <w:lvl w:ilvl="3" w:tplc="54C0B4C0">
      <w:numFmt w:val="bullet"/>
      <w:lvlText w:val="•"/>
      <w:lvlJc w:val="left"/>
      <w:pPr>
        <w:ind w:left="3006" w:hanging="361"/>
      </w:pPr>
      <w:rPr>
        <w:rFonts w:hint="default"/>
        <w:lang w:val="en-GB" w:eastAsia="en-US" w:bidi="ar-SA"/>
      </w:rPr>
    </w:lvl>
    <w:lvl w:ilvl="4" w:tplc="C396068E">
      <w:numFmt w:val="bullet"/>
      <w:lvlText w:val="•"/>
      <w:lvlJc w:val="left"/>
      <w:pPr>
        <w:ind w:left="3875" w:hanging="361"/>
      </w:pPr>
      <w:rPr>
        <w:rFonts w:hint="default"/>
        <w:lang w:val="en-GB" w:eastAsia="en-US" w:bidi="ar-SA"/>
      </w:rPr>
    </w:lvl>
    <w:lvl w:ilvl="5" w:tplc="C4A815CE">
      <w:numFmt w:val="bullet"/>
      <w:lvlText w:val="•"/>
      <w:lvlJc w:val="left"/>
      <w:pPr>
        <w:ind w:left="4743" w:hanging="361"/>
      </w:pPr>
      <w:rPr>
        <w:rFonts w:hint="default"/>
        <w:lang w:val="en-GB" w:eastAsia="en-US" w:bidi="ar-SA"/>
      </w:rPr>
    </w:lvl>
    <w:lvl w:ilvl="6" w:tplc="F7B20BE2">
      <w:numFmt w:val="bullet"/>
      <w:lvlText w:val="•"/>
      <w:lvlJc w:val="left"/>
      <w:pPr>
        <w:ind w:left="5612" w:hanging="361"/>
      </w:pPr>
      <w:rPr>
        <w:rFonts w:hint="default"/>
        <w:lang w:val="en-GB" w:eastAsia="en-US" w:bidi="ar-SA"/>
      </w:rPr>
    </w:lvl>
    <w:lvl w:ilvl="7" w:tplc="21400542">
      <w:numFmt w:val="bullet"/>
      <w:lvlText w:val="•"/>
      <w:lvlJc w:val="left"/>
      <w:pPr>
        <w:ind w:left="6481" w:hanging="361"/>
      </w:pPr>
      <w:rPr>
        <w:rFonts w:hint="default"/>
        <w:lang w:val="en-GB" w:eastAsia="en-US" w:bidi="ar-SA"/>
      </w:rPr>
    </w:lvl>
    <w:lvl w:ilvl="8" w:tplc="0D749AE0">
      <w:numFmt w:val="bullet"/>
      <w:lvlText w:val="•"/>
      <w:lvlJc w:val="left"/>
      <w:pPr>
        <w:ind w:left="7350" w:hanging="361"/>
      </w:pPr>
      <w:rPr>
        <w:rFonts w:hint="default"/>
        <w:lang w:val="en-GB" w:eastAsia="en-US" w:bidi="ar-SA"/>
      </w:rPr>
    </w:lvl>
  </w:abstractNum>
  <w:abstractNum w:abstractNumId="6" w15:restartNumberingAfterBreak="0">
    <w:nsid w:val="192601CC"/>
    <w:multiLevelType w:val="multilevel"/>
    <w:tmpl w:val="1A6CF640"/>
    <w:lvl w:ilvl="0">
      <w:start w:val="1"/>
      <w:numFmt w:val="bullet"/>
      <w:lvlText w:val=""/>
      <w:lvlJc w:val="left"/>
      <w:pPr>
        <w:tabs>
          <w:tab w:val="num" w:pos="720"/>
        </w:tabs>
        <w:ind w:left="720" w:hanging="360"/>
      </w:pPr>
      <w:rPr>
        <w:rFonts w:ascii="Wingdings" w:hAnsi="Wingdings" w:hint="default"/>
        <w:color w:val="auto"/>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3C91AA0"/>
    <w:multiLevelType w:val="hybridMultilevel"/>
    <w:tmpl w:val="A126ACF6"/>
    <w:lvl w:ilvl="0" w:tplc="48D6BB20">
      <w:start w:val="1"/>
      <w:numFmt w:val="bullet"/>
      <w:lvlText w:val=""/>
      <w:lvlJc w:val="left"/>
      <w:pPr>
        <w:ind w:left="720" w:hanging="360"/>
      </w:pPr>
      <w:rPr>
        <w:rFonts w:ascii="Wingdings" w:hAnsi="Wingdings"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B07938"/>
    <w:multiLevelType w:val="hybridMultilevel"/>
    <w:tmpl w:val="6E182FD8"/>
    <w:lvl w:ilvl="0" w:tplc="48D6BB20">
      <w:start w:val="1"/>
      <w:numFmt w:val="bullet"/>
      <w:lvlText w:val=""/>
      <w:lvlJc w:val="left"/>
      <w:pPr>
        <w:ind w:left="1080" w:hanging="360"/>
      </w:pPr>
      <w:rPr>
        <w:rFonts w:ascii="Wingdings" w:hAnsi="Wingdings" w:hint="default"/>
        <w:color w:val="auto"/>
        <w:sz w:val="22"/>
        <w:szCs w:val="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91775C5"/>
    <w:multiLevelType w:val="multilevel"/>
    <w:tmpl w:val="A1966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EE9391A"/>
    <w:multiLevelType w:val="multilevel"/>
    <w:tmpl w:val="C1A0B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8F56F7"/>
    <w:multiLevelType w:val="hybridMultilevel"/>
    <w:tmpl w:val="25FC8FB2"/>
    <w:lvl w:ilvl="0" w:tplc="48D6BB20">
      <w:start w:val="1"/>
      <w:numFmt w:val="bullet"/>
      <w:lvlText w:val=""/>
      <w:lvlJc w:val="left"/>
      <w:pPr>
        <w:ind w:left="1080" w:hanging="360"/>
      </w:pPr>
      <w:rPr>
        <w:rFonts w:ascii="Wingdings" w:hAnsi="Wingdings" w:hint="default"/>
        <w:color w:val="auto"/>
        <w:sz w:val="22"/>
        <w:szCs w:val="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0CA22F7"/>
    <w:multiLevelType w:val="multilevel"/>
    <w:tmpl w:val="27AC3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75193D"/>
    <w:multiLevelType w:val="hybridMultilevel"/>
    <w:tmpl w:val="BC1C08E6"/>
    <w:lvl w:ilvl="0" w:tplc="48D6BB20">
      <w:start w:val="1"/>
      <w:numFmt w:val="bullet"/>
      <w:lvlText w:val=""/>
      <w:lvlJc w:val="left"/>
      <w:pPr>
        <w:ind w:left="720" w:hanging="360"/>
      </w:pPr>
      <w:rPr>
        <w:rFonts w:ascii="Wingdings" w:hAnsi="Wingdings"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DAC224C"/>
    <w:multiLevelType w:val="multilevel"/>
    <w:tmpl w:val="CF94FA2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6044176"/>
    <w:multiLevelType w:val="multilevel"/>
    <w:tmpl w:val="04EAF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322F03"/>
    <w:multiLevelType w:val="hybridMultilevel"/>
    <w:tmpl w:val="93F83C44"/>
    <w:lvl w:ilvl="0" w:tplc="48D6BB20">
      <w:start w:val="1"/>
      <w:numFmt w:val="bullet"/>
      <w:lvlText w:val=""/>
      <w:lvlJc w:val="left"/>
      <w:pPr>
        <w:ind w:left="720" w:hanging="360"/>
      </w:pPr>
      <w:rPr>
        <w:rFonts w:ascii="Wingdings" w:hAnsi="Wingdings"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B4C7797"/>
    <w:multiLevelType w:val="multilevel"/>
    <w:tmpl w:val="52503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C756EA4"/>
    <w:multiLevelType w:val="hybridMultilevel"/>
    <w:tmpl w:val="92C07024"/>
    <w:lvl w:ilvl="0" w:tplc="74289410">
      <w:numFmt w:val="bullet"/>
      <w:lvlText w:val=""/>
      <w:lvlJc w:val="left"/>
      <w:pPr>
        <w:ind w:left="840" w:hanging="361"/>
      </w:pPr>
      <w:rPr>
        <w:rFonts w:ascii="Symbol" w:eastAsia="Symbol" w:hAnsi="Symbol" w:cs="Symbol" w:hint="default"/>
        <w:w w:val="100"/>
        <w:lang w:val="en-GB" w:eastAsia="en-US" w:bidi="ar-SA"/>
      </w:rPr>
    </w:lvl>
    <w:lvl w:ilvl="1" w:tplc="C40E06A8">
      <w:numFmt w:val="bullet"/>
      <w:lvlText w:val="•"/>
      <w:lvlJc w:val="left"/>
      <w:pPr>
        <w:ind w:left="1746" w:hanging="361"/>
      </w:pPr>
      <w:rPr>
        <w:rFonts w:hint="default"/>
        <w:lang w:val="en-GB" w:eastAsia="en-US" w:bidi="ar-SA"/>
      </w:rPr>
    </w:lvl>
    <w:lvl w:ilvl="2" w:tplc="B55E8034">
      <w:numFmt w:val="bullet"/>
      <w:lvlText w:val="•"/>
      <w:lvlJc w:val="left"/>
      <w:pPr>
        <w:ind w:left="2653" w:hanging="361"/>
      </w:pPr>
      <w:rPr>
        <w:rFonts w:hint="default"/>
        <w:lang w:val="en-GB" w:eastAsia="en-US" w:bidi="ar-SA"/>
      </w:rPr>
    </w:lvl>
    <w:lvl w:ilvl="3" w:tplc="DFC66D3C">
      <w:numFmt w:val="bullet"/>
      <w:lvlText w:val="•"/>
      <w:lvlJc w:val="left"/>
      <w:pPr>
        <w:ind w:left="3559" w:hanging="361"/>
      </w:pPr>
      <w:rPr>
        <w:rFonts w:hint="default"/>
        <w:lang w:val="en-GB" w:eastAsia="en-US" w:bidi="ar-SA"/>
      </w:rPr>
    </w:lvl>
    <w:lvl w:ilvl="4" w:tplc="F5123CA0">
      <w:numFmt w:val="bullet"/>
      <w:lvlText w:val="•"/>
      <w:lvlJc w:val="left"/>
      <w:pPr>
        <w:ind w:left="4466" w:hanging="361"/>
      </w:pPr>
      <w:rPr>
        <w:rFonts w:hint="default"/>
        <w:lang w:val="en-GB" w:eastAsia="en-US" w:bidi="ar-SA"/>
      </w:rPr>
    </w:lvl>
    <w:lvl w:ilvl="5" w:tplc="569AE2CE">
      <w:numFmt w:val="bullet"/>
      <w:lvlText w:val="•"/>
      <w:lvlJc w:val="left"/>
      <w:pPr>
        <w:ind w:left="5373" w:hanging="361"/>
      </w:pPr>
      <w:rPr>
        <w:rFonts w:hint="default"/>
        <w:lang w:val="en-GB" w:eastAsia="en-US" w:bidi="ar-SA"/>
      </w:rPr>
    </w:lvl>
    <w:lvl w:ilvl="6" w:tplc="8F647FFC">
      <w:numFmt w:val="bullet"/>
      <w:lvlText w:val="•"/>
      <w:lvlJc w:val="left"/>
      <w:pPr>
        <w:ind w:left="6279" w:hanging="361"/>
      </w:pPr>
      <w:rPr>
        <w:rFonts w:hint="default"/>
        <w:lang w:val="en-GB" w:eastAsia="en-US" w:bidi="ar-SA"/>
      </w:rPr>
    </w:lvl>
    <w:lvl w:ilvl="7" w:tplc="77C65A7E">
      <w:numFmt w:val="bullet"/>
      <w:lvlText w:val="•"/>
      <w:lvlJc w:val="left"/>
      <w:pPr>
        <w:ind w:left="7186" w:hanging="361"/>
      </w:pPr>
      <w:rPr>
        <w:rFonts w:hint="default"/>
        <w:lang w:val="en-GB" w:eastAsia="en-US" w:bidi="ar-SA"/>
      </w:rPr>
    </w:lvl>
    <w:lvl w:ilvl="8" w:tplc="1DF21B4C">
      <w:numFmt w:val="bullet"/>
      <w:lvlText w:val="•"/>
      <w:lvlJc w:val="left"/>
      <w:pPr>
        <w:ind w:left="8093" w:hanging="361"/>
      </w:pPr>
      <w:rPr>
        <w:rFonts w:hint="default"/>
        <w:lang w:val="en-GB" w:eastAsia="en-US" w:bidi="ar-SA"/>
      </w:rPr>
    </w:lvl>
  </w:abstractNum>
  <w:num w:numId="1" w16cid:durableId="1867862345">
    <w:abstractNumId w:val="2"/>
  </w:num>
  <w:num w:numId="2" w16cid:durableId="2089959804">
    <w:abstractNumId w:val="5"/>
  </w:num>
  <w:num w:numId="3" w16cid:durableId="1100565252">
    <w:abstractNumId w:val="18"/>
  </w:num>
  <w:num w:numId="4" w16cid:durableId="659966871">
    <w:abstractNumId w:val="4"/>
  </w:num>
  <w:num w:numId="5" w16cid:durableId="2091348333">
    <w:abstractNumId w:val="16"/>
  </w:num>
  <w:num w:numId="6" w16cid:durableId="619460581">
    <w:abstractNumId w:val="1"/>
  </w:num>
  <w:num w:numId="7" w16cid:durableId="699235630">
    <w:abstractNumId w:val="14"/>
  </w:num>
  <w:num w:numId="8" w16cid:durableId="604190114">
    <w:abstractNumId w:val="13"/>
  </w:num>
  <w:num w:numId="9" w16cid:durableId="873545799">
    <w:abstractNumId w:val="7"/>
  </w:num>
  <w:num w:numId="10" w16cid:durableId="73629085">
    <w:abstractNumId w:val="8"/>
  </w:num>
  <w:num w:numId="11" w16cid:durableId="1275210399">
    <w:abstractNumId w:val="11"/>
  </w:num>
  <w:num w:numId="12" w16cid:durableId="757795334">
    <w:abstractNumId w:val="17"/>
  </w:num>
  <w:num w:numId="13" w16cid:durableId="581763625">
    <w:abstractNumId w:val="6"/>
  </w:num>
  <w:num w:numId="14" w16cid:durableId="873152076">
    <w:abstractNumId w:val="9"/>
  </w:num>
  <w:num w:numId="15" w16cid:durableId="984819660">
    <w:abstractNumId w:val="3"/>
  </w:num>
  <w:num w:numId="16" w16cid:durableId="1061825278">
    <w:abstractNumId w:val="15"/>
  </w:num>
  <w:num w:numId="17" w16cid:durableId="1820227346">
    <w:abstractNumId w:val="0"/>
  </w:num>
  <w:num w:numId="18" w16cid:durableId="2118868973">
    <w:abstractNumId w:val="10"/>
  </w:num>
  <w:num w:numId="19" w16cid:durableId="1790932047">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D0E"/>
    <w:rsid w:val="00054273"/>
    <w:rsid w:val="000648D6"/>
    <w:rsid w:val="00080971"/>
    <w:rsid w:val="00091284"/>
    <w:rsid w:val="00094B03"/>
    <w:rsid w:val="000E680C"/>
    <w:rsid w:val="0010354C"/>
    <w:rsid w:val="0010730A"/>
    <w:rsid w:val="00140A95"/>
    <w:rsid w:val="00183B2C"/>
    <w:rsid w:val="00186E26"/>
    <w:rsid w:val="00187EE2"/>
    <w:rsid w:val="001B3723"/>
    <w:rsid w:val="001E4AF5"/>
    <w:rsid w:val="001E68C6"/>
    <w:rsid w:val="001E7B02"/>
    <w:rsid w:val="001F4A5B"/>
    <w:rsid w:val="0020697C"/>
    <w:rsid w:val="00225E42"/>
    <w:rsid w:val="00236089"/>
    <w:rsid w:val="00283547"/>
    <w:rsid w:val="002A2F86"/>
    <w:rsid w:val="002C0A0D"/>
    <w:rsid w:val="002D03DC"/>
    <w:rsid w:val="00323511"/>
    <w:rsid w:val="003331F1"/>
    <w:rsid w:val="00364D64"/>
    <w:rsid w:val="003B1870"/>
    <w:rsid w:val="003C7CFF"/>
    <w:rsid w:val="003D1B07"/>
    <w:rsid w:val="003E0FF1"/>
    <w:rsid w:val="003F619B"/>
    <w:rsid w:val="004071B7"/>
    <w:rsid w:val="0046292A"/>
    <w:rsid w:val="00473A8B"/>
    <w:rsid w:val="00477879"/>
    <w:rsid w:val="00492073"/>
    <w:rsid w:val="00495502"/>
    <w:rsid w:val="00496A1E"/>
    <w:rsid w:val="004A2926"/>
    <w:rsid w:val="004B711F"/>
    <w:rsid w:val="004C39A3"/>
    <w:rsid w:val="004E5F81"/>
    <w:rsid w:val="004F1EFB"/>
    <w:rsid w:val="00505FD5"/>
    <w:rsid w:val="0051251D"/>
    <w:rsid w:val="005161A2"/>
    <w:rsid w:val="00537FD6"/>
    <w:rsid w:val="00550FFF"/>
    <w:rsid w:val="005516A0"/>
    <w:rsid w:val="00575767"/>
    <w:rsid w:val="00591C76"/>
    <w:rsid w:val="005E3472"/>
    <w:rsid w:val="005F66AD"/>
    <w:rsid w:val="005F74BA"/>
    <w:rsid w:val="00605129"/>
    <w:rsid w:val="00613172"/>
    <w:rsid w:val="00617180"/>
    <w:rsid w:val="006435CD"/>
    <w:rsid w:val="00646351"/>
    <w:rsid w:val="00655751"/>
    <w:rsid w:val="006752FB"/>
    <w:rsid w:val="006805FC"/>
    <w:rsid w:val="00684339"/>
    <w:rsid w:val="0069526D"/>
    <w:rsid w:val="006A35B5"/>
    <w:rsid w:val="006B7006"/>
    <w:rsid w:val="006B7EA5"/>
    <w:rsid w:val="006D4676"/>
    <w:rsid w:val="006E6692"/>
    <w:rsid w:val="006E6824"/>
    <w:rsid w:val="007118C3"/>
    <w:rsid w:val="00714E95"/>
    <w:rsid w:val="00722528"/>
    <w:rsid w:val="00722B06"/>
    <w:rsid w:val="00735D65"/>
    <w:rsid w:val="00750651"/>
    <w:rsid w:val="00770FBB"/>
    <w:rsid w:val="007813EF"/>
    <w:rsid w:val="007C1926"/>
    <w:rsid w:val="007E6708"/>
    <w:rsid w:val="008463AE"/>
    <w:rsid w:val="008508F1"/>
    <w:rsid w:val="00865C6A"/>
    <w:rsid w:val="00886786"/>
    <w:rsid w:val="008A34B5"/>
    <w:rsid w:val="008B2C31"/>
    <w:rsid w:val="00913C42"/>
    <w:rsid w:val="0091784E"/>
    <w:rsid w:val="00917969"/>
    <w:rsid w:val="00985126"/>
    <w:rsid w:val="009A31F3"/>
    <w:rsid w:val="009C0DB1"/>
    <w:rsid w:val="009C77A2"/>
    <w:rsid w:val="009F2062"/>
    <w:rsid w:val="009F6CD1"/>
    <w:rsid w:val="00A6771E"/>
    <w:rsid w:val="00A74E49"/>
    <w:rsid w:val="00A77148"/>
    <w:rsid w:val="00A91A36"/>
    <w:rsid w:val="00AB4F73"/>
    <w:rsid w:val="00AC500A"/>
    <w:rsid w:val="00AD1AB4"/>
    <w:rsid w:val="00AD75D0"/>
    <w:rsid w:val="00AF291F"/>
    <w:rsid w:val="00B31800"/>
    <w:rsid w:val="00B42AE3"/>
    <w:rsid w:val="00B622CE"/>
    <w:rsid w:val="00BC1006"/>
    <w:rsid w:val="00BC2B87"/>
    <w:rsid w:val="00BE0B63"/>
    <w:rsid w:val="00BE6FB1"/>
    <w:rsid w:val="00BF07CD"/>
    <w:rsid w:val="00BF37AA"/>
    <w:rsid w:val="00C46676"/>
    <w:rsid w:val="00C51E17"/>
    <w:rsid w:val="00C66D0B"/>
    <w:rsid w:val="00C71E20"/>
    <w:rsid w:val="00C878CA"/>
    <w:rsid w:val="00C9598D"/>
    <w:rsid w:val="00CB4A82"/>
    <w:rsid w:val="00D248D1"/>
    <w:rsid w:val="00D250A6"/>
    <w:rsid w:val="00D27C3E"/>
    <w:rsid w:val="00D30F05"/>
    <w:rsid w:val="00DB1E0C"/>
    <w:rsid w:val="00DC51F3"/>
    <w:rsid w:val="00DC742E"/>
    <w:rsid w:val="00E27FB9"/>
    <w:rsid w:val="00E51828"/>
    <w:rsid w:val="00E636BE"/>
    <w:rsid w:val="00E6769E"/>
    <w:rsid w:val="00E93147"/>
    <w:rsid w:val="00E941C0"/>
    <w:rsid w:val="00EE793C"/>
    <w:rsid w:val="00EF274E"/>
    <w:rsid w:val="00F35AD4"/>
    <w:rsid w:val="00F50D0E"/>
    <w:rsid w:val="00F53194"/>
    <w:rsid w:val="00F8683A"/>
    <w:rsid w:val="00F87B68"/>
    <w:rsid w:val="00F95ACB"/>
    <w:rsid w:val="00FA5112"/>
    <w:rsid w:val="00FB33BF"/>
    <w:rsid w:val="00FB5843"/>
    <w:rsid w:val="00FD0F10"/>
    <w:rsid w:val="00FF0D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03BBFE"/>
  <w15:chartTrackingRefBased/>
  <w15:docId w15:val="{5F38F49E-644C-4E93-BD5D-61BA3C530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0D0E"/>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BC100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9F206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qFormat/>
    <w:rsid w:val="00094B03"/>
    <w:pPr>
      <w:keepNext/>
      <w:tabs>
        <w:tab w:val="left" w:pos="737"/>
      </w:tabs>
      <w:spacing w:after="240"/>
      <w:outlineLvl w:val="2"/>
    </w:pPr>
    <w:rPr>
      <w:rFonts w:ascii="Tahoma" w:hAnsi="Tahoma"/>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F50D0E"/>
    <w:rPr>
      <w:rFonts w:cs="Times New Roman"/>
      <w:color w:val="0000FF"/>
      <w:u w:val="single"/>
    </w:rPr>
  </w:style>
  <w:style w:type="paragraph" w:styleId="TOC1">
    <w:name w:val="toc 1"/>
    <w:basedOn w:val="Normal"/>
    <w:next w:val="Normal"/>
    <w:autoRedefine/>
    <w:uiPriority w:val="99"/>
    <w:rsid w:val="000648D6"/>
    <w:pPr>
      <w:tabs>
        <w:tab w:val="right" w:leader="dot" w:pos="8296"/>
      </w:tabs>
      <w:spacing w:after="100"/>
      <w:jc w:val="both"/>
    </w:pPr>
    <w:rPr>
      <w:rFonts w:ascii="Arial" w:hAnsi="Arial" w:cs="Arial"/>
      <w:b/>
      <w:noProof/>
      <w:sz w:val="22"/>
      <w:szCs w:val="22"/>
    </w:rPr>
  </w:style>
  <w:style w:type="paragraph" w:styleId="ListParagraph">
    <w:name w:val="List Paragraph"/>
    <w:basedOn w:val="Normal"/>
    <w:uiPriority w:val="1"/>
    <w:qFormat/>
    <w:rsid w:val="00094B03"/>
    <w:pPr>
      <w:ind w:left="720"/>
      <w:contextualSpacing/>
    </w:pPr>
  </w:style>
  <w:style w:type="paragraph" w:customStyle="1" w:styleId="Default">
    <w:name w:val="Default"/>
    <w:rsid w:val="00094B03"/>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Heading3Char">
    <w:name w:val="Heading 3 Char"/>
    <w:basedOn w:val="DefaultParagraphFont"/>
    <w:link w:val="Heading3"/>
    <w:rsid w:val="00094B03"/>
    <w:rPr>
      <w:rFonts w:ascii="Tahoma" w:eastAsia="Times New Roman" w:hAnsi="Tahoma" w:cs="Times New Roman"/>
      <w:b/>
      <w:sz w:val="24"/>
      <w:szCs w:val="24"/>
      <w:lang w:eastAsia="en-GB"/>
    </w:rPr>
  </w:style>
  <w:style w:type="character" w:customStyle="1" w:styleId="Heading1Char">
    <w:name w:val="Heading 1 Char"/>
    <w:basedOn w:val="DefaultParagraphFont"/>
    <w:link w:val="Heading1"/>
    <w:uiPriority w:val="9"/>
    <w:rsid w:val="00BC1006"/>
    <w:rPr>
      <w:rFonts w:asciiTheme="majorHAnsi" w:eastAsiaTheme="majorEastAsia" w:hAnsiTheme="majorHAnsi" w:cstheme="majorBidi"/>
      <w:color w:val="2F5496" w:themeColor="accent1" w:themeShade="BF"/>
      <w:sz w:val="32"/>
      <w:szCs w:val="32"/>
      <w:lang w:eastAsia="en-GB"/>
    </w:rPr>
  </w:style>
  <w:style w:type="paragraph" w:styleId="NormalWeb">
    <w:name w:val="Normal (Web)"/>
    <w:basedOn w:val="Normal"/>
    <w:uiPriority w:val="99"/>
    <w:rsid w:val="00BC1006"/>
    <w:pPr>
      <w:spacing w:before="100" w:beforeAutospacing="1" w:after="100" w:afterAutospacing="1"/>
    </w:pPr>
  </w:style>
  <w:style w:type="character" w:styleId="Strong">
    <w:name w:val="Strong"/>
    <w:basedOn w:val="DefaultParagraphFont"/>
    <w:uiPriority w:val="99"/>
    <w:qFormat/>
    <w:rsid w:val="00BC1006"/>
    <w:rPr>
      <w:rFonts w:cs="Times New Roman"/>
      <w:b/>
      <w:bCs/>
    </w:rPr>
  </w:style>
  <w:style w:type="character" w:customStyle="1" w:styleId="UnnumberedparagraphChar">
    <w:name w:val="Unnumbered paragraph Char"/>
    <w:link w:val="Unnumberedparagraph"/>
    <w:locked/>
    <w:rsid w:val="00BC1006"/>
    <w:rPr>
      <w:rFonts w:ascii="Tahoma" w:hAnsi="Tahoma"/>
      <w:color w:val="000000"/>
      <w:sz w:val="24"/>
    </w:rPr>
  </w:style>
  <w:style w:type="paragraph" w:customStyle="1" w:styleId="Bulletsspaced">
    <w:name w:val="Bullets (spaced)"/>
    <w:basedOn w:val="Normal"/>
    <w:link w:val="BulletsspacedChar"/>
    <w:rsid w:val="00BC1006"/>
    <w:pPr>
      <w:spacing w:before="120"/>
    </w:pPr>
    <w:rPr>
      <w:rFonts w:ascii="Tahoma" w:hAnsi="Tahoma"/>
      <w:color w:val="000000"/>
      <w:lang w:eastAsia="en-US"/>
    </w:rPr>
  </w:style>
  <w:style w:type="paragraph" w:customStyle="1" w:styleId="Bulletsspaced-lastbullet">
    <w:name w:val="Bullets (spaced) - last bullet"/>
    <w:basedOn w:val="Bulletsspaced"/>
    <w:next w:val="Normal"/>
    <w:rsid w:val="00BC1006"/>
    <w:pPr>
      <w:spacing w:after="240"/>
    </w:pPr>
  </w:style>
  <w:style w:type="paragraph" w:customStyle="1" w:styleId="Unnumberedparagraph">
    <w:name w:val="Unnumbered paragraph"/>
    <w:basedOn w:val="Normal"/>
    <w:link w:val="UnnumberedparagraphChar"/>
    <w:rsid w:val="00BC1006"/>
    <w:pPr>
      <w:spacing w:after="240"/>
    </w:pPr>
    <w:rPr>
      <w:rFonts w:ascii="Tahoma" w:eastAsiaTheme="minorHAnsi" w:hAnsi="Tahoma" w:cstheme="minorBidi"/>
      <w:color w:val="000000"/>
      <w:szCs w:val="22"/>
      <w:lang w:eastAsia="en-US"/>
    </w:rPr>
  </w:style>
  <w:style w:type="character" w:customStyle="1" w:styleId="BulletsspacedChar">
    <w:name w:val="Bullets (spaced) Char"/>
    <w:link w:val="Bulletsspaced"/>
    <w:locked/>
    <w:rsid w:val="00BC1006"/>
    <w:rPr>
      <w:rFonts w:ascii="Tahoma" w:eastAsia="Times New Roman" w:hAnsi="Tahoma" w:cs="Times New Roman"/>
      <w:color w:val="000000"/>
      <w:sz w:val="24"/>
      <w:szCs w:val="24"/>
    </w:rPr>
  </w:style>
  <w:style w:type="paragraph" w:customStyle="1" w:styleId="Bulletsdashes">
    <w:name w:val="Bullets (dashes)"/>
    <w:basedOn w:val="Bulletsspaced"/>
    <w:rsid w:val="00BC1006"/>
    <w:pPr>
      <w:numPr>
        <w:numId w:val="1"/>
      </w:numPr>
      <w:tabs>
        <w:tab w:val="clear" w:pos="1627"/>
        <w:tab w:val="left" w:pos="1247"/>
        <w:tab w:val="num" w:pos="1800"/>
      </w:tabs>
      <w:spacing w:after="60"/>
      <w:ind w:left="1247" w:hanging="340"/>
    </w:pPr>
  </w:style>
  <w:style w:type="character" w:styleId="UnresolvedMention">
    <w:name w:val="Unresolved Mention"/>
    <w:basedOn w:val="DefaultParagraphFont"/>
    <w:uiPriority w:val="99"/>
    <w:semiHidden/>
    <w:unhideWhenUsed/>
    <w:rsid w:val="00DC51F3"/>
    <w:rPr>
      <w:color w:val="808080"/>
      <w:shd w:val="clear" w:color="auto" w:fill="E6E6E6"/>
    </w:rPr>
  </w:style>
  <w:style w:type="character" w:styleId="FollowedHyperlink">
    <w:name w:val="FollowedHyperlink"/>
    <w:basedOn w:val="DefaultParagraphFont"/>
    <w:uiPriority w:val="99"/>
    <w:semiHidden/>
    <w:unhideWhenUsed/>
    <w:rsid w:val="00DC51F3"/>
    <w:rPr>
      <w:color w:val="954F72" w:themeColor="followedHyperlink"/>
      <w:u w:val="single"/>
    </w:rPr>
  </w:style>
  <w:style w:type="paragraph" w:styleId="Header">
    <w:name w:val="header"/>
    <w:basedOn w:val="Normal"/>
    <w:link w:val="HeaderChar"/>
    <w:uiPriority w:val="99"/>
    <w:unhideWhenUsed/>
    <w:rsid w:val="009F2062"/>
    <w:pPr>
      <w:tabs>
        <w:tab w:val="center" w:pos="4513"/>
        <w:tab w:val="right" w:pos="9026"/>
      </w:tabs>
    </w:pPr>
  </w:style>
  <w:style w:type="character" w:customStyle="1" w:styleId="HeaderChar">
    <w:name w:val="Header Char"/>
    <w:basedOn w:val="DefaultParagraphFont"/>
    <w:link w:val="Header"/>
    <w:uiPriority w:val="99"/>
    <w:rsid w:val="009F2062"/>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9F2062"/>
    <w:pPr>
      <w:tabs>
        <w:tab w:val="center" w:pos="4513"/>
        <w:tab w:val="right" w:pos="9026"/>
      </w:tabs>
    </w:pPr>
  </w:style>
  <w:style w:type="character" w:customStyle="1" w:styleId="FooterChar">
    <w:name w:val="Footer Char"/>
    <w:basedOn w:val="DefaultParagraphFont"/>
    <w:link w:val="Footer"/>
    <w:uiPriority w:val="99"/>
    <w:rsid w:val="009F2062"/>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9F2062"/>
    <w:rPr>
      <w:rFonts w:asciiTheme="majorHAnsi" w:eastAsiaTheme="majorEastAsia" w:hAnsiTheme="majorHAnsi" w:cstheme="majorBidi"/>
      <w:color w:val="2F5496" w:themeColor="accent1" w:themeShade="BF"/>
      <w:sz w:val="26"/>
      <w:szCs w:val="26"/>
      <w:lang w:eastAsia="en-GB"/>
    </w:rPr>
  </w:style>
  <w:style w:type="paragraph" w:styleId="BodyText">
    <w:name w:val="Body Text"/>
    <w:basedOn w:val="Normal"/>
    <w:link w:val="BodyTextChar"/>
    <w:uiPriority w:val="1"/>
    <w:qFormat/>
    <w:rsid w:val="009F2062"/>
    <w:pPr>
      <w:widowControl w:val="0"/>
      <w:autoSpaceDE w:val="0"/>
      <w:autoSpaceDN w:val="0"/>
    </w:pPr>
    <w:rPr>
      <w:rFonts w:ascii="Arial" w:eastAsia="Arial" w:hAnsi="Arial" w:cs="Arial"/>
      <w:lang w:eastAsia="en-US"/>
    </w:rPr>
  </w:style>
  <w:style w:type="character" w:customStyle="1" w:styleId="BodyTextChar">
    <w:name w:val="Body Text Char"/>
    <w:basedOn w:val="DefaultParagraphFont"/>
    <w:link w:val="BodyText"/>
    <w:uiPriority w:val="1"/>
    <w:rsid w:val="009F2062"/>
    <w:rPr>
      <w:rFonts w:ascii="Arial" w:eastAsia="Arial" w:hAnsi="Arial" w:cs="Arial"/>
      <w:sz w:val="24"/>
      <w:szCs w:val="24"/>
    </w:rPr>
  </w:style>
  <w:style w:type="character" w:styleId="HTMLCite">
    <w:name w:val="HTML Cite"/>
    <w:basedOn w:val="DefaultParagraphFont"/>
    <w:uiPriority w:val="99"/>
    <w:semiHidden/>
    <w:unhideWhenUsed/>
    <w:rsid w:val="00770FBB"/>
    <w:rPr>
      <w:i/>
      <w:iCs/>
    </w:rPr>
  </w:style>
  <w:style w:type="character" w:customStyle="1" w:styleId="ylgvce">
    <w:name w:val="ylgvce"/>
    <w:basedOn w:val="DefaultParagraphFont"/>
    <w:rsid w:val="00770F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638807">
      <w:bodyDiv w:val="1"/>
      <w:marLeft w:val="0"/>
      <w:marRight w:val="0"/>
      <w:marTop w:val="0"/>
      <w:marBottom w:val="0"/>
      <w:divBdr>
        <w:top w:val="none" w:sz="0" w:space="0" w:color="auto"/>
        <w:left w:val="none" w:sz="0" w:space="0" w:color="auto"/>
        <w:bottom w:val="none" w:sz="0" w:space="0" w:color="auto"/>
        <w:right w:val="none" w:sz="0" w:space="0" w:color="auto"/>
      </w:divBdr>
      <w:divsChild>
        <w:div w:id="708651124">
          <w:marLeft w:val="0"/>
          <w:marRight w:val="0"/>
          <w:marTop w:val="0"/>
          <w:marBottom w:val="0"/>
          <w:divBdr>
            <w:top w:val="none" w:sz="0" w:space="0" w:color="auto"/>
            <w:left w:val="none" w:sz="0" w:space="0" w:color="auto"/>
            <w:bottom w:val="none" w:sz="0" w:space="0" w:color="auto"/>
            <w:right w:val="none" w:sz="0" w:space="0" w:color="auto"/>
          </w:divBdr>
          <w:divsChild>
            <w:div w:id="290594906">
              <w:marLeft w:val="0"/>
              <w:marRight w:val="0"/>
              <w:marTop w:val="0"/>
              <w:marBottom w:val="0"/>
              <w:divBdr>
                <w:top w:val="none" w:sz="0" w:space="0" w:color="auto"/>
                <w:left w:val="none" w:sz="0" w:space="0" w:color="auto"/>
                <w:bottom w:val="none" w:sz="0" w:space="0" w:color="auto"/>
                <w:right w:val="none" w:sz="0" w:space="0" w:color="auto"/>
              </w:divBdr>
              <w:divsChild>
                <w:div w:id="931621542">
                  <w:marLeft w:val="0"/>
                  <w:marRight w:val="0"/>
                  <w:marTop w:val="0"/>
                  <w:marBottom w:val="0"/>
                  <w:divBdr>
                    <w:top w:val="none" w:sz="0" w:space="0" w:color="auto"/>
                    <w:left w:val="none" w:sz="0" w:space="0" w:color="auto"/>
                    <w:bottom w:val="none" w:sz="0" w:space="0" w:color="auto"/>
                    <w:right w:val="none" w:sz="0" w:space="0" w:color="auto"/>
                  </w:divBdr>
                  <w:divsChild>
                    <w:div w:id="192907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7967041">
      <w:bodyDiv w:val="1"/>
      <w:marLeft w:val="0"/>
      <w:marRight w:val="0"/>
      <w:marTop w:val="0"/>
      <w:marBottom w:val="0"/>
      <w:divBdr>
        <w:top w:val="none" w:sz="0" w:space="0" w:color="auto"/>
        <w:left w:val="none" w:sz="0" w:space="0" w:color="auto"/>
        <w:bottom w:val="none" w:sz="0" w:space="0" w:color="auto"/>
        <w:right w:val="none" w:sz="0" w:space="0" w:color="auto"/>
      </w:divBdr>
    </w:div>
    <w:div w:id="805007935">
      <w:bodyDiv w:val="1"/>
      <w:marLeft w:val="0"/>
      <w:marRight w:val="0"/>
      <w:marTop w:val="0"/>
      <w:marBottom w:val="0"/>
      <w:divBdr>
        <w:top w:val="none" w:sz="0" w:space="0" w:color="auto"/>
        <w:left w:val="none" w:sz="0" w:space="0" w:color="auto"/>
        <w:bottom w:val="none" w:sz="0" w:space="0" w:color="auto"/>
        <w:right w:val="none" w:sz="0" w:space="0" w:color="auto"/>
      </w:divBdr>
      <w:divsChild>
        <w:div w:id="1555040356">
          <w:marLeft w:val="0"/>
          <w:marRight w:val="0"/>
          <w:marTop w:val="0"/>
          <w:marBottom w:val="0"/>
          <w:divBdr>
            <w:top w:val="none" w:sz="0" w:space="0" w:color="auto"/>
            <w:left w:val="none" w:sz="0" w:space="0" w:color="auto"/>
            <w:bottom w:val="none" w:sz="0" w:space="0" w:color="auto"/>
            <w:right w:val="none" w:sz="0" w:space="0" w:color="auto"/>
          </w:divBdr>
        </w:div>
        <w:div w:id="102772490">
          <w:marLeft w:val="0"/>
          <w:marRight w:val="0"/>
          <w:marTop w:val="0"/>
          <w:marBottom w:val="0"/>
          <w:divBdr>
            <w:top w:val="none" w:sz="0" w:space="0" w:color="auto"/>
            <w:left w:val="none" w:sz="0" w:space="0" w:color="auto"/>
            <w:bottom w:val="none" w:sz="0" w:space="0" w:color="auto"/>
            <w:right w:val="none" w:sz="0" w:space="0" w:color="auto"/>
          </w:divBdr>
        </w:div>
      </w:divsChild>
    </w:div>
    <w:div w:id="1002002621">
      <w:bodyDiv w:val="1"/>
      <w:marLeft w:val="0"/>
      <w:marRight w:val="0"/>
      <w:marTop w:val="0"/>
      <w:marBottom w:val="0"/>
      <w:divBdr>
        <w:top w:val="none" w:sz="0" w:space="0" w:color="auto"/>
        <w:left w:val="none" w:sz="0" w:space="0" w:color="auto"/>
        <w:bottom w:val="none" w:sz="0" w:space="0" w:color="auto"/>
        <w:right w:val="none" w:sz="0" w:space="0" w:color="auto"/>
      </w:divBdr>
      <w:divsChild>
        <w:div w:id="1232346034">
          <w:marLeft w:val="0"/>
          <w:marRight w:val="0"/>
          <w:marTop w:val="0"/>
          <w:marBottom w:val="0"/>
          <w:divBdr>
            <w:top w:val="none" w:sz="0" w:space="0" w:color="auto"/>
            <w:left w:val="none" w:sz="0" w:space="0" w:color="auto"/>
            <w:bottom w:val="none" w:sz="0" w:space="0" w:color="auto"/>
            <w:right w:val="none" w:sz="0" w:space="0" w:color="auto"/>
          </w:divBdr>
          <w:divsChild>
            <w:div w:id="918055455">
              <w:marLeft w:val="0"/>
              <w:marRight w:val="0"/>
              <w:marTop w:val="0"/>
              <w:marBottom w:val="0"/>
              <w:divBdr>
                <w:top w:val="none" w:sz="0" w:space="0" w:color="auto"/>
                <w:left w:val="none" w:sz="0" w:space="0" w:color="auto"/>
                <w:bottom w:val="none" w:sz="0" w:space="0" w:color="auto"/>
                <w:right w:val="none" w:sz="0" w:space="0" w:color="auto"/>
              </w:divBdr>
              <w:divsChild>
                <w:div w:id="529802984">
                  <w:marLeft w:val="0"/>
                  <w:marRight w:val="0"/>
                  <w:marTop w:val="0"/>
                  <w:marBottom w:val="0"/>
                  <w:divBdr>
                    <w:top w:val="none" w:sz="0" w:space="0" w:color="auto"/>
                    <w:left w:val="none" w:sz="0" w:space="0" w:color="auto"/>
                    <w:bottom w:val="none" w:sz="0" w:space="0" w:color="auto"/>
                    <w:right w:val="none" w:sz="0" w:space="0" w:color="auto"/>
                  </w:divBdr>
                  <w:divsChild>
                    <w:div w:id="21535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5589862">
      <w:bodyDiv w:val="1"/>
      <w:marLeft w:val="0"/>
      <w:marRight w:val="0"/>
      <w:marTop w:val="0"/>
      <w:marBottom w:val="0"/>
      <w:divBdr>
        <w:top w:val="none" w:sz="0" w:space="0" w:color="auto"/>
        <w:left w:val="none" w:sz="0" w:space="0" w:color="auto"/>
        <w:bottom w:val="none" w:sz="0" w:space="0" w:color="auto"/>
        <w:right w:val="none" w:sz="0" w:space="0" w:color="auto"/>
      </w:divBdr>
    </w:div>
    <w:div w:id="1487162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attendance_service@sandwell.gov.uk"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E43BD7-0903-444E-8A12-B86204C37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992</Words>
  <Characters>5661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Sandwell MBC</Company>
  <LinksUpToDate>false</LinksUpToDate>
  <CharactersWithSpaces>6640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Morris</dc:creator>
  <cp:keywords/>
  <dc:description/>
  <cp:lastModifiedBy>Katie Wise</cp:lastModifiedBy>
  <cp:revision>2</cp:revision>
  <cp:lastPrinted>2024-08-18T14:53:00Z</cp:lastPrinted>
  <dcterms:created xsi:type="dcterms:W3CDTF">2026-08-13T12:01:00Z</dcterms:created>
  <dcterms:modified xsi:type="dcterms:W3CDTF">2026-08-13T12:01:00Z</dcterms:modified>
</cp:coreProperties>
</file>