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20514" w14:textId="24651D03" w:rsidR="00866437" w:rsidRDefault="008E06A9" w:rsidP="00866437">
      <w:pPr>
        <w:pStyle w:val="BodyText"/>
        <w:ind w:left="3600" w:firstLine="720"/>
        <w:rPr>
          <w:rFonts w:ascii="Times New Roman"/>
          <w:sz w:val="20"/>
        </w:rPr>
      </w:pPr>
      <w:bookmarkStart w:id="0" w:name="_Hlk147313928"/>
      <w:bookmarkEnd w:id="0"/>
      <w:r>
        <w:rPr>
          <w:noProof/>
        </w:rPr>
        <w:drawing>
          <wp:anchor distT="0" distB="0" distL="114300" distR="114300" simplePos="0" relativeHeight="251659264" behindDoc="1" locked="0" layoutInCell="1" allowOverlap="1" wp14:anchorId="5D0E80A5" wp14:editId="67E11482">
            <wp:simplePos x="0" y="0"/>
            <wp:positionH relativeFrom="column">
              <wp:posOffset>-633730</wp:posOffset>
            </wp:positionH>
            <wp:positionV relativeFrom="paragraph">
              <wp:posOffset>-695325</wp:posOffset>
            </wp:positionV>
            <wp:extent cx="7715250" cy="1082675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0" cy="10826750"/>
                    </a:xfrm>
                    <a:prstGeom prst="rect">
                      <a:avLst/>
                    </a:prstGeom>
                  </pic:spPr>
                </pic:pic>
              </a:graphicData>
            </a:graphic>
            <wp14:sizeRelH relativeFrom="page">
              <wp14:pctWidth>0</wp14:pctWidth>
            </wp14:sizeRelH>
            <wp14:sizeRelV relativeFrom="page">
              <wp14:pctHeight>0</wp14:pctHeight>
            </wp14:sizeRelV>
          </wp:anchor>
        </w:drawing>
      </w:r>
    </w:p>
    <w:p w14:paraId="65B15734" w14:textId="441CEAB6" w:rsidR="00BD5C42" w:rsidRDefault="00B6451D" w:rsidP="00B6451D">
      <w:pPr>
        <w:pStyle w:val="BodyText"/>
        <w:tabs>
          <w:tab w:val="left" w:pos="5020"/>
        </w:tabs>
        <w:rPr>
          <w:rFonts w:ascii="Times New Roman"/>
          <w:sz w:val="20"/>
        </w:rPr>
      </w:pPr>
      <w:r>
        <w:rPr>
          <w:rFonts w:ascii="Times New Roman"/>
          <w:sz w:val="20"/>
        </w:rPr>
        <w:tab/>
      </w:r>
    </w:p>
    <w:p w14:paraId="5F6B4DAA" w14:textId="560E6955" w:rsidR="00BD5C42" w:rsidRDefault="00B6451D" w:rsidP="00B6451D">
      <w:pPr>
        <w:pStyle w:val="BodyText"/>
        <w:tabs>
          <w:tab w:val="left" w:pos="3820"/>
        </w:tabs>
        <w:rPr>
          <w:rFonts w:ascii="Times New Roman"/>
          <w:sz w:val="20"/>
        </w:rPr>
      </w:pPr>
      <w:r>
        <w:rPr>
          <w:rFonts w:ascii="Times New Roman"/>
          <w:sz w:val="20"/>
        </w:rPr>
        <w:tab/>
      </w:r>
    </w:p>
    <w:p w14:paraId="328F628D" w14:textId="77777777" w:rsidR="00BD5C42" w:rsidRDefault="00BD5C42">
      <w:pPr>
        <w:pStyle w:val="BodyText"/>
        <w:rPr>
          <w:rFonts w:ascii="Times New Roman"/>
          <w:sz w:val="20"/>
        </w:rPr>
      </w:pPr>
    </w:p>
    <w:p w14:paraId="41C4955D" w14:textId="77777777" w:rsidR="00BD5C42" w:rsidRDefault="00BD5C42">
      <w:pPr>
        <w:pStyle w:val="BodyText"/>
        <w:rPr>
          <w:rFonts w:ascii="Times New Roman"/>
          <w:sz w:val="20"/>
        </w:rPr>
      </w:pPr>
    </w:p>
    <w:p w14:paraId="2DA2D7F8" w14:textId="3C75CEDD" w:rsidR="00BD5C42" w:rsidRDefault="00BD5C42">
      <w:pPr>
        <w:pStyle w:val="BodyText"/>
        <w:rPr>
          <w:rFonts w:ascii="Times New Roman"/>
          <w:sz w:val="20"/>
        </w:rPr>
      </w:pPr>
    </w:p>
    <w:p w14:paraId="5B440DFF" w14:textId="1782DF6F" w:rsidR="00BD5C42" w:rsidRDefault="00BD5C42">
      <w:pPr>
        <w:pStyle w:val="BodyText"/>
        <w:rPr>
          <w:rFonts w:ascii="Times New Roman"/>
          <w:sz w:val="20"/>
        </w:rPr>
      </w:pPr>
    </w:p>
    <w:p w14:paraId="295573BD" w14:textId="7F51CED9" w:rsidR="004B5D70" w:rsidRPr="00B6451D" w:rsidRDefault="00866437" w:rsidP="00866437">
      <w:pPr>
        <w:widowControl/>
        <w:adjustRightInd w:val="0"/>
        <w:rPr>
          <w:rFonts w:ascii="Arial" w:eastAsiaTheme="minorHAnsi" w:hAnsi="Arial" w:cs="Arial"/>
          <w:b/>
          <w:bCs/>
          <w:sz w:val="72"/>
          <w:szCs w:val="72"/>
          <w:lang w:val="en-GB"/>
        </w:rPr>
      </w:pPr>
      <w:r>
        <w:rPr>
          <w:noProof/>
        </w:rPr>
        <mc:AlternateContent>
          <mc:Choice Requires="wpg">
            <w:drawing>
              <wp:anchor distT="0" distB="0" distL="114300" distR="114300" simplePos="0" relativeHeight="251670528" behindDoc="1" locked="0" layoutInCell="1" allowOverlap="1" wp14:anchorId="0F158ECD" wp14:editId="276F7084">
                <wp:simplePos x="0" y="0"/>
                <wp:positionH relativeFrom="page">
                  <wp:posOffset>-196850</wp:posOffset>
                </wp:positionH>
                <wp:positionV relativeFrom="page">
                  <wp:posOffset>2209800</wp:posOffset>
                </wp:positionV>
                <wp:extent cx="7560945" cy="2743200"/>
                <wp:effectExtent l="0" t="0" r="1905"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2743200"/>
                          <a:chOff x="-260" y="5560"/>
                          <a:chExt cx="11907" cy="6937"/>
                        </a:xfrm>
                      </wpg:grpSpPr>
                      <pic:pic xmlns:pic="http://schemas.openxmlformats.org/drawingml/2006/picture">
                        <pic:nvPicPr>
                          <pic:cNvPr id="92" name="docshap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0" y="5560"/>
                            <a:ext cx="9340" cy="6826"/>
                          </a:xfrm>
                          <a:prstGeom prst="rect">
                            <a:avLst/>
                          </a:prstGeom>
                          <a:noFill/>
                          <a:extLst>
                            <a:ext uri="{909E8E84-426E-40DD-AFC4-6F175D3DCCD1}">
                              <a14:hiddenFill xmlns:a14="http://schemas.microsoft.com/office/drawing/2010/main">
                                <a:solidFill>
                                  <a:srgbClr val="FFFFFF"/>
                                </a:solidFill>
                              </a14:hiddenFill>
                            </a:ext>
                          </a:extLst>
                        </pic:spPr>
                      </pic:pic>
                      <wps:wsp>
                        <wps:cNvPr id="93" name="docshape3"/>
                        <wps:cNvSpPr>
                          <a:spLocks noChangeArrowheads="1"/>
                        </wps:cNvSpPr>
                        <wps:spPr bwMode="auto">
                          <a:xfrm flipV="1">
                            <a:off x="-260" y="12386"/>
                            <a:ext cx="11907" cy="111"/>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0D195E" id="Group 91" o:spid="_x0000_s1026" style="position:absolute;margin-left:-15.5pt;margin-top:174pt;width:595.35pt;height:3in;z-index:-251645952;mso-position-horizontal-relative:page;mso-position-vertical-relative:page" coordorigin="-260,5560" coordsize="11907,6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10;top:5560;width:9340;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">
                  <v:imagedata r:id="rId10" o:title=""/>
                </v:shape>
                <v:rect id="docshape3" o:spid="_x0000_s1028" style="position:absolute;left:-260;top:12386;width:11907;height:11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" fillcolor="#92d050" stroked="f"/>
                <w10:wrap anchorx="page" anchory="page"/>
              </v:group>
            </w:pict>
          </mc:Fallback>
        </mc:AlternateContent>
      </w:r>
    </w:p>
    <w:p w14:paraId="4739D3EF" w14:textId="36B7696B" w:rsidR="00BD5C42" w:rsidRDefault="00BD5C42" w:rsidP="00866437">
      <w:pPr>
        <w:pStyle w:val="BodyText"/>
        <w:tabs>
          <w:tab w:val="left" w:pos="3780"/>
        </w:tabs>
        <w:rPr>
          <w:rFonts w:ascii="Times New Roman"/>
          <w:sz w:val="20"/>
        </w:rPr>
      </w:pPr>
    </w:p>
    <w:p w14:paraId="17867772" w14:textId="77777777" w:rsidR="00866437" w:rsidRDefault="00866437" w:rsidP="00866437">
      <w:pPr>
        <w:widowControl/>
        <w:adjustRightInd w:val="0"/>
        <w:jc w:val="center"/>
        <w:rPr>
          <w:rFonts w:ascii="Arial" w:eastAsiaTheme="minorHAnsi" w:hAnsi="Arial" w:cs="Arial"/>
          <w:b/>
          <w:bCs/>
          <w:sz w:val="72"/>
          <w:szCs w:val="72"/>
          <w:lang w:val="en-GB"/>
        </w:rPr>
      </w:pPr>
    </w:p>
    <w:p w14:paraId="6963E4E2" w14:textId="77777777" w:rsidR="00866437" w:rsidRDefault="00866437" w:rsidP="00866437">
      <w:pPr>
        <w:widowControl/>
        <w:adjustRightInd w:val="0"/>
        <w:jc w:val="center"/>
        <w:rPr>
          <w:rFonts w:ascii="Arial" w:eastAsiaTheme="minorHAnsi" w:hAnsi="Arial" w:cs="Arial"/>
          <w:b/>
          <w:bCs/>
          <w:sz w:val="72"/>
          <w:szCs w:val="72"/>
          <w:lang w:val="en-GB"/>
        </w:rPr>
      </w:pPr>
    </w:p>
    <w:p w14:paraId="09F7D5F8" w14:textId="77777777" w:rsidR="00866437" w:rsidRDefault="00866437" w:rsidP="00866437">
      <w:pPr>
        <w:widowControl/>
        <w:adjustRightInd w:val="0"/>
        <w:jc w:val="center"/>
        <w:rPr>
          <w:rFonts w:ascii="Arial" w:eastAsiaTheme="minorHAnsi" w:hAnsi="Arial" w:cs="Arial"/>
          <w:b/>
          <w:bCs/>
          <w:sz w:val="72"/>
          <w:szCs w:val="72"/>
          <w:lang w:val="en-GB"/>
        </w:rPr>
      </w:pPr>
    </w:p>
    <w:p w14:paraId="1B638783" w14:textId="77777777" w:rsidR="00866437" w:rsidRDefault="00866437" w:rsidP="00866437">
      <w:pPr>
        <w:widowControl/>
        <w:adjustRightInd w:val="0"/>
        <w:jc w:val="center"/>
        <w:rPr>
          <w:rFonts w:ascii="Arial" w:eastAsiaTheme="minorHAnsi" w:hAnsi="Arial" w:cs="Arial"/>
          <w:b/>
          <w:bCs/>
          <w:sz w:val="72"/>
          <w:szCs w:val="72"/>
          <w:lang w:val="en-GB"/>
        </w:rPr>
      </w:pPr>
    </w:p>
    <w:p w14:paraId="7B442F6B" w14:textId="01DC05F9" w:rsidR="00866437" w:rsidRDefault="00866437" w:rsidP="00866437">
      <w:pPr>
        <w:widowControl/>
        <w:adjustRightInd w:val="0"/>
        <w:jc w:val="center"/>
        <w:rPr>
          <w:rFonts w:ascii="Arial" w:eastAsiaTheme="minorHAnsi" w:hAnsi="Arial" w:cs="Arial"/>
          <w:b/>
          <w:bCs/>
          <w:sz w:val="72"/>
          <w:szCs w:val="72"/>
          <w:lang w:val="en-GB"/>
        </w:rPr>
      </w:pPr>
    </w:p>
    <w:p w14:paraId="70DDDCB9" w14:textId="597BA832" w:rsidR="00866437" w:rsidRDefault="00E546B4" w:rsidP="00866437">
      <w:pPr>
        <w:widowControl/>
        <w:adjustRightInd w:val="0"/>
        <w:jc w:val="center"/>
        <w:rPr>
          <w:rFonts w:ascii="Arial" w:eastAsiaTheme="minorHAnsi" w:hAnsi="Arial" w:cs="Arial"/>
          <w:b/>
          <w:bCs/>
          <w:sz w:val="72"/>
          <w:szCs w:val="72"/>
          <w:lang w:val="en-GB"/>
        </w:rPr>
      </w:pPr>
      <w:r>
        <w:rPr>
          <w:rFonts w:ascii="Arial" w:eastAsiaTheme="minorHAnsi" w:hAnsi="Arial" w:cs="Arial"/>
          <w:b/>
          <w:bCs/>
          <w:sz w:val="72"/>
          <w:szCs w:val="72"/>
          <w:lang w:val="en-GB"/>
        </w:rPr>
        <w:t xml:space="preserve">Quality Assurance </w:t>
      </w:r>
      <w:r w:rsidR="006254CD">
        <w:rPr>
          <w:rFonts w:ascii="Arial" w:eastAsiaTheme="minorHAnsi" w:hAnsi="Arial" w:cs="Arial"/>
          <w:b/>
          <w:bCs/>
          <w:sz w:val="72"/>
          <w:szCs w:val="72"/>
          <w:lang w:val="en-GB"/>
        </w:rPr>
        <w:t xml:space="preserve">and Improvement </w:t>
      </w:r>
      <w:r>
        <w:rPr>
          <w:rFonts w:ascii="Arial" w:eastAsiaTheme="minorHAnsi" w:hAnsi="Arial" w:cs="Arial"/>
          <w:b/>
          <w:bCs/>
          <w:sz w:val="72"/>
          <w:szCs w:val="72"/>
          <w:lang w:val="en-GB"/>
        </w:rPr>
        <w:t>in Commissioned Social Care Services</w:t>
      </w:r>
    </w:p>
    <w:p w14:paraId="6EF96E01" w14:textId="77777777" w:rsidR="005C32A0" w:rsidRDefault="005C32A0" w:rsidP="00866437">
      <w:pPr>
        <w:widowControl/>
        <w:adjustRightInd w:val="0"/>
        <w:jc w:val="center"/>
        <w:rPr>
          <w:rFonts w:ascii="Arial" w:eastAsiaTheme="minorHAnsi" w:hAnsi="Arial" w:cs="Arial"/>
          <w:b/>
          <w:bCs/>
          <w:sz w:val="72"/>
          <w:szCs w:val="72"/>
          <w:lang w:val="en-GB"/>
        </w:rPr>
      </w:pPr>
    </w:p>
    <w:p w14:paraId="2C023821" w14:textId="77777777" w:rsidR="00E21237" w:rsidRDefault="00E21237" w:rsidP="00E21237">
      <w:pPr>
        <w:rPr>
          <w:rFonts w:cstheme="minorHAnsi"/>
          <w:b/>
          <w:sz w:val="40"/>
          <w:szCs w:val="40"/>
        </w:rPr>
      </w:pPr>
    </w:p>
    <w:p w14:paraId="65DBBB5E" w14:textId="3D584055" w:rsidR="00E21237" w:rsidRPr="00E546B4" w:rsidRDefault="00E11E54" w:rsidP="00E21237">
      <w:pPr>
        <w:rPr>
          <w:rFonts w:ascii="Arial" w:hAnsi="Arial" w:cs="Arial"/>
          <w:b/>
          <w:color w:val="007635"/>
          <w:sz w:val="28"/>
          <w:szCs w:val="28"/>
        </w:rPr>
      </w:pPr>
      <w:r>
        <w:rPr>
          <w:rFonts w:ascii="Arial" w:hAnsi="Arial" w:cs="Arial"/>
          <w:b/>
          <w:color w:val="007635"/>
          <w:sz w:val="28"/>
          <w:szCs w:val="28"/>
        </w:rPr>
        <w:t>June</w:t>
      </w:r>
      <w:r w:rsidR="00E21237" w:rsidRPr="00E546B4">
        <w:rPr>
          <w:rFonts w:ascii="Arial" w:hAnsi="Arial" w:cs="Arial"/>
          <w:b/>
          <w:color w:val="007635"/>
          <w:sz w:val="28"/>
          <w:szCs w:val="28"/>
        </w:rPr>
        <w:t xml:space="preserve"> 2024</w:t>
      </w:r>
    </w:p>
    <w:p w14:paraId="48D89EF8" w14:textId="77777777" w:rsidR="00E546B4" w:rsidRDefault="00E546B4" w:rsidP="00E21237">
      <w:pPr>
        <w:rPr>
          <w:rFonts w:cstheme="minorHAnsi"/>
          <w:b/>
          <w:color w:val="007635"/>
          <w:sz w:val="26"/>
          <w:szCs w:val="26"/>
        </w:rPr>
      </w:pPr>
    </w:p>
    <w:p w14:paraId="680F3870" w14:textId="77777777" w:rsidR="00E546B4" w:rsidRDefault="00E546B4" w:rsidP="00E21237">
      <w:pPr>
        <w:rPr>
          <w:rFonts w:cstheme="minorHAnsi"/>
          <w:b/>
          <w:color w:val="007635"/>
          <w:sz w:val="26"/>
          <w:szCs w:val="26"/>
        </w:rPr>
      </w:pPr>
    </w:p>
    <w:p w14:paraId="1394FAB5" w14:textId="77777777" w:rsidR="00E546B4" w:rsidRDefault="00E546B4" w:rsidP="00E21237">
      <w:pPr>
        <w:rPr>
          <w:rFonts w:cstheme="minorHAnsi"/>
          <w:b/>
          <w:color w:val="007635"/>
          <w:sz w:val="26"/>
          <w:szCs w:val="26"/>
        </w:rPr>
      </w:pPr>
    </w:p>
    <w:p w14:paraId="48324E86" w14:textId="77777777" w:rsidR="00E546B4" w:rsidRDefault="00E546B4" w:rsidP="00E21237">
      <w:pPr>
        <w:rPr>
          <w:rFonts w:cstheme="minorHAnsi"/>
          <w:b/>
          <w:color w:val="007635"/>
          <w:sz w:val="26"/>
          <w:szCs w:val="26"/>
        </w:rPr>
      </w:pPr>
    </w:p>
    <w:p w14:paraId="5D472215" w14:textId="77777777" w:rsidR="00E546B4" w:rsidRDefault="00E546B4" w:rsidP="00E21237">
      <w:pPr>
        <w:rPr>
          <w:rFonts w:cstheme="minorHAnsi"/>
          <w:b/>
          <w:color w:val="007635"/>
          <w:sz w:val="26"/>
          <w:szCs w:val="26"/>
        </w:rPr>
      </w:pPr>
    </w:p>
    <w:p w14:paraId="72BE5418" w14:textId="77777777" w:rsidR="00E546B4" w:rsidRDefault="00E546B4" w:rsidP="00E21237">
      <w:pPr>
        <w:rPr>
          <w:rFonts w:cstheme="minorHAnsi"/>
          <w:b/>
          <w:color w:val="007635"/>
          <w:sz w:val="26"/>
          <w:szCs w:val="26"/>
        </w:rPr>
      </w:pPr>
    </w:p>
    <w:p w14:paraId="2C27937C" w14:textId="77777777" w:rsidR="00E546B4" w:rsidRDefault="00E546B4" w:rsidP="00E21237">
      <w:pPr>
        <w:rPr>
          <w:rFonts w:cstheme="minorHAnsi"/>
          <w:b/>
          <w:color w:val="007635"/>
          <w:sz w:val="26"/>
          <w:szCs w:val="26"/>
        </w:rPr>
      </w:pPr>
    </w:p>
    <w:p w14:paraId="2B120A7B" w14:textId="77777777" w:rsidR="00E546B4" w:rsidRDefault="00E546B4" w:rsidP="00E21237">
      <w:pPr>
        <w:rPr>
          <w:rFonts w:cstheme="minorHAnsi"/>
          <w:b/>
          <w:color w:val="007635"/>
          <w:sz w:val="26"/>
          <w:szCs w:val="26"/>
        </w:rPr>
      </w:pPr>
    </w:p>
    <w:p w14:paraId="3D6CF4E9" w14:textId="77777777" w:rsidR="00E11E54" w:rsidRDefault="00E11E54" w:rsidP="00A43586">
      <w:pPr>
        <w:pStyle w:val="Heading1"/>
        <w:spacing w:before="0" w:after="100" w:afterAutospacing="1"/>
        <w:ind w:left="-5"/>
        <w:rPr>
          <w:rFonts w:ascii="Arial" w:hAnsi="Arial" w:cs="Arial"/>
          <w:b/>
          <w:bCs/>
          <w:sz w:val="28"/>
          <w:szCs w:val="28"/>
        </w:rPr>
      </w:pPr>
    </w:p>
    <w:p w14:paraId="3B523355" w14:textId="22C6BDD2" w:rsidR="00E546B4" w:rsidRPr="00E546B4" w:rsidRDefault="00AB0304" w:rsidP="00A43586">
      <w:pPr>
        <w:pStyle w:val="Heading1"/>
        <w:spacing w:before="0" w:after="100" w:afterAutospacing="1"/>
        <w:ind w:left="-5"/>
        <w:rPr>
          <w:rFonts w:ascii="Arial" w:hAnsi="Arial" w:cs="Arial"/>
          <w:b/>
          <w:bCs/>
          <w:sz w:val="28"/>
          <w:szCs w:val="28"/>
        </w:rPr>
      </w:pPr>
      <w:r>
        <w:rPr>
          <w:rFonts w:ascii="Arial" w:hAnsi="Arial" w:cs="Arial"/>
          <w:b/>
          <w:bCs/>
          <w:sz w:val="28"/>
          <w:szCs w:val="28"/>
        </w:rPr>
        <w:lastRenderedPageBreak/>
        <w:t>Overview</w:t>
      </w:r>
    </w:p>
    <w:p w14:paraId="5B881F84" w14:textId="680391FC" w:rsidR="00E546B4" w:rsidRPr="00E546B4" w:rsidRDefault="00E546B4" w:rsidP="00A43586">
      <w:pPr>
        <w:widowControl/>
        <w:autoSpaceDE/>
        <w:autoSpaceDN/>
        <w:spacing w:after="100" w:afterAutospacing="1"/>
        <w:rPr>
          <w:rFonts w:ascii="Arial" w:eastAsia="Times New Roman" w:hAnsi="Arial" w:cs="Arial"/>
          <w:sz w:val="28"/>
          <w:szCs w:val="28"/>
          <w:lang w:val="en-GB" w:eastAsia="en-GB"/>
        </w:rPr>
      </w:pPr>
      <w:r w:rsidRPr="00E546B4">
        <w:rPr>
          <w:rFonts w:ascii="Arial" w:eastAsia="Times New Roman" w:hAnsi="Arial" w:cs="Arial"/>
          <w:sz w:val="28"/>
          <w:szCs w:val="28"/>
          <w:lang w:val="en-GB" w:eastAsia="en-GB"/>
        </w:rPr>
        <w:t xml:space="preserve">We want to ensure safety in the </w:t>
      </w:r>
      <w:r w:rsidR="00A43586">
        <w:rPr>
          <w:rFonts w:ascii="Arial" w:eastAsia="Times New Roman" w:hAnsi="Arial" w:cs="Arial"/>
          <w:sz w:val="28"/>
          <w:szCs w:val="28"/>
          <w:lang w:val="en-GB" w:eastAsia="en-GB"/>
        </w:rPr>
        <w:t xml:space="preserve">local </w:t>
      </w:r>
      <w:r w:rsidR="00CF4DEA">
        <w:rPr>
          <w:rFonts w:ascii="Arial" w:eastAsia="Times New Roman" w:hAnsi="Arial" w:cs="Arial"/>
          <w:sz w:val="28"/>
          <w:szCs w:val="28"/>
          <w:lang w:val="en-GB" w:eastAsia="en-GB"/>
        </w:rPr>
        <w:t xml:space="preserve">care </w:t>
      </w:r>
      <w:r w:rsidRPr="00E546B4">
        <w:rPr>
          <w:rFonts w:ascii="Arial" w:eastAsia="Times New Roman" w:hAnsi="Arial" w:cs="Arial"/>
          <w:sz w:val="28"/>
          <w:szCs w:val="28"/>
          <w:lang w:val="en-GB" w:eastAsia="en-GB"/>
        </w:rPr>
        <w:t xml:space="preserve">system and strongly believe that clear quality standards are fundamental to the delivery of safe and </w:t>
      </w:r>
      <w:r w:rsidR="00CB4B9F">
        <w:rPr>
          <w:rFonts w:ascii="Arial" w:eastAsia="Times New Roman" w:hAnsi="Arial" w:cs="Arial"/>
          <w:sz w:val="28"/>
          <w:szCs w:val="28"/>
          <w:lang w:val="en-GB" w:eastAsia="en-GB"/>
        </w:rPr>
        <w:t>depend</w:t>
      </w:r>
      <w:r w:rsidRPr="00E546B4">
        <w:rPr>
          <w:rFonts w:ascii="Arial" w:eastAsia="Times New Roman" w:hAnsi="Arial" w:cs="Arial"/>
          <w:sz w:val="28"/>
          <w:szCs w:val="28"/>
          <w:lang w:val="en-GB" w:eastAsia="en-GB"/>
        </w:rPr>
        <w:t xml:space="preserve">able services that </w:t>
      </w:r>
      <w:r w:rsidR="001856AE">
        <w:rPr>
          <w:rFonts w:ascii="Arial" w:eastAsia="Times New Roman" w:hAnsi="Arial" w:cs="Arial"/>
          <w:sz w:val="28"/>
          <w:szCs w:val="28"/>
          <w:lang w:val="en-GB" w:eastAsia="en-GB"/>
        </w:rPr>
        <w:t xml:space="preserve">promote wellbeing and </w:t>
      </w:r>
      <w:r w:rsidRPr="00E546B4">
        <w:rPr>
          <w:rFonts w:ascii="Arial" w:eastAsia="Times New Roman" w:hAnsi="Arial" w:cs="Arial"/>
          <w:sz w:val="28"/>
          <w:szCs w:val="28"/>
          <w:lang w:val="en-GB" w:eastAsia="en-GB"/>
        </w:rPr>
        <w:t>help people to achieve their desired outcomes.</w:t>
      </w:r>
    </w:p>
    <w:p w14:paraId="4C86A7B8" w14:textId="6FBE3225"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This process sets out our approach to </w:t>
      </w:r>
      <w:r w:rsidR="004628BC">
        <w:rPr>
          <w:rFonts w:ascii="Arial" w:hAnsi="Arial" w:cs="Arial"/>
          <w:sz w:val="28"/>
          <w:szCs w:val="28"/>
        </w:rPr>
        <w:t>promot</w:t>
      </w:r>
      <w:r w:rsidR="001856AE">
        <w:rPr>
          <w:rFonts w:ascii="Arial" w:hAnsi="Arial" w:cs="Arial"/>
          <w:sz w:val="28"/>
          <w:szCs w:val="28"/>
        </w:rPr>
        <w:t>e</w:t>
      </w:r>
      <w:r w:rsidR="004628BC">
        <w:rPr>
          <w:rFonts w:ascii="Arial" w:hAnsi="Arial" w:cs="Arial"/>
          <w:sz w:val="28"/>
          <w:szCs w:val="28"/>
        </w:rPr>
        <w:t xml:space="preserve"> improvement and </w:t>
      </w:r>
      <w:r w:rsidRPr="00E546B4">
        <w:rPr>
          <w:rFonts w:ascii="Arial" w:hAnsi="Arial" w:cs="Arial"/>
          <w:sz w:val="28"/>
          <w:szCs w:val="28"/>
        </w:rPr>
        <w:t>assur</w:t>
      </w:r>
      <w:r w:rsidR="001856AE">
        <w:rPr>
          <w:rFonts w:ascii="Arial" w:hAnsi="Arial" w:cs="Arial"/>
          <w:sz w:val="28"/>
          <w:szCs w:val="28"/>
        </w:rPr>
        <w:t>e</w:t>
      </w:r>
      <w:r w:rsidRPr="00E546B4">
        <w:rPr>
          <w:rFonts w:ascii="Arial" w:hAnsi="Arial" w:cs="Arial"/>
          <w:sz w:val="28"/>
          <w:szCs w:val="28"/>
        </w:rPr>
        <w:t xml:space="preserve"> the quality of commissioned adult social care services in Sandwell</w:t>
      </w:r>
      <w:r w:rsidR="001856AE">
        <w:rPr>
          <w:rFonts w:ascii="Arial" w:hAnsi="Arial" w:cs="Arial"/>
          <w:sz w:val="28"/>
          <w:szCs w:val="28"/>
        </w:rPr>
        <w:t>,</w:t>
      </w:r>
      <w:r w:rsidRPr="00E546B4">
        <w:rPr>
          <w:rFonts w:ascii="Arial" w:hAnsi="Arial" w:cs="Arial"/>
          <w:sz w:val="28"/>
          <w:szCs w:val="28"/>
        </w:rPr>
        <w:t xml:space="preserve"> and the out of </w:t>
      </w:r>
      <w:r w:rsidR="00EF59C4">
        <w:rPr>
          <w:rFonts w:ascii="Arial" w:hAnsi="Arial" w:cs="Arial"/>
          <w:sz w:val="28"/>
          <w:szCs w:val="28"/>
        </w:rPr>
        <w:t>borough</w:t>
      </w:r>
      <w:r w:rsidRPr="00E546B4">
        <w:rPr>
          <w:rFonts w:ascii="Arial" w:hAnsi="Arial" w:cs="Arial"/>
          <w:sz w:val="28"/>
          <w:szCs w:val="28"/>
        </w:rPr>
        <w:t xml:space="preserve"> services</w:t>
      </w:r>
      <w:r w:rsidR="005844A8">
        <w:rPr>
          <w:rFonts w:ascii="Arial" w:hAnsi="Arial" w:cs="Arial"/>
          <w:sz w:val="28"/>
          <w:szCs w:val="28"/>
        </w:rPr>
        <w:t xml:space="preserve"> that</w:t>
      </w:r>
      <w:r w:rsidRPr="00E546B4">
        <w:rPr>
          <w:rFonts w:ascii="Arial" w:hAnsi="Arial" w:cs="Arial"/>
          <w:sz w:val="28"/>
          <w:szCs w:val="28"/>
        </w:rPr>
        <w:t xml:space="preserve"> are sometimes </w:t>
      </w:r>
      <w:r w:rsidR="00D43311">
        <w:rPr>
          <w:rFonts w:ascii="Arial" w:hAnsi="Arial" w:cs="Arial"/>
          <w:sz w:val="28"/>
          <w:szCs w:val="28"/>
        </w:rPr>
        <w:t xml:space="preserve">necessary </w:t>
      </w:r>
      <w:r w:rsidRPr="00E546B4">
        <w:rPr>
          <w:rFonts w:ascii="Arial" w:hAnsi="Arial" w:cs="Arial"/>
          <w:sz w:val="28"/>
          <w:szCs w:val="28"/>
        </w:rPr>
        <w:t xml:space="preserve">to support people </w:t>
      </w:r>
      <w:r w:rsidR="001B24E9">
        <w:rPr>
          <w:rFonts w:ascii="Arial" w:hAnsi="Arial" w:cs="Arial"/>
          <w:sz w:val="28"/>
          <w:szCs w:val="28"/>
        </w:rPr>
        <w:t xml:space="preserve">for </w:t>
      </w:r>
      <w:r w:rsidRPr="00E546B4">
        <w:rPr>
          <w:rFonts w:ascii="Arial" w:hAnsi="Arial" w:cs="Arial"/>
          <w:sz w:val="28"/>
          <w:szCs w:val="28"/>
        </w:rPr>
        <w:t xml:space="preserve">whom Sandwell MBC is responsible. We are </w:t>
      </w:r>
      <w:r w:rsidR="00EF59C4">
        <w:rPr>
          <w:rFonts w:ascii="Arial" w:hAnsi="Arial" w:cs="Arial"/>
          <w:sz w:val="28"/>
          <w:szCs w:val="28"/>
        </w:rPr>
        <w:t xml:space="preserve">continuing </w:t>
      </w:r>
      <w:r w:rsidRPr="00E546B4">
        <w:rPr>
          <w:rFonts w:ascii="Arial" w:hAnsi="Arial" w:cs="Arial"/>
          <w:sz w:val="28"/>
          <w:szCs w:val="28"/>
        </w:rPr>
        <w:t xml:space="preserve">to develop a shared commitment to quality </w:t>
      </w:r>
      <w:r w:rsidR="00EF59C4">
        <w:rPr>
          <w:rFonts w:ascii="Arial" w:hAnsi="Arial" w:cs="Arial"/>
          <w:sz w:val="28"/>
          <w:szCs w:val="28"/>
        </w:rPr>
        <w:t xml:space="preserve">and improvement </w:t>
      </w:r>
      <w:r w:rsidRPr="00E546B4">
        <w:rPr>
          <w:rFonts w:ascii="Arial" w:hAnsi="Arial" w:cs="Arial"/>
          <w:sz w:val="28"/>
          <w:szCs w:val="28"/>
        </w:rPr>
        <w:t xml:space="preserve">with service users, </w:t>
      </w:r>
      <w:r w:rsidR="00EF59C4">
        <w:rPr>
          <w:rFonts w:ascii="Arial" w:hAnsi="Arial" w:cs="Arial"/>
          <w:sz w:val="28"/>
          <w:szCs w:val="28"/>
        </w:rPr>
        <w:t xml:space="preserve">adult </w:t>
      </w:r>
      <w:r w:rsidRPr="00E546B4">
        <w:rPr>
          <w:rFonts w:ascii="Arial" w:hAnsi="Arial" w:cs="Arial"/>
          <w:sz w:val="28"/>
          <w:szCs w:val="28"/>
        </w:rPr>
        <w:t>social care providers and key partners</w:t>
      </w:r>
      <w:r w:rsidR="00EF59C4">
        <w:rPr>
          <w:rFonts w:ascii="Arial" w:hAnsi="Arial" w:cs="Arial"/>
          <w:sz w:val="28"/>
          <w:szCs w:val="28"/>
        </w:rPr>
        <w:t>, locally and regionally</w:t>
      </w:r>
      <w:r w:rsidRPr="00E546B4">
        <w:rPr>
          <w:rFonts w:ascii="Arial" w:hAnsi="Arial" w:cs="Arial"/>
          <w:sz w:val="28"/>
          <w:szCs w:val="28"/>
        </w:rPr>
        <w:t>.</w:t>
      </w:r>
    </w:p>
    <w:p w14:paraId="64DD150F" w14:textId="00A1E841" w:rsidR="00E546B4" w:rsidRPr="00E546B4" w:rsidRDefault="00E546B4" w:rsidP="00A43586">
      <w:pPr>
        <w:shd w:val="clear" w:color="auto" w:fill="FFFFFF"/>
        <w:spacing w:after="100" w:afterAutospacing="1"/>
        <w:rPr>
          <w:rFonts w:ascii="Arial" w:hAnsi="Arial" w:cs="Arial"/>
          <w:sz w:val="28"/>
          <w:szCs w:val="28"/>
        </w:rPr>
      </w:pPr>
      <w:r w:rsidRPr="00E546B4">
        <w:rPr>
          <w:rFonts w:ascii="Arial" w:hAnsi="Arial" w:cs="Arial"/>
          <w:sz w:val="28"/>
          <w:szCs w:val="28"/>
        </w:rPr>
        <w:t xml:space="preserve">We have significantly invested in our Quality and Safety </w:t>
      </w:r>
      <w:r w:rsidR="00512575">
        <w:rPr>
          <w:rFonts w:ascii="Arial" w:hAnsi="Arial" w:cs="Arial"/>
          <w:sz w:val="28"/>
          <w:szCs w:val="28"/>
        </w:rPr>
        <w:t>T</w:t>
      </w:r>
      <w:r w:rsidRPr="00E546B4">
        <w:rPr>
          <w:rFonts w:ascii="Arial" w:hAnsi="Arial" w:cs="Arial"/>
          <w:sz w:val="28"/>
          <w:szCs w:val="28"/>
        </w:rPr>
        <w:t xml:space="preserve">eam to support our oversight of the market to enable both a proactive and responsive approach to </w:t>
      </w:r>
      <w:r w:rsidR="001B24E9">
        <w:rPr>
          <w:rFonts w:ascii="Arial" w:hAnsi="Arial" w:cs="Arial"/>
          <w:sz w:val="28"/>
          <w:szCs w:val="28"/>
        </w:rPr>
        <w:t>promote</w:t>
      </w:r>
      <w:r w:rsidR="001B24E9" w:rsidRPr="00E546B4">
        <w:rPr>
          <w:rFonts w:ascii="Arial" w:hAnsi="Arial" w:cs="Arial"/>
          <w:sz w:val="28"/>
          <w:szCs w:val="28"/>
        </w:rPr>
        <w:t xml:space="preserve"> </w:t>
      </w:r>
      <w:r w:rsidRPr="00E546B4">
        <w:rPr>
          <w:rFonts w:ascii="Arial" w:hAnsi="Arial" w:cs="Arial"/>
          <w:sz w:val="28"/>
          <w:szCs w:val="28"/>
        </w:rPr>
        <w:t>quality</w:t>
      </w:r>
      <w:r w:rsidR="001B24E9">
        <w:rPr>
          <w:rFonts w:ascii="Arial" w:hAnsi="Arial" w:cs="Arial"/>
          <w:sz w:val="28"/>
          <w:szCs w:val="28"/>
        </w:rPr>
        <w:t xml:space="preserve"> and address any concerns</w:t>
      </w:r>
      <w:r w:rsidR="005844A8">
        <w:rPr>
          <w:rFonts w:ascii="Arial" w:hAnsi="Arial" w:cs="Arial"/>
          <w:sz w:val="28"/>
          <w:szCs w:val="28"/>
        </w:rPr>
        <w:t xml:space="preserve"> </w:t>
      </w:r>
      <w:r w:rsidR="00CB4B9F">
        <w:rPr>
          <w:rFonts w:ascii="Arial" w:hAnsi="Arial" w:cs="Arial"/>
          <w:sz w:val="28"/>
          <w:szCs w:val="28"/>
        </w:rPr>
        <w:t>should</w:t>
      </w:r>
      <w:r w:rsidR="005844A8">
        <w:rPr>
          <w:rFonts w:ascii="Arial" w:hAnsi="Arial" w:cs="Arial"/>
          <w:sz w:val="28"/>
          <w:szCs w:val="28"/>
        </w:rPr>
        <w:t xml:space="preserve"> they emerge</w:t>
      </w:r>
      <w:r w:rsidRPr="00E546B4">
        <w:rPr>
          <w:rFonts w:ascii="Arial" w:hAnsi="Arial" w:cs="Arial"/>
          <w:sz w:val="28"/>
          <w:szCs w:val="28"/>
        </w:rPr>
        <w:t xml:space="preserve">. </w:t>
      </w:r>
    </w:p>
    <w:p w14:paraId="03FDFD5A" w14:textId="5FB1E4CB" w:rsidR="00330FFC" w:rsidRDefault="00E546B4" w:rsidP="00A43586">
      <w:pPr>
        <w:widowControl/>
        <w:shd w:val="clear" w:color="auto" w:fill="FFFFFF"/>
        <w:autoSpaceDE/>
        <w:autoSpaceDN/>
        <w:spacing w:after="100" w:afterAutospacing="1"/>
        <w:rPr>
          <w:rFonts w:ascii="Arial" w:hAnsi="Arial" w:cs="Arial"/>
          <w:sz w:val="28"/>
          <w:szCs w:val="28"/>
        </w:rPr>
      </w:pPr>
      <w:r w:rsidRPr="00E546B4">
        <w:rPr>
          <w:rFonts w:ascii="Arial" w:hAnsi="Arial" w:cs="Arial"/>
          <w:sz w:val="28"/>
          <w:szCs w:val="28"/>
        </w:rPr>
        <w:t xml:space="preserve">Our Quality and Safety Team consists of both health and social care professionals to enable a robust, </w:t>
      </w:r>
      <w:r w:rsidR="00B454B6" w:rsidRPr="00E546B4">
        <w:rPr>
          <w:rFonts w:ascii="Arial" w:hAnsi="Arial" w:cs="Arial"/>
          <w:sz w:val="28"/>
          <w:szCs w:val="28"/>
        </w:rPr>
        <w:t>effective,</w:t>
      </w:r>
      <w:r w:rsidRPr="00E546B4">
        <w:rPr>
          <w:rFonts w:ascii="Arial" w:hAnsi="Arial" w:cs="Arial"/>
          <w:sz w:val="28"/>
          <w:szCs w:val="28"/>
        </w:rPr>
        <w:t xml:space="preserve"> and holistic approach to quality</w:t>
      </w:r>
      <w:r w:rsidR="001856AE">
        <w:rPr>
          <w:rFonts w:ascii="Arial" w:hAnsi="Arial" w:cs="Arial"/>
          <w:sz w:val="28"/>
          <w:szCs w:val="28"/>
        </w:rPr>
        <w:t xml:space="preserve"> and service improvement</w:t>
      </w:r>
      <w:r w:rsidR="00330FFC">
        <w:rPr>
          <w:rFonts w:ascii="Arial" w:hAnsi="Arial" w:cs="Arial"/>
          <w:sz w:val="28"/>
          <w:szCs w:val="28"/>
        </w:rPr>
        <w:t xml:space="preserve">. Alongside professionals with extensive social care experience, the team includes professionals with specialisms including health </w:t>
      </w:r>
      <w:r w:rsidR="00D43311">
        <w:rPr>
          <w:rFonts w:ascii="Arial" w:hAnsi="Arial" w:cs="Arial"/>
          <w:sz w:val="28"/>
          <w:szCs w:val="28"/>
        </w:rPr>
        <w:t>and</w:t>
      </w:r>
      <w:r w:rsidR="00330FFC">
        <w:rPr>
          <w:rFonts w:ascii="Arial" w:hAnsi="Arial" w:cs="Arial"/>
          <w:sz w:val="28"/>
          <w:szCs w:val="28"/>
        </w:rPr>
        <w:t xml:space="preserve"> safety, nursing</w:t>
      </w:r>
      <w:r w:rsidR="005844A8">
        <w:rPr>
          <w:rFonts w:ascii="Arial" w:hAnsi="Arial" w:cs="Arial"/>
          <w:sz w:val="28"/>
          <w:szCs w:val="28"/>
        </w:rPr>
        <w:t>,</w:t>
      </w:r>
      <w:r w:rsidR="00330FFC">
        <w:rPr>
          <w:rFonts w:ascii="Arial" w:hAnsi="Arial" w:cs="Arial"/>
          <w:sz w:val="28"/>
          <w:szCs w:val="28"/>
        </w:rPr>
        <w:t xml:space="preserve"> and medicines management</w:t>
      </w:r>
      <w:r w:rsidRPr="00E546B4">
        <w:rPr>
          <w:rFonts w:ascii="Arial" w:hAnsi="Arial" w:cs="Arial"/>
          <w:sz w:val="28"/>
          <w:szCs w:val="28"/>
        </w:rPr>
        <w:t>.</w:t>
      </w:r>
    </w:p>
    <w:p w14:paraId="107DCAC7" w14:textId="12E2057B" w:rsidR="00E546B4" w:rsidRPr="00E546B4" w:rsidRDefault="00E546B4" w:rsidP="00A43586">
      <w:pPr>
        <w:widowControl/>
        <w:shd w:val="clear" w:color="auto" w:fill="FFFFFF"/>
        <w:autoSpaceDE/>
        <w:autoSpaceDN/>
        <w:spacing w:after="100" w:afterAutospacing="1"/>
        <w:rPr>
          <w:rFonts w:ascii="Arial" w:eastAsia="Times New Roman" w:hAnsi="Arial" w:cs="Arial"/>
          <w:sz w:val="28"/>
          <w:szCs w:val="28"/>
          <w:lang w:val="en-GB" w:eastAsia="en-GB"/>
        </w:rPr>
      </w:pPr>
      <w:r w:rsidRPr="00E546B4">
        <w:rPr>
          <w:rFonts w:ascii="Arial" w:eastAsia="Times New Roman" w:hAnsi="Arial" w:cs="Arial"/>
          <w:sz w:val="28"/>
          <w:szCs w:val="28"/>
          <w:lang w:val="en-GB" w:eastAsia="en-GB"/>
        </w:rPr>
        <w:t xml:space="preserve">We work </w:t>
      </w:r>
      <w:r w:rsidRPr="00E546B4">
        <w:rPr>
          <w:rFonts w:ascii="Arial" w:eastAsia="Times New Roman" w:hAnsi="Arial" w:cs="Arial"/>
          <w:sz w:val="28"/>
          <w:szCs w:val="28"/>
        </w:rPr>
        <w:t xml:space="preserve">in an integrated </w:t>
      </w:r>
      <w:r w:rsidR="001B24E9">
        <w:rPr>
          <w:rFonts w:ascii="Arial" w:eastAsia="Times New Roman" w:hAnsi="Arial" w:cs="Arial"/>
          <w:sz w:val="28"/>
          <w:szCs w:val="28"/>
        </w:rPr>
        <w:t xml:space="preserve">way </w:t>
      </w:r>
      <w:r w:rsidRPr="00E546B4">
        <w:rPr>
          <w:rFonts w:ascii="Arial" w:eastAsia="Times New Roman" w:hAnsi="Arial" w:cs="Arial"/>
          <w:sz w:val="28"/>
          <w:szCs w:val="28"/>
          <w:lang w:val="en-GB" w:eastAsia="en-GB"/>
        </w:rPr>
        <w:t xml:space="preserve">with </w:t>
      </w:r>
      <w:r w:rsidR="00DB00EE">
        <w:rPr>
          <w:rFonts w:ascii="Arial" w:eastAsia="Times New Roman" w:hAnsi="Arial" w:cs="Arial"/>
          <w:sz w:val="28"/>
          <w:szCs w:val="28"/>
          <w:lang w:val="en-GB" w:eastAsia="en-GB"/>
        </w:rPr>
        <w:t xml:space="preserve">commissioning colleagues and </w:t>
      </w:r>
      <w:r w:rsidRPr="00E546B4">
        <w:rPr>
          <w:rFonts w:ascii="Arial" w:eastAsia="Times New Roman" w:hAnsi="Arial" w:cs="Arial"/>
          <w:sz w:val="28"/>
          <w:szCs w:val="28"/>
          <w:lang w:val="en-GB" w:eastAsia="en-GB"/>
        </w:rPr>
        <w:t xml:space="preserve">our place-based partners across the health and social care system to </w:t>
      </w:r>
      <w:r w:rsidR="005844A8">
        <w:rPr>
          <w:rFonts w:ascii="Arial" w:eastAsia="Times New Roman" w:hAnsi="Arial" w:cs="Arial"/>
          <w:sz w:val="28"/>
          <w:szCs w:val="28"/>
          <w:lang w:val="en-GB" w:eastAsia="en-GB"/>
        </w:rPr>
        <w:t>monitor</w:t>
      </w:r>
      <w:r w:rsidRPr="00E546B4">
        <w:rPr>
          <w:rFonts w:ascii="Arial" w:eastAsia="Times New Roman" w:hAnsi="Arial" w:cs="Arial"/>
          <w:sz w:val="28"/>
          <w:szCs w:val="28"/>
          <w:lang w:val="en-GB" w:eastAsia="en-GB"/>
        </w:rPr>
        <w:t xml:space="preserve"> quality, reduce duplication, and strengthen our oversight and </w:t>
      </w:r>
      <w:r w:rsidR="005844A8">
        <w:rPr>
          <w:rFonts w:ascii="Arial" w:eastAsia="Times New Roman" w:hAnsi="Arial" w:cs="Arial"/>
          <w:sz w:val="28"/>
          <w:szCs w:val="28"/>
          <w:lang w:val="en-GB" w:eastAsia="en-GB"/>
        </w:rPr>
        <w:t xml:space="preserve">market </w:t>
      </w:r>
      <w:r w:rsidRPr="00E546B4">
        <w:rPr>
          <w:rFonts w:ascii="Arial" w:eastAsia="Times New Roman" w:hAnsi="Arial" w:cs="Arial"/>
          <w:sz w:val="28"/>
          <w:szCs w:val="28"/>
          <w:lang w:val="en-GB" w:eastAsia="en-GB"/>
        </w:rPr>
        <w:t>support</w:t>
      </w:r>
      <w:r w:rsidR="005844A8">
        <w:rPr>
          <w:rFonts w:ascii="Arial" w:eastAsia="Times New Roman" w:hAnsi="Arial" w:cs="Arial"/>
          <w:sz w:val="28"/>
          <w:szCs w:val="28"/>
          <w:lang w:val="en-GB" w:eastAsia="en-GB"/>
        </w:rPr>
        <w:t xml:space="preserve">. Adopting this approach </w:t>
      </w:r>
      <w:r w:rsidRPr="00E546B4">
        <w:rPr>
          <w:rFonts w:ascii="Arial" w:eastAsia="Times New Roman" w:hAnsi="Arial" w:cs="Arial"/>
          <w:sz w:val="28"/>
          <w:szCs w:val="28"/>
          <w:lang w:val="en-GB" w:eastAsia="en-GB"/>
        </w:rPr>
        <w:t>mak</w:t>
      </w:r>
      <w:r w:rsidR="005844A8">
        <w:rPr>
          <w:rFonts w:ascii="Arial" w:eastAsia="Times New Roman" w:hAnsi="Arial" w:cs="Arial"/>
          <w:sz w:val="28"/>
          <w:szCs w:val="28"/>
          <w:lang w:val="en-GB" w:eastAsia="en-GB"/>
        </w:rPr>
        <w:t>es</w:t>
      </w:r>
      <w:r w:rsidRPr="00E546B4">
        <w:rPr>
          <w:rFonts w:ascii="Arial" w:eastAsia="Times New Roman" w:hAnsi="Arial" w:cs="Arial"/>
          <w:sz w:val="28"/>
          <w:szCs w:val="28"/>
          <w:lang w:val="en-GB" w:eastAsia="en-GB"/>
        </w:rPr>
        <w:t xml:space="preserve"> best use of </w:t>
      </w:r>
      <w:r w:rsidR="005844A8">
        <w:rPr>
          <w:rFonts w:ascii="Arial" w:eastAsia="Times New Roman" w:hAnsi="Arial" w:cs="Arial"/>
          <w:sz w:val="28"/>
          <w:szCs w:val="28"/>
          <w:lang w:val="en-GB" w:eastAsia="en-GB"/>
        </w:rPr>
        <w:t xml:space="preserve">the available </w:t>
      </w:r>
      <w:r w:rsidRPr="00E546B4">
        <w:rPr>
          <w:rFonts w:ascii="Arial" w:eastAsia="Times New Roman" w:hAnsi="Arial" w:cs="Arial"/>
          <w:sz w:val="28"/>
          <w:szCs w:val="28"/>
          <w:lang w:val="en-GB" w:eastAsia="en-GB"/>
        </w:rPr>
        <w:t xml:space="preserve">multi-disciplinary resources and expertise, as well as ensuring our interventions are </w:t>
      </w:r>
      <w:r w:rsidR="001B24E9">
        <w:rPr>
          <w:rFonts w:ascii="Arial" w:eastAsia="Times New Roman" w:hAnsi="Arial" w:cs="Arial"/>
          <w:sz w:val="28"/>
          <w:szCs w:val="28"/>
          <w:lang w:val="en-GB" w:eastAsia="en-GB"/>
        </w:rPr>
        <w:t xml:space="preserve">coordinated and </w:t>
      </w:r>
      <w:r w:rsidRPr="00E546B4">
        <w:rPr>
          <w:rFonts w:ascii="Arial" w:eastAsia="Times New Roman" w:hAnsi="Arial" w:cs="Arial"/>
          <w:sz w:val="28"/>
          <w:szCs w:val="28"/>
          <w:lang w:val="en-GB" w:eastAsia="en-GB"/>
        </w:rPr>
        <w:t xml:space="preserve">proportionate. </w:t>
      </w:r>
    </w:p>
    <w:p w14:paraId="4ECD72EC" w14:textId="304D1A69" w:rsidR="00E546B4" w:rsidRPr="00A43586" w:rsidRDefault="00E546B4" w:rsidP="00A43586">
      <w:pPr>
        <w:pStyle w:val="Heading1"/>
        <w:spacing w:before="0" w:after="100" w:afterAutospacing="1"/>
        <w:ind w:left="-5"/>
        <w:rPr>
          <w:rFonts w:ascii="Arial" w:hAnsi="Arial" w:cs="Arial"/>
          <w:b/>
          <w:bCs/>
          <w:sz w:val="28"/>
          <w:szCs w:val="28"/>
        </w:rPr>
      </w:pPr>
      <w:r w:rsidRPr="00E546B4">
        <w:rPr>
          <w:rFonts w:ascii="Arial" w:hAnsi="Arial" w:cs="Arial"/>
          <w:b/>
          <w:bCs/>
          <w:sz w:val="28"/>
          <w:szCs w:val="28"/>
        </w:rPr>
        <w:t>Principles</w:t>
      </w:r>
    </w:p>
    <w:p w14:paraId="3ABE9BA8" w14:textId="193671FA"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The following principles underpin our approach to quality assurance</w:t>
      </w:r>
      <w:r w:rsidR="0057146D">
        <w:rPr>
          <w:rFonts w:ascii="Arial" w:hAnsi="Arial" w:cs="Arial"/>
          <w:sz w:val="28"/>
          <w:szCs w:val="28"/>
        </w:rPr>
        <w:t xml:space="preserve"> and improvement</w:t>
      </w:r>
      <w:r w:rsidRPr="00E546B4">
        <w:rPr>
          <w:rFonts w:ascii="Arial" w:hAnsi="Arial" w:cs="Arial"/>
          <w:sz w:val="28"/>
          <w:szCs w:val="28"/>
        </w:rPr>
        <w:t xml:space="preserve">: </w:t>
      </w:r>
    </w:p>
    <w:p w14:paraId="2DE4DE27" w14:textId="7084C912" w:rsidR="00EF59C4" w:rsidRDefault="00E546B4" w:rsidP="00EF59C4">
      <w:pPr>
        <w:pStyle w:val="ListParagraph"/>
        <w:widowControl/>
        <w:numPr>
          <w:ilvl w:val="0"/>
          <w:numId w:val="8"/>
        </w:numPr>
        <w:autoSpaceDE/>
        <w:autoSpaceDN/>
        <w:spacing w:after="100" w:afterAutospacing="1"/>
        <w:rPr>
          <w:rFonts w:ascii="Arial" w:hAnsi="Arial" w:cs="Arial"/>
          <w:sz w:val="28"/>
          <w:szCs w:val="28"/>
        </w:rPr>
      </w:pPr>
      <w:r w:rsidRPr="00EF59C4">
        <w:rPr>
          <w:rFonts w:ascii="Arial" w:hAnsi="Arial" w:cs="Arial"/>
          <w:sz w:val="28"/>
          <w:szCs w:val="28"/>
        </w:rPr>
        <w:t>An overarching commitment to improving the quality</w:t>
      </w:r>
      <w:r w:rsidR="00EF59C4" w:rsidRPr="00EF59C4">
        <w:rPr>
          <w:rFonts w:ascii="Arial" w:hAnsi="Arial" w:cs="Arial"/>
          <w:sz w:val="28"/>
          <w:szCs w:val="28"/>
        </w:rPr>
        <w:t xml:space="preserve">, </w:t>
      </w:r>
      <w:r w:rsidR="00AD030F" w:rsidRPr="00EF59C4">
        <w:rPr>
          <w:rFonts w:ascii="Arial" w:hAnsi="Arial" w:cs="Arial"/>
          <w:sz w:val="28"/>
          <w:szCs w:val="28"/>
        </w:rPr>
        <w:t>capacity,</w:t>
      </w:r>
      <w:r w:rsidRPr="00EF59C4">
        <w:rPr>
          <w:rFonts w:ascii="Arial" w:hAnsi="Arial" w:cs="Arial"/>
          <w:sz w:val="28"/>
          <w:szCs w:val="28"/>
        </w:rPr>
        <w:t xml:space="preserve"> </w:t>
      </w:r>
      <w:r w:rsidR="00EF59C4" w:rsidRPr="00EF59C4">
        <w:rPr>
          <w:rFonts w:ascii="Arial" w:hAnsi="Arial" w:cs="Arial"/>
          <w:sz w:val="28"/>
          <w:szCs w:val="28"/>
        </w:rPr>
        <w:t xml:space="preserve">and sustainability </w:t>
      </w:r>
      <w:r w:rsidRPr="00EF59C4">
        <w:rPr>
          <w:rFonts w:ascii="Arial" w:hAnsi="Arial" w:cs="Arial"/>
          <w:sz w:val="28"/>
          <w:szCs w:val="28"/>
        </w:rPr>
        <w:t xml:space="preserve">of </w:t>
      </w:r>
      <w:r w:rsidR="00E90DEE" w:rsidRPr="00EF59C4">
        <w:rPr>
          <w:rFonts w:ascii="Arial" w:hAnsi="Arial" w:cs="Arial"/>
          <w:sz w:val="28"/>
          <w:szCs w:val="28"/>
        </w:rPr>
        <w:t xml:space="preserve">commissioned </w:t>
      </w:r>
      <w:r w:rsidRPr="00EF59C4">
        <w:rPr>
          <w:rFonts w:ascii="Arial" w:hAnsi="Arial" w:cs="Arial"/>
          <w:sz w:val="28"/>
          <w:szCs w:val="28"/>
        </w:rPr>
        <w:t xml:space="preserve">care services through </w:t>
      </w:r>
      <w:r w:rsidR="006254CD">
        <w:rPr>
          <w:rFonts w:ascii="Arial" w:hAnsi="Arial" w:cs="Arial"/>
          <w:sz w:val="28"/>
          <w:szCs w:val="28"/>
        </w:rPr>
        <w:t xml:space="preserve">a combination of </w:t>
      </w:r>
      <w:r w:rsidR="00A43586" w:rsidRPr="00EF59C4">
        <w:rPr>
          <w:rFonts w:ascii="Arial" w:hAnsi="Arial" w:cs="Arial"/>
          <w:sz w:val="28"/>
          <w:szCs w:val="28"/>
        </w:rPr>
        <w:t>education</w:t>
      </w:r>
      <w:r w:rsidRPr="00EF59C4">
        <w:rPr>
          <w:rFonts w:ascii="Arial" w:hAnsi="Arial" w:cs="Arial"/>
          <w:sz w:val="28"/>
          <w:szCs w:val="28"/>
        </w:rPr>
        <w:t>,</w:t>
      </w:r>
      <w:r w:rsidR="001679B6">
        <w:rPr>
          <w:rFonts w:ascii="Arial" w:hAnsi="Arial" w:cs="Arial"/>
          <w:sz w:val="28"/>
          <w:szCs w:val="28"/>
        </w:rPr>
        <w:t xml:space="preserve"> monitoring, </w:t>
      </w:r>
      <w:r w:rsidRPr="00EF59C4">
        <w:rPr>
          <w:rFonts w:ascii="Arial" w:hAnsi="Arial" w:cs="Arial"/>
          <w:sz w:val="28"/>
          <w:szCs w:val="28"/>
        </w:rPr>
        <w:t xml:space="preserve">information sharing and </w:t>
      </w:r>
      <w:r w:rsidR="00EF59C4">
        <w:rPr>
          <w:rFonts w:ascii="Arial" w:hAnsi="Arial" w:cs="Arial"/>
          <w:sz w:val="28"/>
          <w:szCs w:val="28"/>
        </w:rPr>
        <w:t xml:space="preserve">constructive </w:t>
      </w:r>
      <w:r w:rsidR="009C19FB">
        <w:rPr>
          <w:rFonts w:ascii="Arial" w:hAnsi="Arial" w:cs="Arial"/>
          <w:sz w:val="28"/>
          <w:szCs w:val="28"/>
        </w:rPr>
        <w:t xml:space="preserve">provider </w:t>
      </w:r>
      <w:r w:rsidRPr="00EF59C4">
        <w:rPr>
          <w:rFonts w:ascii="Arial" w:hAnsi="Arial" w:cs="Arial"/>
          <w:sz w:val="28"/>
          <w:szCs w:val="28"/>
        </w:rPr>
        <w:t>support.</w:t>
      </w:r>
    </w:p>
    <w:p w14:paraId="506D4DF1" w14:textId="1ECAC9F2" w:rsidR="00EF59C4" w:rsidRDefault="00E546B4" w:rsidP="00EF59C4">
      <w:pPr>
        <w:pStyle w:val="ListParagraph"/>
        <w:widowControl/>
        <w:numPr>
          <w:ilvl w:val="0"/>
          <w:numId w:val="8"/>
        </w:numPr>
        <w:autoSpaceDE/>
        <w:autoSpaceDN/>
        <w:spacing w:after="100" w:afterAutospacing="1"/>
        <w:rPr>
          <w:rFonts w:ascii="Arial" w:hAnsi="Arial" w:cs="Arial"/>
          <w:sz w:val="28"/>
          <w:szCs w:val="28"/>
        </w:rPr>
      </w:pPr>
      <w:r w:rsidRPr="00EF59C4">
        <w:rPr>
          <w:rFonts w:ascii="Arial" w:hAnsi="Arial" w:cs="Arial"/>
          <w:sz w:val="28"/>
          <w:szCs w:val="28"/>
        </w:rPr>
        <w:t>Early identification and resolution of issues</w:t>
      </w:r>
      <w:r w:rsidR="00CB59AA" w:rsidRPr="00EF59C4">
        <w:rPr>
          <w:rFonts w:ascii="Arial" w:hAnsi="Arial" w:cs="Arial"/>
          <w:sz w:val="28"/>
          <w:szCs w:val="28"/>
        </w:rPr>
        <w:t>, with proportionate interventions</w:t>
      </w:r>
      <w:r w:rsidR="001679B6">
        <w:rPr>
          <w:rFonts w:ascii="Arial" w:hAnsi="Arial" w:cs="Arial"/>
          <w:sz w:val="28"/>
          <w:szCs w:val="28"/>
        </w:rPr>
        <w:t xml:space="preserve"> f</w:t>
      </w:r>
      <w:r w:rsidR="001679B6" w:rsidRPr="001679B6">
        <w:rPr>
          <w:rFonts w:ascii="Arial" w:hAnsi="Arial" w:cs="Arial"/>
          <w:sz w:val="28"/>
          <w:szCs w:val="28"/>
        </w:rPr>
        <w:t>ocused on securing improvements and best outcomes for service users</w:t>
      </w:r>
      <w:r w:rsidRPr="00EF59C4">
        <w:rPr>
          <w:rFonts w:ascii="Arial" w:hAnsi="Arial" w:cs="Arial"/>
          <w:sz w:val="28"/>
          <w:szCs w:val="28"/>
        </w:rPr>
        <w:t>.</w:t>
      </w:r>
    </w:p>
    <w:p w14:paraId="32531E0C" w14:textId="67540C7C" w:rsidR="00EF59C4" w:rsidRDefault="00E546B4" w:rsidP="00EF59C4">
      <w:pPr>
        <w:pStyle w:val="ListParagraph"/>
        <w:widowControl/>
        <w:numPr>
          <w:ilvl w:val="0"/>
          <w:numId w:val="8"/>
        </w:numPr>
        <w:autoSpaceDE/>
        <w:autoSpaceDN/>
        <w:spacing w:after="100" w:afterAutospacing="1"/>
        <w:rPr>
          <w:rFonts w:ascii="Arial" w:hAnsi="Arial" w:cs="Arial"/>
          <w:sz w:val="28"/>
          <w:szCs w:val="28"/>
        </w:rPr>
      </w:pPr>
      <w:r w:rsidRPr="00EF59C4">
        <w:rPr>
          <w:rFonts w:ascii="Arial" w:hAnsi="Arial" w:cs="Arial"/>
          <w:sz w:val="28"/>
          <w:szCs w:val="28"/>
        </w:rPr>
        <w:t>Emphasis on partnership working with social care providers</w:t>
      </w:r>
      <w:r w:rsidR="00DB00EE">
        <w:rPr>
          <w:rFonts w:ascii="Arial" w:hAnsi="Arial" w:cs="Arial"/>
          <w:sz w:val="28"/>
          <w:szCs w:val="28"/>
        </w:rPr>
        <w:t>, commissioners,</w:t>
      </w:r>
      <w:r w:rsidR="00A43586" w:rsidRPr="00EF59C4">
        <w:rPr>
          <w:rFonts w:ascii="Arial" w:hAnsi="Arial" w:cs="Arial"/>
          <w:sz w:val="28"/>
          <w:szCs w:val="28"/>
        </w:rPr>
        <w:t xml:space="preserve"> and other health and social care organisations</w:t>
      </w:r>
      <w:r w:rsidR="001679B6">
        <w:rPr>
          <w:rFonts w:ascii="Arial" w:hAnsi="Arial" w:cs="Arial"/>
          <w:sz w:val="28"/>
          <w:szCs w:val="28"/>
        </w:rPr>
        <w:t>, achieving improvements through effective relationships and engagement</w:t>
      </w:r>
      <w:r w:rsidRPr="00EF59C4">
        <w:rPr>
          <w:rFonts w:ascii="Arial" w:hAnsi="Arial" w:cs="Arial"/>
          <w:sz w:val="28"/>
          <w:szCs w:val="28"/>
        </w:rPr>
        <w:t>.</w:t>
      </w:r>
    </w:p>
    <w:p w14:paraId="0BDAD87D" w14:textId="711022D6" w:rsidR="00E546B4" w:rsidRPr="00EF59C4" w:rsidRDefault="00CB59AA" w:rsidP="00EF59C4">
      <w:pPr>
        <w:pStyle w:val="ListParagraph"/>
        <w:widowControl/>
        <w:numPr>
          <w:ilvl w:val="0"/>
          <w:numId w:val="8"/>
        </w:numPr>
        <w:autoSpaceDE/>
        <w:autoSpaceDN/>
        <w:spacing w:after="100" w:afterAutospacing="1"/>
        <w:rPr>
          <w:rFonts w:ascii="Arial" w:hAnsi="Arial" w:cs="Arial"/>
          <w:sz w:val="28"/>
          <w:szCs w:val="28"/>
        </w:rPr>
      </w:pPr>
      <w:r w:rsidRPr="00EF59C4">
        <w:rPr>
          <w:rFonts w:ascii="Arial" w:hAnsi="Arial" w:cs="Arial"/>
          <w:sz w:val="28"/>
          <w:szCs w:val="28"/>
        </w:rPr>
        <w:t xml:space="preserve">A </w:t>
      </w:r>
      <w:r w:rsidR="00ED66CC">
        <w:rPr>
          <w:rFonts w:ascii="Arial" w:hAnsi="Arial" w:cs="Arial"/>
          <w:sz w:val="28"/>
          <w:szCs w:val="28"/>
        </w:rPr>
        <w:t xml:space="preserve">collective </w:t>
      </w:r>
      <w:r w:rsidRPr="00EF59C4">
        <w:rPr>
          <w:rFonts w:ascii="Arial" w:hAnsi="Arial" w:cs="Arial"/>
          <w:sz w:val="28"/>
          <w:szCs w:val="28"/>
        </w:rPr>
        <w:t>understanding that the</w:t>
      </w:r>
      <w:r w:rsidR="00E546B4" w:rsidRPr="00EF59C4">
        <w:rPr>
          <w:rFonts w:ascii="Arial" w:hAnsi="Arial" w:cs="Arial"/>
          <w:sz w:val="28"/>
          <w:szCs w:val="28"/>
        </w:rPr>
        <w:t xml:space="preserve"> quality of care and support services </w:t>
      </w:r>
      <w:r w:rsidR="00EF59C4">
        <w:rPr>
          <w:rFonts w:ascii="Arial" w:hAnsi="Arial" w:cs="Arial"/>
          <w:sz w:val="28"/>
          <w:szCs w:val="28"/>
        </w:rPr>
        <w:t>is</w:t>
      </w:r>
      <w:r w:rsidR="00E546B4" w:rsidRPr="00EF59C4">
        <w:rPr>
          <w:rFonts w:ascii="Arial" w:hAnsi="Arial" w:cs="Arial"/>
          <w:sz w:val="28"/>
          <w:szCs w:val="28"/>
        </w:rPr>
        <w:t xml:space="preserve"> everyone's responsibility, w</w:t>
      </w:r>
      <w:r w:rsidR="00A43586" w:rsidRPr="00EF59C4">
        <w:rPr>
          <w:rFonts w:ascii="Arial" w:hAnsi="Arial" w:cs="Arial"/>
          <w:sz w:val="28"/>
          <w:szCs w:val="28"/>
        </w:rPr>
        <w:t xml:space="preserve">ith </w:t>
      </w:r>
      <w:r w:rsidR="00E546B4" w:rsidRPr="00EF59C4">
        <w:rPr>
          <w:rFonts w:ascii="Arial" w:hAnsi="Arial" w:cs="Arial"/>
          <w:sz w:val="28"/>
          <w:szCs w:val="28"/>
        </w:rPr>
        <w:t xml:space="preserve">information and intelligence consistently shared and </w:t>
      </w:r>
      <w:r w:rsidR="006254CD">
        <w:rPr>
          <w:rFonts w:ascii="Arial" w:hAnsi="Arial" w:cs="Arial"/>
          <w:sz w:val="28"/>
          <w:szCs w:val="28"/>
        </w:rPr>
        <w:t>appropriat</w:t>
      </w:r>
      <w:r w:rsidR="00E546B4" w:rsidRPr="00EF59C4">
        <w:rPr>
          <w:rFonts w:ascii="Arial" w:hAnsi="Arial" w:cs="Arial"/>
          <w:sz w:val="28"/>
          <w:szCs w:val="28"/>
        </w:rPr>
        <w:t>ely responded to</w:t>
      </w:r>
      <w:r w:rsidR="001B24E9" w:rsidRPr="00EF59C4">
        <w:rPr>
          <w:rFonts w:ascii="Arial" w:hAnsi="Arial" w:cs="Arial"/>
          <w:sz w:val="28"/>
          <w:szCs w:val="28"/>
        </w:rPr>
        <w:t>,</w:t>
      </w:r>
      <w:r w:rsidR="00E546B4" w:rsidRPr="00EF59C4">
        <w:rPr>
          <w:rFonts w:ascii="Arial" w:hAnsi="Arial" w:cs="Arial"/>
          <w:sz w:val="28"/>
          <w:szCs w:val="28"/>
        </w:rPr>
        <w:t xml:space="preserve"> so that service users, family members</w:t>
      </w:r>
      <w:r w:rsidR="005533AA">
        <w:rPr>
          <w:rFonts w:ascii="Arial" w:hAnsi="Arial" w:cs="Arial"/>
          <w:sz w:val="28"/>
          <w:szCs w:val="28"/>
        </w:rPr>
        <w:t>, carers</w:t>
      </w:r>
      <w:r w:rsidR="00E546B4" w:rsidRPr="00EF59C4">
        <w:rPr>
          <w:rFonts w:ascii="Arial" w:hAnsi="Arial" w:cs="Arial"/>
          <w:sz w:val="28"/>
          <w:szCs w:val="28"/>
        </w:rPr>
        <w:t xml:space="preserve"> and c</w:t>
      </w:r>
      <w:r w:rsidR="00D43311">
        <w:rPr>
          <w:rFonts w:ascii="Arial" w:hAnsi="Arial" w:cs="Arial"/>
          <w:sz w:val="28"/>
          <w:szCs w:val="28"/>
        </w:rPr>
        <w:t>ommissioner</w:t>
      </w:r>
      <w:r w:rsidR="00E546B4" w:rsidRPr="00EF59C4">
        <w:rPr>
          <w:rFonts w:ascii="Arial" w:hAnsi="Arial" w:cs="Arial"/>
          <w:sz w:val="28"/>
          <w:szCs w:val="28"/>
        </w:rPr>
        <w:t xml:space="preserve">s can </w:t>
      </w:r>
      <w:r w:rsidR="0057146D">
        <w:rPr>
          <w:rFonts w:ascii="Arial" w:hAnsi="Arial" w:cs="Arial"/>
          <w:sz w:val="28"/>
          <w:szCs w:val="28"/>
        </w:rPr>
        <w:t xml:space="preserve">have </w:t>
      </w:r>
      <w:r w:rsidR="00E546B4" w:rsidRPr="00EF59C4">
        <w:rPr>
          <w:rFonts w:ascii="Arial" w:hAnsi="Arial" w:cs="Arial"/>
          <w:sz w:val="28"/>
          <w:szCs w:val="28"/>
        </w:rPr>
        <w:t>confiden</w:t>
      </w:r>
      <w:r w:rsidR="0057146D">
        <w:rPr>
          <w:rFonts w:ascii="Arial" w:hAnsi="Arial" w:cs="Arial"/>
          <w:sz w:val="28"/>
          <w:szCs w:val="28"/>
        </w:rPr>
        <w:t>ce</w:t>
      </w:r>
      <w:r w:rsidR="00E546B4" w:rsidRPr="00EF59C4">
        <w:rPr>
          <w:rFonts w:ascii="Arial" w:hAnsi="Arial" w:cs="Arial"/>
          <w:sz w:val="28"/>
          <w:szCs w:val="28"/>
        </w:rPr>
        <w:t xml:space="preserve"> that the support and care </w:t>
      </w:r>
      <w:r w:rsidR="00075F2B" w:rsidRPr="00EF59C4">
        <w:rPr>
          <w:rFonts w:ascii="Arial" w:hAnsi="Arial" w:cs="Arial"/>
          <w:sz w:val="28"/>
          <w:szCs w:val="28"/>
        </w:rPr>
        <w:t>provided i</w:t>
      </w:r>
      <w:r w:rsidR="00E546B4" w:rsidRPr="00EF59C4">
        <w:rPr>
          <w:rFonts w:ascii="Arial" w:hAnsi="Arial" w:cs="Arial"/>
          <w:sz w:val="28"/>
          <w:szCs w:val="28"/>
        </w:rPr>
        <w:t xml:space="preserve">s </w:t>
      </w:r>
      <w:r w:rsidR="00ED66CC">
        <w:rPr>
          <w:rFonts w:ascii="Arial" w:hAnsi="Arial" w:cs="Arial"/>
          <w:sz w:val="28"/>
          <w:szCs w:val="28"/>
        </w:rPr>
        <w:t>consistent</w:t>
      </w:r>
      <w:r w:rsidR="005B5AB6">
        <w:rPr>
          <w:rFonts w:ascii="Arial" w:hAnsi="Arial" w:cs="Arial"/>
          <w:sz w:val="28"/>
          <w:szCs w:val="28"/>
        </w:rPr>
        <w:t xml:space="preserve">ly of </w:t>
      </w:r>
      <w:r w:rsidR="00E546B4" w:rsidRPr="00EF59C4">
        <w:rPr>
          <w:rFonts w:ascii="Arial" w:hAnsi="Arial" w:cs="Arial"/>
          <w:sz w:val="28"/>
          <w:szCs w:val="28"/>
        </w:rPr>
        <w:t>good quality.</w:t>
      </w:r>
    </w:p>
    <w:p w14:paraId="65AFF366" w14:textId="690BEDB5" w:rsidR="00E546B4" w:rsidRPr="00E546B4" w:rsidRDefault="00E546B4" w:rsidP="00A43586">
      <w:pPr>
        <w:pStyle w:val="Heading1"/>
        <w:spacing w:before="0" w:after="100" w:afterAutospacing="1"/>
        <w:ind w:left="-5"/>
        <w:rPr>
          <w:rFonts w:ascii="Arial" w:hAnsi="Arial" w:cs="Arial"/>
          <w:b/>
          <w:bCs/>
          <w:sz w:val="28"/>
          <w:szCs w:val="28"/>
        </w:rPr>
      </w:pPr>
      <w:r w:rsidRPr="00E546B4">
        <w:rPr>
          <w:rFonts w:ascii="Arial" w:hAnsi="Arial" w:cs="Arial"/>
          <w:b/>
          <w:bCs/>
          <w:sz w:val="28"/>
          <w:szCs w:val="28"/>
        </w:rPr>
        <w:lastRenderedPageBreak/>
        <w:t xml:space="preserve">Support to the </w:t>
      </w:r>
      <w:r w:rsidR="00A60890">
        <w:rPr>
          <w:rFonts w:ascii="Arial" w:hAnsi="Arial" w:cs="Arial"/>
          <w:b/>
          <w:bCs/>
          <w:sz w:val="28"/>
          <w:szCs w:val="28"/>
        </w:rPr>
        <w:t>P</w:t>
      </w:r>
      <w:r w:rsidRPr="00E546B4">
        <w:rPr>
          <w:rFonts w:ascii="Arial" w:hAnsi="Arial" w:cs="Arial"/>
          <w:b/>
          <w:bCs/>
          <w:sz w:val="28"/>
          <w:szCs w:val="28"/>
        </w:rPr>
        <w:t xml:space="preserve">rovider </w:t>
      </w:r>
      <w:r w:rsidR="00A60890">
        <w:rPr>
          <w:rFonts w:ascii="Arial" w:hAnsi="Arial" w:cs="Arial"/>
          <w:b/>
          <w:bCs/>
          <w:sz w:val="28"/>
          <w:szCs w:val="28"/>
        </w:rPr>
        <w:t>M</w:t>
      </w:r>
      <w:r w:rsidRPr="00E546B4">
        <w:rPr>
          <w:rFonts w:ascii="Arial" w:hAnsi="Arial" w:cs="Arial"/>
          <w:b/>
          <w:bCs/>
          <w:sz w:val="28"/>
          <w:szCs w:val="28"/>
        </w:rPr>
        <w:t>arket</w:t>
      </w:r>
    </w:p>
    <w:p w14:paraId="69281DD6" w14:textId="26D2BBAC" w:rsidR="00FA3E42" w:rsidRDefault="00E546B4" w:rsidP="00A43586">
      <w:pPr>
        <w:spacing w:after="100" w:afterAutospacing="1"/>
        <w:rPr>
          <w:rFonts w:ascii="Arial" w:hAnsi="Arial" w:cs="Arial"/>
          <w:sz w:val="28"/>
          <w:szCs w:val="28"/>
        </w:rPr>
      </w:pPr>
      <w:r w:rsidRPr="00E546B4">
        <w:rPr>
          <w:rFonts w:ascii="Arial" w:hAnsi="Arial" w:cs="Arial"/>
          <w:sz w:val="28"/>
          <w:szCs w:val="28"/>
        </w:rPr>
        <w:t xml:space="preserve">We provide support to the social care market through our Provider Support Team to develop the quality of services and undertake proactive and bespoke activity to support improved outcomes. </w:t>
      </w:r>
      <w:r w:rsidR="00FA3E42" w:rsidRPr="00FA3E42">
        <w:rPr>
          <w:rFonts w:ascii="Arial" w:hAnsi="Arial" w:cs="Arial"/>
          <w:sz w:val="28"/>
          <w:szCs w:val="28"/>
        </w:rPr>
        <w:t>The team provides resources, advice</w:t>
      </w:r>
      <w:r w:rsidR="001856AE">
        <w:rPr>
          <w:rFonts w:ascii="Arial" w:hAnsi="Arial" w:cs="Arial"/>
          <w:sz w:val="28"/>
          <w:szCs w:val="28"/>
        </w:rPr>
        <w:t>,</w:t>
      </w:r>
      <w:r w:rsidR="00FA3E42" w:rsidRPr="00FA3E42">
        <w:rPr>
          <w:rFonts w:ascii="Arial" w:hAnsi="Arial" w:cs="Arial"/>
          <w:sz w:val="28"/>
          <w:szCs w:val="28"/>
        </w:rPr>
        <w:t xml:space="preserve"> and guidance to maintain quality of life</w:t>
      </w:r>
      <w:r w:rsidR="00FA3E42">
        <w:rPr>
          <w:rFonts w:ascii="Arial" w:hAnsi="Arial" w:cs="Arial"/>
          <w:sz w:val="28"/>
          <w:szCs w:val="28"/>
        </w:rPr>
        <w:t xml:space="preserve"> for those receiving care</w:t>
      </w:r>
      <w:r w:rsidR="00FA3E42" w:rsidRPr="00FA3E42">
        <w:rPr>
          <w:rFonts w:ascii="Arial" w:hAnsi="Arial" w:cs="Arial"/>
          <w:sz w:val="28"/>
          <w:szCs w:val="28"/>
        </w:rPr>
        <w:t xml:space="preserve">, whilst supporting </w:t>
      </w:r>
      <w:r w:rsidR="00CF4DEA">
        <w:rPr>
          <w:rFonts w:ascii="Arial" w:hAnsi="Arial" w:cs="Arial"/>
          <w:sz w:val="28"/>
          <w:szCs w:val="28"/>
        </w:rPr>
        <w:t xml:space="preserve">care </w:t>
      </w:r>
      <w:r w:rsidR="00A43586">
        <w:rPr>
          <w:rFonts w:ascii="Arial" w:hAnsi="Arial" w:cs="Arial"/>
          <w:sz w:val="28"/>
          <w:szCs w:val="28"/>
        </w:rPr>
        <w:t xml:space="preserve">providers to </w:t>
      </w:r>
      <w:r w:rsidR="00FA3E42" w:rsidRPr="00FA3E42">
        <w:rPr>
          <w:rFonts w:ascii="Arial" w:hAnsi="Arial" w:cs="Arial"/>
          <w:sz w:val="28"/>
          <w:szCs w:val="28"/>
        </w:rPr>
        <w:t>effective</w:t>
      </w:r>
      <w:r w:rsidR="00A43586">
        <w:rPr>
          <w:rFonts w:ascii="Arial" w:hAnsi="Arial" w:cs="Arial"/>
          <w:sz w:val="28"/>
          <w:szCs w:val="28"/>
        </w:rPr>
        <w:t>ly</w:t>
      </w:r>
      <w:r w:rsidR="00FA3E42" w:rsidRPr="00FA3E42">
        <w:rPr>
          <w:rFonts w:ascii="Arial" w:hAnsi="Arial" w:cs="Arial"/>
          <w:sz w:val="28"/>
          <w:szCs w:val="28"/>
        </w:rPr>
        <w:t xml:space="preserve"> manage </w:t>
      </w:r>
      <w:r w:rsidR="005844A8">
        <w:rPr>
          <w:rFonts w:ascii="Arial" w:hAnsi="Arial" w:cs="Arial"/>
          <w:sz w:val="28"/>
          <w:szCs w:val="28"/>
        </w:rPr>
        <w:t>and deliver</w:t>
      </w:r>
      <w:r w:rsidR="00FA3E42" w:rsidRPr="00FA3E42">
        <w:rPr>
          <w:rFonts w:ascii="Arial" w:hAnsi="Arial" w:cs="Arial"/>
          <w:sz w:val="28"/>
          <w:szCs w:val="28"/>
        </w:rPr>
        <w:t xml:space="preserve"> services</w:t>
      </w:r>
      <w:r w:rsidR="00AD07C9">
        <w:rPr>
          <w:rFonts w:ascii="Arial" w:hAnsi="Arial" w:cs="Arial"/>
          <w:sz w:val="28"/>
          <w:szCs w:val="28"/>
        </w:rPr>
        <w:t xml:space="preserve"> of sustainable quality</w:t>
      </w:r>
      <w:r w:rsidR="005844A8">
        <w:rPr>
          <w:rFonts w:ascii="Arial" w:hAnsi="Arial" w:cs="Arial"/>
          <w:sz w:val="28"/>
          <w:szCs w:val="28"/>
        </w:rPr>
        <w:t xml:space="preserve">. This is achieved through a hybrid approach to improvement tailored to the needs of each service, </w:t>
      </w:r>
      <w:r w:rsidR="00FA3E42" w:rsidRPr="00FA3E42">
        <w:rPr>
          <w:rFonts w:ascii="Arial" w:hAnsi="Arial" w:cs="Arial"/>
          <w:sz w:val="28"/>
          <w:szCs w:val="28"/>
        </w:rPr>
        <w:t xml:space="preserve">utilising </w:t>
      </w:r>
      <w:r w:rsidR="009B11A6">
        <w:rPr>
          <w:rFonts w:ascii="Arial" w:hAnsi="Arial" w:cs="Arial"/>
          <w:sz w:val="28"/>
          <w:szCs w:val="28"/>
        </w:rPr>
        <w:t xml:space="preserve">a combination of remote and onsite support, </w:t>
      </w:r>
      <w:r w:rsidR="00CB4B9F">
        <w:rPr>
          <w:rFonts w:ascii="Arial" w:hAnsi="Arial" w:cs="Arial"/>
          <w:sz w:val="28"/>
          <w:szCs w:val="28"/>
        </w:rPr>
        <w:t>workshops,</w:t>
      </w:r>
      <w:r w:rsidR="009B11A6">
        <w:rPr>
          <w:rFonts w:ascii="Arial" w:hAnsi="Arial" w:cs="Arial"/>
          <w:sz w:val="28"/>
          <w:szCs w:val="28"/>
        </w:rPr>
        <w:t xml:space="preserve"> and </w:t>
      </w:r>
      <w:r w:rsidR="00FA3E42" w:rsidRPr="00FA3E42">
        <w:rPr>
          <w:rFonts w:ascii="Arial" w:hAnsi="Arial" w:cs="Arial"/>
          <w:sz w:val="28"/>
          <w:szCs w:val="28"/>
        </w:rPr>
        <w:t>observational quality of life indicator tools to provide feedback to providers.</w:t>
      </w:r>
    </w:p>
    <w:p w14:paraId="6C03270B" w14:textId="77777777" w:rsidR="00FA3E42" w:rsidRPr="00FA3E42" w:rsidRDefault="00FA3E42" w:rsidP="00A43586">
      <w:pPr>
        <w:spacing w:after="100" w:afterAutospacing="1"/>
        <w:rPr>
          <w:rFonts w:ascii="Arial" w:hAnsi="Arial" w:cs="Arial"/>
          <w:sz w:val="28"/>
          <w:szCs w:val="28"/>
        </w:rPr>
      </w:pPr>
      <w:r w:rsidRPr="00FA3E42">
        <w:rPr>
          <w:rFonts w:ascii="Arial" w:hAnsi="Arial" w:cs="Arial"/>
          <w:sz w:val="28"/>
          <w:szCs w:val="28"/>
        </w:rPr>
        <w:t>Support can include:</w:t>
      </w:r>
    </w:p>
    <w:p w14:paraId="569D2B4B" w14:textId="065E3055" w:rsidR="00FA3E42" w:rsidRPr="005844A8" w:rsidRDefault="00FA3E42" w:rsidP="00A43586">
      <w:pPr>
        <w:pStyle w:val="ListParagraph"/>
        <w:numPr>
          <w:ilvl w:val="0"/>
          <w:numId w:val="7"/>
        </w:numPr>
        <w:spacing w:after="100" w:afterAutospacing="1"/>
        <w:rPr>
          <w:rFonts w:ascii="Arial" w:hAnsi="Arial" w:cs="Arial"/>
          <w:sz w:val="28"/>
          <w:szCs w:val="28"/>
        </w:rPr>
      </w:pPr>
      <w:r w:rsidRPr="005844A8">
        <w:rPr>
          <w:rFonts w:ascii="Arial" w:hAnsi="Arial" w:cs="Arial"/>
          <w:sz w:val="28"/>
          <w:szCs w:val="28"/>
        </w:rPr>
        <w:t xml:space="preserve">Care provider guidance to avoid hospital re-admission or manage the transition from hospital to a care </w:t>
      </w:r>
      <w:r w:rsidR="00B454B6" w:rsidRPr="00B454B6">
        <w:rPr>
          <w:rFonts w:ascii="Arial" w:hAnsi="Arial" w:cs="Arial"/>
          <w:sz w:val="28"/>
          <w:szCs w:val="28"/>
        </w:rPr>
        <w:t>setting</w:t>
      </w:r>
      <w:r w:rsidR="009B11A6">
        <w:rPr>
          <w:rFonts w:ascii="Arial" w:hAnsi="Arial" w:cs="Arial"/>
          <w:sz w:val="28"/>
          <w:szCs w:val="28"/>
        </w:rPr>
        <w:t>.</w:t>
      </w:r>
    </w:p>
    <w:p w14:paraId="6692AF90" w14:textId="6670E9B8" w:rsidR="00FA3E42" w:rsidRPr="005844A8" w:rsidRDefault="00FA3E42" w:rsidP="00A43586">
      <w:pPr>
        <w:pStyle w:val="ListParagraph"/>
        <w:numPr>
          <w:ilvl w:val="0"/>
          <w:numId w:val="7"/>
        </w:numPr>
        <w:spacing w:after="100" w:afterAutospacing="1"/>
        <w:rPr>
          <w:rFonts w:ascii="Arial" w:hAnsi="Arial" w:cs="Arial"/>
          <w:sz w:val="28"/>
          <w:szCs w:val="28"/>
        </w:rPr>
      </w:pPr>
      <w:r w:rsidRPr="005844A8">
        <w:rPr>
          <w:rFonts w:ascii="Arial" w:hAnsi="Arial" w:cs="Arial"/>
          <w:sz w:val="28"/>
          <w:szCs w:val="28"/>
        </w:rPr>
        <w:t xml:space="preserve">Guidance to produce person-centred care plans and </w:t>
      </w:r>
      <w:r w:rsidR="00B454B6" w:rsidRPr="00B454B6">
        <w:rPr>
          <w:rFonts w:ascii="Arial" w:hAnsi="Arial" w:cs="Arial"/>
          <w:sz w:val="28"/>
          <w:szCs w:val="28"/>
        </w:rPr>
        <w:t>records</w:t>
      </w:r>
      <w:r w:rsidR="009B11A6">
        <w:rPr>
          <w:rFonts w:ascii="Arial" w:hAnsi="Arial" w:cs="Arial"/>
          <w:sz w:val="28"/>
          <w:szCs w:val="28"/>
        </w:rPr>
        <w:t>.</w:t>
      </w:r>
    </w:p>
    <w:p w14:paraId="246626EB" w14:textId="1E9B636D" w:rsidR="00FA3E42" w:rsidRPr="005844A8" w:rsidRDefault="00FA3E42" w:rsidP="00A43586">
      <w:pPr>
        <w:pStyle w:val="ListParagraph"/>
        <w:numPr>
          <w:ilvl w:val="0"/>
          <w:numId w:val="7"/>
        </w:numPr>
        <w:spacing w:after="100" w:afterAutospacing="1"/>
        <w:rPr>
          <w:rFonts w:ascii="Arial" w:hAnsi="Arial" w:cs="Arial"/>
          <w:sz w:val="28"/>
          <w:szCs w:val="28"/>
        </w:rPr>
      </w:pPr>
      <w:r w:rsidRPr="005844A8">
        <w:rPr>
          <w:rFonts w:ascii="Arial" w:hAnsi="Arial" w:cs="Arial"/>
          <w:sz w:val="28"/>
          <w:szCs w:val="28"/>
        </w:rPr>
        <w:t xml:space="preserve">Resources and workshops to support identified staff development </w:t>
      </w:r>
      <w:r w:rsidR="00AD07C9">
        <w:rPr>
          <w:rFonts w:ascii="Arial" w:hAnsi="Arial" w:cs="Arial"/>
          <w:sz w:val="28"/>
          <w:szCs w:val="28"/>
        </w:rPr>
        <w:t xml:space="preserve">or care </w:t>
      </w:r>
      <w:r w:rsidR="00B454B6" w:rsidRPr="00B454B6">
        <w:rPr>
          <w:rFonts w:ascii="Arial" w:hAnsi="Arial" w:cs="Arial"/>
          <w:sz w:val="28"/>
          <w:szCs w:val="28"/>
        </w:rPr>
        <w:t>needs</w:t>
      </w:r>
      <w:r w:rsidR="00B454B6">
        <w:rPr>
          <w:rFonts w:ascii="Arial" w:hAnsi="Arial" w:cs="Arial"/>
          <w:sz w:val="28"/>
          <w:szCs w:val="28"/>
        </w:rPr>
        <w:t>.</w:t>
      </w:r>
    </w:p>
    <w:p w14:paraId="7DEFC5A8" w14:textId="0D6F34AB" w:rsidR="00FA3E42" w:rsidRDefault="00FA3E42" w:rsidP="00A43586">
      <w:pPr>
        <w:pStyle w:val="ListParagraph"/>
        <w:numPr>
          <w:ilvl w:val="0"/>
          <w:numId w:val="7"/>
        </w:numPr>
        <w:spacing w:after="100" w:afterAutospacing="1"/>
        <w:rPr>
          <w:rFonts w:ascii="Arial" w:hAnsi="Arial" w:cs="Arial"/>
          <w:sz w:val="28"/>
          <w:szCs w:val="28"/>
        </w:rPr>
      </w:pPr>
      <w:r w:rsidRPr="005844A8">
        <w:rPr>
          <w:rFonts w:ascii="Arial" w:hAnsi="Arial" w:cs="Arial"/>
          <w:sz w:val="28"/>
          <w:szCs w:val="28"/>
        </w:rPr>
        <w:t xml:space="preserve">Support to improve audit and governance </w:t>
      </w:r>
      <w:r w:rsidR="00B454B6" w:rsidRPr="00B454B6">
        <w:rPr>
          <w:rFonts w:ascii="Arial" w:hAnsi="Arial" w:cs="Arial"/>
          <w:sz w:val="28"/>
          <w:szCs w:val="28"/>
        </w:rPr>
        <w:t>processes</w:t>
      </w:r>
      <w:r w:rsidR="00644F05">
        <w:rPr>
          <w:rFonts w:ascii="Arial" w:hAnsi="Arial" w:cs="Arial"/>
          <w:sz w:val="28"/>
          <w:szCs w:val="28"/>
        </w:rPr>
        <w:t>, i</w:t>
      </w:r>
      <w:r w:rsidR="00644F05" w:rsidRPr="00644F05">
        <w:rPr>
          <w:rFonts w:ascii="Arial" w:hAnsi="Arial" w:cs="Arial"/>
          <w:sz w:val="28"/>
          <w:szCs w:val="28"/>
        </w:rPr>
        <w:t xml:space="preserve">n accordance with </w:t>
      </w:r>
      <w:r w:rsidR="00644F05">
        <w:rPr>
          <w:rFonts w:ascii="Arial" w:hAnsi="Arial" w:cs="Arial"/>
          <w:sz w:val="28"/>
          <w:szCs w:val="28"/>
        </w:rPr>
        <w:t>Care Quality Commission (</w:t>
      </w:r>
      <w:r w:rsidR="00644F05" w:rsidRPr="00644F05">
        <w:rPr>
          <w:rFonts w:ascii="Arial" w:hAnsi="Arial" w:cs="Arial"/>
          <w:sz w:val="28"/>
          <w:szCs w:val="28"/>
        </w:rPr>
        <w:t>CQC</w:t>
      </w:r>
      <w:r w:rsidR="00644F05">
        <w:rPr>
          <w:rFonts w:ascii="Arial" w:hAnsi="Arial" w:cs="Arial"/>
          <w:sz w:val="28"/>
          <w:szCs w:val="28"/>
        </w:rPr>
        <w:t>)</w:t>
      </w:r>
      <w:r w:rsidR="00644F05" w:rsidRPr="00644F05">
        <w:rPr>
          <w:rFonts w:ascii="Arial" w:hAnsi="Arial" w:cs="Arial"/>
          <w:sz w:val="28"/>
          <w:szCs w:val="28"/>
        </w:rPr>
        <w:t xml:space="preserve"> standards</w:t>
      </w:r>
      <w:r w:rsidR="00B454B6">
        <w:rPr>
          <w:rFonts w:ascii="Arial" w:hAnsi="Arial" w:cs="Arial"/>
          <w:sz w:val="28"/>
          <w:szCs w:val="28"/>
        </w:rPr>
        <w:t>.</w:t>
      </w:r>
    </w:p>
    <w:p w14:paraId="4D3A01E1" w14:textId="1256441D" w:rsidR="001856AE" w:rsidRPr="005844A8" w:rsidRDefault="001856AE" w:rsidP="00A43586">
      <w:pPr>
        <w:pStyle w:val="ListParagraph"/>
        <w:numPr>
          <w:ilvl w:val="0"/>
          <w:numId w:val="7"/>
        </w:numPr>
        <w:spacing w:after="100" w:afterAutospacing="1"/>
        <w:rPr>
          <w:rFonts w:ascii="Arial" w:hAnsi="Arial" w:cs="Arial"/>
          <w:sz w:val="28"/>
          <w:szCs w:val="28"/>
        </w:rPr>
      </w:pPr>
      <w:r>
        <w:rPr>
          <w:rFonts w:ascii="Arial" w:hAnsi="Arial" w:cs="Arial"/>
          <w:sz w:val="28"/>
          <w:szCs w:val="28"/>
        </w:rPr>
        <w:t xml:space="preserve">Observational audits to enhance </w:t>
      </w:r>
      <w:r w:rsidR="00ED66CC">
        <w:rPr>
          <w:rFonts w:ascii="Arial" w:hAnsi="Arial" w:cs="Arial"/>
          <w:sz w:val="28"/>
          <w:szCs w:val="28"/>
        </w:rPr>
        <w:t xml:space="preserve">core </w:t>
      </w:r>
      <w:r>
        <w:rPr>
          <w:rFonts w:ascii="Arial" w:hAnsi="Arial" w:cs="Arial"/>
          <w:sz w:val="28"/>
          <w:szCs w:val="28"/>
        </w:rPr>
        <w:t>elements of care delivery, such as mealtimes.</w:t>
      </w:r>
    </w:p>
    <w:p w14:paraId="37960C4B" w14:textId="45774230" w:rsidR="00FA3E42" w:rsidRPr="00A43586" w:rsidRDefault="00FA3E42" w:rsidP="00A43586">
      <w:pPr>
        <w:pStyle w:val="ListParagraph"/>
        <w:numPr>
          <w:ilvl w:val="0"/>
          <w:numId w:val="7"/>
        </w:numPr>
        <w:spacing w:after="100" w:afterAutospacing="1"/>
        <w:rPr>
          <w:rFonts w:ascii="Arial" w:hAnsi="Arial" w:cs="Arial"/>
          <w:sz w:val="28"/>
          <w:szCs w:val="28"/>
        </w:rPr>
      </w:pPr>
      <w:r w:rsidRPr="005844A8">
        <w:rPr>
          <w:rFonts w:ascii="Arial" w:hAnsi="Arial" w:cs="Arial"/>
          <w:sz w:val="28"/>
          <w:szCs w:val="28"/>
        </w:rPr>
        <w:t>One-to-one interventions</w:t>
      </w:r>
      <w:r w:rsidR="00A43586">
        <w:rPr>
          <w:rFonts w:ascii="Arial" w:hAnsi="Arial" w:cs="Arial"/>
          <w:sz w:val="28"/>
          <w:szCs w:val="28"/>
        </w:rPr>
        <w:t>.</w:t>
      </w:r>
    </w:p>
    <w:p w14:paraId="17956C82" w14:textId="5A6D5617" w:rsidR="009B11A6" w:rsidRDefault="00E546B4" w:rsidP="00A43586">
      <w:pPr>
        <w:spacing w:after="100" w:afterAutospacing="1"/>
        <w:rPr>
          <w:rFonts w:ascii="Arial" w:hAnsi="Arial" w:cs="Arial"/>
          <w:sz w:val="28"/>
          <w:szCs w:val="28"/>
        </w:rPr>
      </w:pPr>
      <w:r w:rsidRPr="00E546B4">
        <w:rPr>
          <w:rFonts w:ascii="Arial" w:hAnsi="Arial" w:cs="Arial"/>
          <w:sz w:val="28"/>
          <w:szCs w:val="28"/>
        </w:rPr>
        <w:t xml:space="preserve">We recognise that social care </w:t>
      </w:r>
      <w:r w:rsidR="009C19FB">
        <w:rPr>
          <w:rFonts w:ascii="Arial" w:hAnsi="Arial" w:cs="Arial"/>
          <w:sz w:val="28"/>
          <w:szCs w:val="28"/>
        </w:rPr>
        <w:t>providers</w:t>
      </w:r>
      <w:r w:rsidRPr="00E546B4">
        <w:rPr>
          <w:rFonts w:ascii="Arial" w:hAnsi="Arial" w:cs="Arial"/>
          <w:sz w:val="28"/>
          <w:szCs w:val="28"/>
        </w:rPr>
        <w:t xml:space="preserve"> continue to face challenges </w:t>
      </w:r>
      <w:r w:rsidR="009C19FB">
        <w:rPr>
          <w:rFonts w:ascii="Arial" w:hAnsi="Arial" w:cs="Arial"/>
          <w:sz w:val="28"/>
          <w:szCs w:val="28"/>
        </w:rPr>
        <w:t xml:space="preserve">to service delivery </w:t>
      </w:r>
      <w:r w:rsidRPr="00E546B4">
        <w:rPr>
          <w:rFonts w:ascii="Arial" w:hAnsi="Arial" w:cs="Arial"/>
          <w:sz w:val="28"/>
          <w:szCs w:val="28"/>
        </w:rPr>
        <w:t xml:space="preserve">and that the </w:t>
      </w:r>
      <w:r w:rsidR="00FA3E42">
        <w:rPr>
          <w:rFonts w:ascii="Arial" w:hAnsi="Arial" w:cs="Arial"/>
          <w:sz w:val="28"/>
          <w:szCs w:val="28"/>
        </w:rPr>
        <w:t>C</w:t>
      </w:r>
      <w:r w:rsidRPr="00E546B4">
        <w:rPr>
          <w:rFonts w:ascii="Arial" w:hAnsi="Arial" w:cs="Arial"/>
          <w:sz w:val="28"/>
          <w:szCs w:val="28"/>
        </w:rPr>
        <w:t xml:space="preserve">ouncil can offer support in overcoming </w:t>
      </w:r>
      <w:r w:rsidR="009C19FB">
        <w:rPr>
          <w:rFonts w:ascii="Arial" w:hAnsi="Arial" w:cs="Arial"/>
          <w:sz w:val="28"/>
          <w:szCs w:val="28"/>
        </w:rPr>
        <w:t xml:space="preserve">some of </w:t>
      </w:r>
      <w:r w:rsidRPr="00E546B4">
        <w:rPr>
          <w:rFonts w:ascii="Arial" w:hAnsi="Arial" w:cs="Arial"/>
          <w:sz w:val="28"/>
          <w:szCs w:val="28"/>
        </w:rPr>
        <w:t xml:space="preserve">these. </w:t>
      </w:r>
    </w:p>
    <w:p w14:paraId="2E6BBC08" w14:textId="0AC052EF"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Examples of ongoing </w:t>
      </w:r>
      <w:r w:rsidR="009C19FB">
        <w:rPr>
          <w:rFonts w:ascii="Arial" w:hAnsi="Arial" w:cs="Arial"/>
          <w:sz w:val="28"/>
          <w:szCs w:val="28"/>
        </w:rPr>
        <w:t>support and initiatives</w:t>
      </w:r>
      <w:r w:rsidRPr="00E546B4">
        <w:rPr>
          <w:rFonts w:ascii="Arial" w:hAnsi="Arial" w:cs="Arial"/>
          <w:sz w:val="28"/>
          <w:szCs w:val="28"/>
        </w:rPr>
        <w:t xml:space="preserve"> include:</w:t>
      </w:r>
    </w:p>
    <w:p w14:paraId="2B43F17F" w14:textId="04595C71" w:rsidR="00EA2504" w:rsidRDefault="009B11A6" w:rsidP="00EA2504">
      <w:pPr>
        <w:pStyle w:val="ListParagraph"/>
        <w:widowControl/>
        <w:numPr>
          <w:ilvl w:val="0"/>
          <w:numId w:val="11"/>
        </w:numPr>
        <w:autoSpaceDE/>
        <w:autoSpaceDN/>
        <w:spacing w:after="100" w:afterAutospacing="1"/>
        <w:rPr>
          <w:rFonts w:ascii="Arial" w:hAnsi="Arial" w:cs="Arial"/>
          <w:sz w:val="28"/>
          <w:szCs w:val="28"/>
        </w:rPr>
      </w:pPr>
      <w:r w:rsidRPr="00EA2504">
        <w:rPr>
          <w:rFonts w:ascii="Arial" w:hAnsi="Arial" w:cs="Arial"/>
          <w:sz w:val="28"/>
          <w:szCs w:val="28"/>
        </w:rPr>
        <w:t>Access to Council training courses in key areas</w:t>
      </w:r>
      <w:r w:rsidR="00754871" w:rsidRPr="00EA2504">
        <w:rPr>
          <w:rFonts w:ascii="Arial" w:hAnsi="Arial" w:cs="Arial"/>
          <w:sz w:val="28"/>
          <w:szCs w:val="28"/>
        </w:rPr>
        <w:t>,</w:t>
      </w:r>
      <w:r w:rsidRPr="00EA2504">
        <w:rPr>
          <w:rFonts w:ascii="Arial" w:hAnsi="Arial" w:cs="Arial"/>
          <w:sz w:val="28"/>
          <w:szCs w:val="28"/>
        </w:rPr>
        <w:t xml:space="preserve"> such as </w:t>
      </w:r>
      <w:r w:rsidR="005C42AD">
        <w:rPr>
          <w:rFonts w:ascii="Arial" w:hAnsi="Arial" w:cs="Arial"/>
          <w:sz w:val="28"/>
          <w:szCs w:val="28"/>
        </w:rPr>
        <w:t>s</w:t>
      </w:r>
      <w:r w:rsidRPr="00EA2504">
        <w:rPr>
          <w:rFonts w:ascii="Arial" w:hAnsi="Arial" w:cs="Arial"/>
          <w:sz w:val="28"/>
          <w:szCs w:val="28"/>
        </w:rPr>
        <w:t>afeguarding</w:t>
      </w:r>
      <w:r w:rsidR="00754871" w:rsidRPr="00EA2504">
        <w:rPr>
          <w:rFonts w:ascii="Arial" w:hAnsi="Arial" w:cs="Arial"/>
          <w:sz w:val="28"/>
          <w:szCs w:val="28"/>
        </w:rPr>
        <w:t>,</w:t>
      </w:r>
      <w:r w:rsidRPr="00EA2504">
        <w:rPr>
          <w:rFonts w:ascii="Arial" w:hAnsi="Arial" w:cs="Arial"/>
          <w:sz w:val="28"/>
          <w:szCs w:val="28"/>
        </w:rPr>
        <w:t xml:space="preserve"> for c</w:t>
      </w:r>
      <w:r w:rsidR="00E546B4" w:rsidRPr="00EA2504">
        <w:rPr>
          <w:rFonts w:ascii="Arial" w:hAnsi="Arial" w:cs="Arial"/>
          <w:sz w:val="28"/>
          <w:szCs w:val="28"/>
        </w:rPr>
        <w:t>ontracted social care providers and their staff</w:t>
      </w:r>
      <w:r w:rsidRPr="00EA2504">
        <w:rPr>
          <w:rFonts w:ascii="Arial" w:hAnsi="Arial" w:cs="Arial"/>
          <w:sz w:val="28"/>
          <w:szCs w:val="28"/>
        </w:rPr>
        <w:t>.</w:t>
      </w:r>
    </w:p>
    <w:p w14:paraId="4F12886F" w14:textId="77777777" w:rsidR="00EA2504" w:rsidRPr="00EA2504" w:rsidRDefault="009B11A6" w:rsidP="00EA2504">
      <w:pPr>
        <w:pStyle w:val="ListParagraph"/>
        <w:widowControl/>
        <w:numPr>
          <w:ilvl w:val="0"/>
          <w:numId w:val="11"/>
        </w:numPr>
        <w:autoSpaceDE/>
        <w:autoSpaceDN/>
        <w:spacing w:after="100" w:afterAutospacing="1"/>
        <w:rPr>
          <w:rFonts w:ascii="Arial" w:hAnsi="Arial" w:cs="Arial"/>
          <w:sz w:val="28"/>
          <w:szCs w:val="28"/>
        </w:rPr>
      </w:pPr>
      <w:r w:rsidRPr="00EA2504">
        <w:rPr>
          <w:rFonts w:ascii="Arial" w:eastAsia="Times New Roman" w:hAnsi="Arial" w:cs="Arial"/>
          <w:sz w:val="28"/>
          <w:szCs w:val="28"/>
          <w:lang w:val="en-GB" w:eastAsia="en-GB"/>
        </w:rPr>
        <w:t xml:space="preserve">Regular provider communications, including </w:t>
      </w:r>
      <w:r w:rsidR="00E546B4" w:rsidRPr="00EA2504">
        <w:rPr>
          <w:rFonts w:ascii="Arial" w:eastAsia="Times New Roman" w:hAnsi="Arial" w:cs="Arial"/>
          <w:sz w:val="28"/>
          <w:szCs w:val="28"/>
          <w:lang w:val="en-GB" w:eastAsia="en-GB"/>
        </w:rPr>
        <w:t xml:space="preserve">Provider Support Team newsletters </w:t>
      </w:r>
      <w:r w:rsidRPr="00EA2504">
        <w:rPr>
          <w:rFonts w:ascii="Arial" w:eastAsia="Times New Roman" w:hAnsi="Arial" w:cs="Arial"/>
          <w:sz w:val="28"/>
          <w:szCs w:val="28"/>
          <w:lang w:val="en-GB" w:eastAsia="en-GB"/>
        </w:rPr>
        <w:t xml:space="preserve">and supplementary </w:t>
      </w:r>
      <w:r w:rsidR="00E546B4" w:rsidRPr="00EA2504">
        <w:rPr>
          <w:rFonts w:ascii="Arial" w:eastAsia="Times New Roman" w:hAnsi="Arial" w:cs="Arial"/>
          <w:sz w:val="28"/>
          <w:szCs w:val="28"/>
          <w:lang w:val="en-GB" w:eastAsia="en-GB"/>
        </w:rPr>
        <w:t>quality and safety communications to the market where necessary</w:t>
      </w:r>
      <w:r w:rsidRPr="00EA2504">
        <w:rPr>
          <w:rFonts w:ascii="Arial" w:eastAsia="Times New Roman" w:hAnsi="Arial" w:cs="Arial"/>
          <w:sz w:val="28"/>
          <w:szCs w:val="28"/>
          <w:lang w:val="en-GB" w:eastAsia="en-GB"/>
        </w:rPr>
        <w:t xml:space="preserve"> to share opportunities, learning and emerging risks</w:t>
      </w:r>
      <w:r w:rsidR="00EA2504">
        <w:rPr>
          <w:rFonts w:ascii="Arial" w:eastAsia="Times New Roman" w:hAnsi="Arial" w:cs="Arial"/>
          <w:sz w:val="28"/>
          <w:szCs w:val="28"/>
          <w:lang w:val="en-GB" w:eastAsia="en-GB"/>
        </w:rPr>
        <w:t>.</w:t>
      </w:r>
    </w:p>
    <w:p w14:paraId="76A5A5FC" w14:textId="0E70E709" w:rsidR="00EA2504" w:rsidRDefault="009B11A6" w:rsidP="00EA2504">
      <w:pPr>
        <w:pStyle w:val="ListParagraph"/>
        <w:widowControl/>
        <w:numPr>
          <w:ilvl w:val="0"/>
          <w:numId w:val="11"/>
        </w:numPr>
        <w:autoSpaceDE/>
        <w:autoSpaceDN/>
        <w:spacing w:after="100" w:afterAutospacing="1"/>
        <w:rPr>
          <w:rFonts w:ascii="Arial" w:hAnsi="Arial" w:cs="Arial"/>
          <w:sz w:val="28"/>
          <w:szCs w:val="28"/>
        </w:rPr>
      </w:pPr>
      <w:r w:rsidRPr="00EA2504">
        <w:rPr>
          <w:rFonts w:ascii="Arial" w:hAnsi="Arial" w:cs="Arial"/>
          <w:sz w:val="28"/>
          <w:szCs w:val="28"/>
        </w:rPr>
        <w:t xml:space="preserve">Resources to </w:t>
      </w:r>
      <w:r w:rsidR="00E546B4" w:rsidRPr="00EA2504">
        <w:rPr>
          <w:rFonts w:ascii="Arial" w:hAnsi="Arial" w:cs="Arial"/>
          <w:sz w:val="28"/>
          <w:szCs w:val="28"/>
        </w:rPr>
        <w:t xml:space="preserve">share good practice </w:t>
      </w:r>
      <w:r w:rsidRPr="00EA2504">
        <w:rPr>
          <w:rFonts w:ascii="Arial" w:hAnsi="Arial" w:cs="Arial"/>
          <w:sz w:val="28"/>
          <w:szCs w:val="28"/>
        </w:rPr>
        <w:t xml:space="preserve">to support providers seeking to progress from </w:t>
      </w:r>
      <w:r w:rsidR="005533AA">
        <w:rPr>
          <w:rFonts w:ascii="Arial" w:hAnsi="Arial" w:cs="Arial"/>
          <w:sz w:val="28"/>
          <w:szCs w:val="28"/>
        </w:rPr>
        <w:t>g</w:t>
      </w:r>
      <w:r w:rsidRPr="00EA2504">
        <w:rPr>
          <w:rFonts w:ascii="Arial" w:hAnsi="Arial" w:cs="Arial"/>
          <w:sz w:val="28"/>
          <w:szCs w:val="28"/>
        </w:rPr>
        <w:t xml:space="preserve">ood to </w:t>
      </w:r>
      <w:r w:rsidR="005533AA">
        <w:rPr>
          <w:rFonts w:ascii="Arial" w:hAnsi="Arial" w:cs="Arial"/>
          <w:sz w:val="28"/>
          <w:szCs w:val="28"/>
        </w:rPr>
        <w:t>o</w:t>
      </w:r>
      <w:r w:rsidRPr="00EA2504">
        <w:rPr>
          <w:rFonts w:ascii="Arial" w:hAnsi="Arial" w:cs="Arial"/>
          <w:sz w:val="28"/>
          <w:szCs w:val="28"/>
        </w:rPr>
        <w:t>utstanding.</w:t>
      </w:r>
    </w:p>
    <w:p w14:paraId="763583C5" w14:textId="77777777" w:rsidR="00EA2504" w:rsidRDefault="00E546B4" w:rsidP="00EA2504">
      <w:pPr>
        <w:pStyle w:val="ListParagraph"/>
        <w:widowControl/>
        <w:numPr>
          <w:ilvl w:val="0"/>
          <w:numId w:val="11"/>
        </w:numPr>
        <w:autoSpaceDE/>
        <w:autoSpaceDN/>
        <w:spacing w:after="100" w:afterAutospacing="1"/>
        <w:rPr>
          <w:rFonts w:ascii="Arial" w:hAnsi="Arial" w:cs="Arial"/>
          <w:sz w:val="28"/>
          <w:szCs w:val="28"/>
        </w:rPr>
      </w:pPr>
      <w:r w:rsidRPr="00EA2504">
        <w:rPr>
          <w:rFonts w:ascii="Arial" w:hAnsi="Arial" w:cs="Arial"/>
          <w:sz w:val="28"/>
          <w:szCs w:val="28"/>
        </w:rPr>
        <w:t xml:space="preserve">Support </w:t>
      </w:r>
      <w:r w:rsidR="009B11A6" w:rsidRPr="00EA2504">
        <w:rPr>
          <w:rFonts w:ascii="Arial" w:hAnsi="Arial" w:cs="Arial"/>
          <w:sz w:val="28"/>
          <w:szCs w:val="28"/>
        </w:rPr>
        <w:t xml:space="preserve">to </w:t>
      </w:r>
      <w:r w:rsidRPr="00EA2504">
        <w:rPr>
          <w:rFonts w:ascii="Arial" w:hAnsi="Arial" w:cs="Arial"/>
          <w:sz w:val="28"/>
          <w:szCs w:val="28"/>
        </w:rPr>
        <w:t>Sandwell providers with their most difficult structural challenges</w:t>
      </w:r>
      <w:r w:rsidR="001B24E9" w:rsidRPr="00EA2504">
        <w:rPr>
          <w:rFonts w:ascii="Arial" w:hAnsi="Arial" w:cs="Arial"/>
          <w:sz w:val="28"/>
          <w:szCs w:val="28"/>
        </w:rPr>
        <w:t>,</w:t>
      </w:r>
      <w:r w:rsidRPr="00EA2504">
        <w:rPr>
          <w:rFonts w:ascii="Arial" w:hAnsi="Arial" w:cs="Arial"/>
          <w:sz w:val="28"/>
          <w:szCs w:val="28"/>
        </w:rPr>
        <w:t xml:space="preserve"> such as leadership</w:t>
      </w:r>
      <w:r w:rsidR="00A43586" w:rsidRPr="00EA2504">
        <w:rPr>
          <w:rFonts w:ascii="Arial" w:hAnsi="Arial" w:cs="Arial"/>
          <w:sz w:val="28"/>
          <w:szCs w:val="28"/>
        </w:rPr>
        <w:t xml:space="preserve"> and governance infrastructure</w:t>
      </w:r>
      <w:r w:rsidRPr="00EA2504">
        <w:rPr>
          <w:rFonts w:ascii="Arial" w:hAnsi="Arial" w:cs="Arial"/>
          <w:sz w:val="28"/>
          <w:szCs w:val="28"/>
        </w:rPr>
        <w:t>.</w:t>
      </w:r>
    </w:p>
    <w:p w14:paraId="7F3D7761" w14:textId="77777777" w:rsidR="00EA2504" w:rsidRDefault="00802D7C" w:rsidP="00EA2504">
      <w:pPr>
        <w:pStyle w:val="ListParagraph"/>
        <w:widowControl/>
        <w:numPr>
          <w:ilvl w:val="0"/>
          <w:numId w:val="11"/>
        </w:numPr>
        <w:autoSpaceDE/>
        <w:autoSpaceDN/>
        <w:spacing w:after="100" w:afterAutospacing="1"/>
        <w:rPr>
          <w:rFonts w:ascii="Arial" w:hAnsi="Arial" w:cs="Arial"/>
          <w:sz w:val="28"/>
          <w:szCs w:val="28"/>
        </w:rPr>
      </w:pPr>
      <w:r w:rsidRPr="00EA2504">
        <w:rPr>
          <w:rFonts w:ascii="Arial" w:hAnsi="Arial" w:cs="Arial"/>
          <w:sz w:val="28"/>
          <w:szCs w:val="28"/>
        </w:rPr>
        <w:t>Creation of resource materials to support culturally</w:t>
      </w:r>
      <w:r w:rsidR="00882D67" w:rsidRPr="00EA2504">
        <w:rPr>
          <w:rFonts w:ascii="Arial" w:hAnsi="Arial" w:cs="Arial"/>
          <w:sz w:val="28"/>
          <w:szCs w:val="28"/>
        </w:rPr>
        <w:t xml:space="preserve"> </w:t>
      </w:r>
      <w:r w:rsidRPr="00EA2504">
        <w:rPr>
          <w:rFonts w:ascii="Arial" w:hAnsi="Arial" w:cs="Arial"/>
          <w:sz w:val="28"/>
          <w:szCs w:val="28"/>
        </w:rPr>
        <w:t xml:space="preserve">appropriate care, reflecting the diverse service user population in Sandwell care provision, further supplemented by work to support </w:t>
      </w:r>
      <w:r w:rsidR="00882D67" w:rsidRPr="00EA2504">
        <w:rPr>
          <w:rFonts w:ascii="Arial" w:hAnsi="Arial" w:cs="Arial"/>
          <w:sz w:val="28"/>
          <w:szCs w:val="28"/>
        </w:rPr>
        <w:t xml:space="preserve">local </w:t>
      </w:r>
      <w:r w:rsidRPr="00EA2504">
        <w:rPr>
          <w:rFonts w:ascii="Arial" w:hAnsi="Arial" w:cs="Arial"/>
          <w:sz w:val="28"/>
          <w:szCs w:val="28"/>
        </w:rPr>
        <w:t>providers to meet the needs of LGBTQ+ individuals in their care.</w:t>
      </w:r>
    </w:p>
    <w:p w14:paraId="72F5DD1D" w14:textId="2437C054" w:rsidR="00EA2504" w:rsidRDefault="006254CD" w:rsidP="00EA2504">
      <w:pPr>
        <w:pStyle w:val="ListParagraph"/>
        <w:widowControl/>
        <w:numPr>
          <w:ilvl w:val="0"/>
          <w:numId w:val="11"/>
        </w:numPr>
        <w:autoSpaceDE/>
        <w:autoSpaceDN/>
        <w:spacing w:after="100" w:afterAutospacing="1"/>
        <w:rPr>
          <w:rFonts w:ascii="Arial" w:hAnsi="Arial" w:cs="Arial"/>
          <w:sz w:val="28"/>
          <w:szCs w:val="28"/>
        </w:rPr>
      </w:pPr>
      <w:r>
        <w:rPr>
          <w:rFonts w:ascii="Arial" w:hAnsi="Arial" w:cs="Arial"/>
          <w:sz w:val="28"/>
          <w:szCs w:val="28"/>
        </w:rPr>
        <w:t xml:space="preserve">Supporting providers with </w:t>
      </w:r>
      <w:r w:rsidR="00E546B4" w:rsidRPr="00EA2504">
        <w:rPr>
          <w:rFonts w:ascii="Arial" w:hAnsi="Arial" w:cs="Arial"/>
          <w:sz w:val="28"/>
          <w:szCs w:val="28"/>
        </w:rPr>
        <w:t xml:space="preserve">issues around medicines management to </w:t>
      </w:r>
      <w:r w:rsidR="009B11A6" w:rsidRPr="00EA2504">
        <w:rPr>
          <w:rFonts w:ascii="Arial" w:hAnsi="Arial" w:cs="Arial"/>
          <w:sz w:val="28"/>
          <w:szCs w:val="28"/>
        </w:rPr>
        <w:t xml:space="preserve">promote </w:t>
      </w:r>
      <w:r w:rsidR="00A6425E" w:rsidRPr="00EA2504">
        <w:rPr>
          <w:rFonts w:ascii="Arial" w:hAnsi="Arial" w:cs="Arial"/>
          <w:sz w:val="28"/>
          <w:szCs w:val="28"/>
        </w:rPr>
        <w:t xml:space="preserve">the safe and </w:t>
      </w:r>
      <w:r w:rsidR="009B11A6" w:rsidRPr="00EA2504">
        <w:rPr>
          <w:rFonts w:ascii="Arial" w:hAnsi="Arial" w:cs="Arial"/>
          <w:sz w:val="28"/>
          <w:szCs w:val="28"/>
        </w:rPr>
        <w:t xml:space="preserve">optimal use of medicines, linking with professionals in other NHS organisations as necessary to </w:t>
      </w:r>
      <w:r w:rsidR="00A6425E" w:rsidRPr="00EA2504">
        <w:rPr>
          <w:rFonts w:ascii="Arial" w:hAnsi="Arial" w:cs="Arial"/>
          <w:sz w:val="28"/>
          <w:szCs w:val="28"/>
        </w:rPr>
        <w:t>provide support, monitoring and advice, including reports and action plans to support improvement.</w:t>
      </w:r>
    </w:p>
    <w:p w14:paraId="79089999" w14:textId="7A302DD2" w:rsidR="00E546B4" w:rsidRPr="00EA2504" w:rsidRDefault="00E546B4" w:rsidP="00EA2504">
      <w:pPr>
        <w:pStyle w:val="ListParagraph"/>
        <w:widowControl/>
        <w:numPr>
          <w:ilvl w:val="0"/>
          <w:numId w:val="11"/>
        </w:numPr>
        <w:autoSpaceDE/>
        <w:autoSpaceDN/>
        <w:spacing w:after="100" w:afterAutospacing="1"/>
        <w:rPr>
          <w:rFonts w:ascii="Arial" w:hAnsi="Arial" w:cs="Arial"/>
          <w:sz w:val="28"/>
          <w:szCs w:val="28"/>
        </w:rPr>
      </w:pPr>
      <w:r w:rsidRPr="00EA2504">
        <w:rPr>
          <w:rFonts w:ascii="Arial" w:hAnsi="Arial" w:cs="Arial"/>
          <w:sz w:val="28"/>
          <w:szCs w:val="28"/>
        </w:rPr>
        <w:lastRenderedPageBreak/>
        <w:t xml:space="preserve">Attendance at regular provider forums to </w:t>
      </w:r>
      <w:r w:rsidR="001014A1">
        <w:rPr>
          <w:rFonts w:ascii="Arial" w:hAnsi="Arial" w:cs="Arial"/>
          <w:sz w:val="28"/>
          <w:szCs w:val="28"/>
        </w:rPr>
        <w:t xml:space="preserve">share </w:t>
      </w:r>
      <w:r w:rsidRPr="00EA2504">
        <w:rPr>
          <w:rFonts w:ascii="Arial" w:hAnsi="Arial" w:cs="Arial"/>
          <w:sz w:val="28"/>
          <w:szCs w:val="28"/>
        </w:rPr>
        <w:t>offer</w:t>
      </w:r>
      <w:r w:rsidR="00754871" w:rsidRPr="00EA2504">
        <w:rPr>
          <w:rFonts w:ascii="Arial" w:hAnsi="Arial" w:cs="Arial"/>
          <w:sz w:val="28"/>
          <w:szCs w:val="28"/>
        </w:rPr>
        <w:t xml:space="preserve">s </w:t>
      </w:r>
      <w:r w:rsidRPr="00EA2504">
        <w:rPr>
          <w:rFonts w:ascii="Arial" w:hAnsi="Arial" w:cs="Arial"/>
          <w:sz w:val="28"/>
          <w:szCs w:val="28"/>
        </w:rPr>
        <w:t xml:space="preserve">available to support providers </w:t>
      </w:r>
      <w:r w:rsidR="00A43586" w:rsidRPr="00EA2504">
        <w:rPr>
          <w:rFonts w:ascii="Arial" w:hAnsi="Arial" w:cs="Arial"/>
          <w:sz w:val="28"/>
          <w:szCs w:val="28"/>
        </w:rPr>
        <w:t xml:space="preserve">and </w:t>
      </w:r>
      <w:r w:rsidR="00A60890" w:rsidRPr="00EA2504">
        <w:rPr>
          <w:rFonts w:ascii="Arial" w:hAnsi="Arial" w:cs="Arial"/>
          <w:sz w:val="28"/>
          <w:szCs w:val="28"/>
        </w:rPr>
        <w:t>giv</w:t>
      </w:r>
      <w:r w:rsidR="00B86E3A" w:rsidRPr="00EA2504">
        <w:rPr>
          <w:rFonts w:ascii="Arial" w:hAnsi="Arial" w:cs="Arial"/>
          <w:sz w:val="28"/>
          <w:szCs w:val="28"/>
        </w:rPr>
        <w:t>e</w:t>
      </w:r>
      <w:r w:rsidRPr="00EA2504">
        <w:rPr>
          <w:rFonts w:ascii="Arial" w:hAnsi="Arial" w:cs="Arial"/>
          <w:sz w:val="28"/>
          <w:szCs w:val="28"/>
        </w:rPr>
        <w:t xml:space="preserve"> providers the opportunity to ask questions or discuss topics</w:t>
      </w:r>
      <w:r w:rsidR="005533AA">
        <w:rPr>
          <w:rFonts w:ascii="Arial" w:hAnsi="Arial" w:cs="Arial"/>
          <w:sz w:val="28"/>
          <w:szCs w:val="28"/>
        </w:rPr>
        <w:t xml:space="preserve"> of concern</w:t>
      </w:r>
      <w:r w:rsidR="0057146D">
        <w:rPr>
          <w:rFonts w:ascii="Arial" w:hAnsi="Arial" w:cs="Arial"/>
          <w:sz w:val="28"/>
          <w:szCs w:val="28"/>
        </w:rPr>
        <w:t xml:space="preserve">, alongside sessions from </w:t>
      </w:r>
      <w:r w:rsidRPr="00EA2504">
        <w:rPr>
          <w:rFonts w:ascii="Arial" w:hAnsi="Arial" w:cs="Arial"/>
          <w:sz w:val="28"/>
          <w:szCs w:val="28"/>
        </w:rPr>
        <w:t xml:space="preserve">guest speakers to </w:t>
      </w:r>
      <w:r w:rsidR="00454E46">
        <w:rPr>
          <w:rFonts w:ascii="Arial" w:hAnsi="Arial" w:cs="Arial"/>
          <w:sz w:val="28"/>
          <w:szCs w:val="28"/>
        </w:rPr>
        <w:t>r</w:t>
      </w:r>
      <w:r w:rsidR="00C371B3">
        <w:rPr>
          <w:rFonts w:ascii="Arial" w:hAnsi="Arial" w:cs="Arial"/>
          <w:sz w:val="28"/>
          <w:szCs w:val="28"/>
        </w:rPr>
        <w:t>aise awareness</w:t>
      </w:r>
      <w:r w:rsidRPr="00EA2504">
        <w:rPr>
          <w:rFonts w:ascii="Arial" w:hAnsi="Arial" w:cs="Arial"/>
          <w:sz w:val="28"/>
          <w:szCs w:val="28"/>
        </w:rPr>
        <w:t xml:space="preserve"> on </w:t>
      </w:r>
      <w:r w:rsidR="005533AA" w:rsidRPr="00EA2504">
        <w:rPr>
          <w:rFonts w:ascii="Arial" w:hAnsi="Arial" w:cs="Arial"/>
          <w:sz w:val="28"/>
          <w:szCs w:val="28"/>
        </w:rPr>
        <w:t>areas</w:t>
      </w:r>
      <w:r w:rsidRPr="00EA2504">
        <w:rPr>
          <w:rFonts w:ascii="Arial" w:hAnsi="Arial" w:cs="Arial"/>
          <w:sz w:val="28"/>
          <w:szCs w:val="28"/>
        </w:rPr>
        <w:t xml:space="preserve"> </w:t>
      </w:r>
      <w:r w:rsidR="00A60890" w:rsidRPr="00EA2504">
        <w:rPr>
          <w:rFonts w:ascii="Arial" w:hAnsi="Arial" w:cs="Arial"/>
          <w:sz w:val="28"/>
          <w:szCs w:val="28"/>
        </w:rPr>
        <w:t xml:space="preserve">of interest, </w:t>
      </w:r>
      <w:r w:rsidRPr="00EA2504">
        <w:rPr>
          <w:rFonts w:ascii="Arial" w:hAnsi="Arial" w:cs="Arial"/>
          <w:sz w:val="28"/>
          <w:szCs w:val="28"/>
        </w:rPr>
        <w:t>including</w:t>
      </w:r>
      <w:r w:rsidR="00C371B3">
        <w:rPr>
          <w:rFonts w:ascii="Arial" w:hAnsi="Arial" w:cs="Arial"/>
          <w:sz w:val="28"/>
          <w:szCs w:val="28"/>
        </w:rPr>
        <w:t xml:space="preserve"> learning from incidents,</w:t>
      </w:r>
      <w:r w:rsidR="00656E40">
        <w:rPr>
          <w:rFonts w:ascii="Arial" w:hAnsi="Arial" w:cs="Arial"/>
          <w:sz w:val="28"/>
          <w:szCs w:val="28"/>
        </w:rPr>
        <w:t xml:space="preserve"> health and safety</w:t>
      </w:r>
      <w:r w:rsidR="001014A1">
        <w:rPr>
          <w:rFonts w:ascii="Arial" w:hAnsi="Arial" w:cs="Arial"/>
          <w:sz w:val="28"/>
          <w:szCs w:val="28"/>
        </w:rPr>
        <w:t>,</w:t>
      </w:r>
      <w:r w:rsidR="00656E40">
        <w:rPr>
          <w:rFonts w:ascii="Arial" w:hAnsi="Arial" w:cs="Arial"/>
          <w:sz w:val="28"/>
          <w:szCs w:val="28"/>
        </w:rPr>
        <w:t xml:space="preserve"> and </w:t>
      </w:r>
      <w:r w:rsidRPr="00EA2504">
        <w:rPr>
          <w:rFonts w:ascii="Arial" w:hAnsi="Arial" w:cs="Arial"/>
          <w:sz w:val="28"/>
          <w:szCs w:val="28"/>
        </w:rPr>
        <w:t>infection control.</w:t>
      </w:r>
    </w:p>
    <w:p w14:paraId="557F9ABB" w14:textId="1C76DED8" w:rsidR="00E546B4" w:rsidRPr="00E546B4" w:rsidRDefault="00E546B4" w:rsidP="00A60890">
      <w:pPr>
        <w:spacing w:after="100" w:afterAutospacing="1"/>
        <w:rPr>
          <w:rFonts w:ascii="Arial" w:hAnsi="Arial" w:cs="Arial"/>
          <w:b/>
          <w:bCs/>
          <w:sz w:val="28"/>
          <w:szCs w:val="28"/>
        </w:rPr>
      </w:pPr>
      <w:r w:rsidRPr="00E546B4">
        <w:rPr>
          <w:rFonts w:ascii="Arial" w:hAnsi="Arial" w:cs="Arial"/>
          <w:b/>
          <w:bCs/>
          <w:sz w:val="28"/>
          <w:szCs w:val="28"/>
        </w:rPr>
        <w:t xml:space="preserve">Partnership </w:t>
      </w:r>
      <w:r w:rsidR="00754871">
        <w:rPr>
          <w:rFonts w:ascii="Arial" w:hAnsi="Arial" w:cs="Arial"/>
          <w:b/>
          <w:bCs/>
          <w:sz w:val="28"/>
          <w:szCs w:val="28"/>
        </w:rPr>
        <w:t>A</w:t>
      </w:r>
      <w:r w:rsidRPr="00E546B4">
        <w:rPr>
          <w:rFonts w:ascii="Arial" w:hAnsi="Arial" w:cs="Arial"/>
          <w:b/>
          <w:bCs/>
          <w:sz w:val="28"/>
          <w:szCs w:val="28"/>
        </w:rPr>
        <w:t>pproach</w:t>
      </w:r>
      <w:r w:rsidRPr="00E546B4">
        <w:rPr>
          <w:rFonts w:ascii="Arial" w:hAnsi="Arial" w:cs="Arial"/>
          <w:b/>
          <w:bCs/>
          <w:sz w:val="28"/>
          <w:szCs w:val="28"/>
          <w:u w:color="000000"/>
        </w:rPr>
        <w:t xml:space="preserve"> </w:t>
      </w:r>
    </w:p>
    <w:p w14:paraId="5555AF9B" w14:textId="0F7DC1A6" w:rsidR="004E71BE" w:rsidRDefault="00E546B4" w:rsidP="00A43586">
      <w:pPr>
        <w:spacing w:after="100" w:afterAutospacing="1"/>
        <w:rPr>
          <w:rFonts w:ascii="Arial" w:hAnsi="Arial" w:cs="Arial"/>
          <w:sz w:val="28"/>
          <w:szCs w:val="28"/>
        </w:rPr>
      </w:pPr>
      <w:r w:rsidRPr="00E546B4">
        <w:rPr>
          <w:rFonts w:ascii="Arial" w:hAnsi="Arial" w:cs="Arial"/>
          <w:sz w:val="28"/>
          <w:szCs w:val="28"/>
        </w:rPr>
        <w:t xml:space="preserve">We recognise that there are </w:t>
      </w:r>
      <w:r w:rsidR="00656E40">
        <w:rPr>
          <w:rFonts w:ascii="Arial" w:hAnsi="Arial" w:cs="Arial"/>
          <w:sz w:val="28"/>
          <w:szCs w:val="28"/>
        </w:rPr>
        <w:t>multiple</w:t>
      </w:r>
      <w:r w:rsidRPr="00E546B4">
        <w:rPr>
          <w:rFonts w:ascii="Arial" w:hAnsi="Arial" w:cs="Arial"/>
          <w:sz w:val="28"/>
          <w:szCs w:val="28"/>
        </w:rPr>
        <w:t xml:space="preserve"> organisations and individuals with interest</w:t>
      </w:r>
      <w:r w:rsidR="0057146D">
        <w:rPr>
          <w:rFonts w:ascii="Arial" w:hAnsi="Arial" w:cs="Arial"/>
          <w:sz w:val="28"/>
          <w:szCs w:val="28"/>
        </w:rPr>
        <w:t>s</w:t>
      </w:r>
      <w:r w:rsidRPr="00E546B4">
        <w:rPr>
          <w:rFonts w:ascii="Arial" w:hAnsi="Arial" w:cs="Arial"/>
          <w:sz w:val="28"/>
          <w:szCs w:val="28"/>
        </w:rPr>
        <w:t xml:space="preserve"> in maintaining and improving quality in commissioned social care services</w:t>
      </w:r>
      <w:r w:rsidR="004628BC">
        <w:rPr>
          <w:rFonts w:ascii="Arial" w:hAnsi="Arial" w:cs="Arial"/>
          <w:sz w:val="28"/>
          <w:szCs w:val="28"/>
        </w:rPr>
        <w:t>,</w:t>
      </w:r>
      <w:r w:rsidRPr="00E546B4">
        <w:rPr>
          <w:rFonts w:ascii="Arial" w:hAnsi="Arial" w:cs="Arial"/>
          <w:sz w:val="28"/>
          <w:szCs w:val="28"/>
        </w:rPr>
        <w:t xml:space="preserve"> including service users, </w:t>
      </w:r>
      <w:r w:rsidR="00FA3E42">
        <w:rPr>
          <w:rFonts w:ascii="Arial" w:hAnsi="Arial" w:cs="Arial"/>
          <w:sz w:val="28"/>
          <w:szCs w:val="28"/>
        </w:rPr>
        <w:t xml:space="preserve">their </w:t>
      </w:r>
      <w:r w:rsidRPr="00E546B4">
        <w:rPr>
          <w:rFonts w:ascii="Arial" w:hAnsi="Arial" w:cs="Arial"/>
          <w:sz w:val="28"/>
          <w:szCs w:val="28"/>
        </w:rPr>
        <w:t xml:space="preserve">families, </w:t>
      </w:r>
      <w:r w:rsidR="00AC48F0">
        <w:rPr>
          <w:rFonts w:ascii="Arial" w:hAnsi="Arial" w:cs="Arial"/>
          <w:sz w:val="28"/>
          <w:szCs w:val="28"/>
        </w:rPr>
        <w:t xml:space="preserve">care providers, </w:t>
      </w:r>
      <w:r w:rsidRPr="00E546B4">
        <w:rPr>
          <w:rFonts w:ascii="Arial" w:hAnsi="Arial" w:cs="Arial"/>
          <w:sz w:val="28"/>
          <w:szCs w:val="28"/>
        </w:rPr>
        <w:t>health and social care staff</w:t>
      </w:r>
      <w:r w:rsidR="00FA3E42">
        <w:rPr>
          <w:rFonts w:ascii="Arial" w:hAnsi="Arial" w:cs="Arial"/>
          <w:sz w:val="28"/>
          <w:szCs w:val="28"/>
        </w:rPr>
        <w:t>,</w:t>
      </w:r>
      <w:r w:rsidRPr="00E546B4">
        <w:rPr>
          <w:rFonts w:ascii="Arial" w:hAnsi="Arial" w:cs="Arial"/>
          <w:sz w:val="28"/>
          <w:szCs w:val="28"/>
        </w:rPr>
        <w:t xml:space="preserve"> </w:t>
      </w:r>
      <w:r w:rsidR="00AD07C9">
        <w:rPr>
          <w:rFonts w:ascii="Arial" w:hAnsi="Arial" w:cs="Arial"/>
          <w:sz w:val="28"/>
          <w:szCs w:val="28"/>
        </w:rPr>
        <w:t xml:space="preserve">public health teams, </w:t>
      </w:r>
      <w:r w:rsidRPr="00E546B4">
        <w:rPr>
          <w:rFonts w:ascii="Arial" w:hAnsi="Arial" w:cs="Arial"/>
          <w:sz w:val="28"/>
          <w:szCs w:val="28"/>
        </w:rPr>
        <w:t xml:space="preserve">and </w:t>
      </w:r>
      <w:r w:rsidR="00AC48F0">
        <w:rPr>
          <w:rFonts w:ascii="Arial" w:hAnsi="Arial" w:cs="Arial"/>
          <w:sz w:val="28"/>
          <w:szCs w:val="28"/>
        </w:rPr>
        <w:t>regulatory bodies, including the CQC</w:t>
      </w:r>
      <w:r w:rsidR="00656E40">
        <w:rPr>
          <w:rFonts w:ascii="Arial" w:hAnsi="Arial" w:cs="Arial"/>
          <w:sz w:val="28"/>
          <w:szCs w:val="28"/>
        </w:rPr>
        <w:t>, and acknowledge that service users and providers both benefit from a coordinated approach</w:t>
      </w:r>
      <w:r w:rsidRPr="00E546B4">
        <w:rPr>
          <w:rFonts w:ascii="Arial" w:hAnsi="Arial" w:cs="Arial"/>
          <w:sz w:val="28"/>
          <w:szCs w:val="28"/>
        </w:rPr>
        <w:t xml:space="preserve">. </w:t>
      </w:r>
    </w:p>
    <w:p w14:paraId="1B5FCC01" w14:textId="771CA4F4"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We promote </w:t>
      </w:r>
      <w:r w:rsidR="00A6425E">
        <w:rPr>
          <w:rFonts w:ascii="Arial" w:hAnsi="Arial" w:cs="Arial"/>
          <w:sz w:val="28"/>
          <w:szCs w:val="28"/>
        </w:rPr>
        <w:t xml:space="preserve">and facilitate </w:t>
      </w:r>
      <w:r w:rsidRPr="00E546B4">
        <w:rPr>
          <w:rFonts w:ascii="Arial" w:hAnsi="Arial" w:cs="Arial"/>
          <w:sz w:val="28"/>
          <w:szCs w:val="28"/>
        </w:rPr>
        <w:t xml:space="preserve">joint working between these organisations </w:t>
      </w:r>
      <w:r w:rsidR="00454E46">
        <w:rPr>
          <w:rFonts w:ascii="Arial" w:hAnsi="Arial" w:cs="Arial"/>
          <w:sz w:val="28"/>
          <w:szCs w:val="28"/>
        </w:rPr>
        <w:t xml:space="preserve">and individuals </w:t>
      </w:r>
      <w:r w:rsidR="00D65D08">
        <w:rPr>
          <w:rFonts w:ascii="Arial" w:hAnsi="Arial" w:cs="Arial"/>
          <w:sz w:val="28"/>
          <w:szCs w:val="28"/>
        </w:rPr>
        <w:t>to</w:t>
      </w:r>
      <w:r w:rsidRPr="00E546B4">
        <w:rPr>
          <w:rFonts w:ascii="Arial" w:hAnsi="Arial" w:cs="Arial"/>
          <w:sz w:val="28"/>
          <w:szCs w:val="28"/>
        </w:rPr>
        <w:t xml:space="preserve"> focus on quality</w:t>
      </w:r>
      <w:r w:rsidR="00075F2B">
        <w:rPr>
          <w:rFonts w:ascii="Arial" w:hAnsi="Arial" w:cs="Arial"/>
          <w:sz w:val="28"/>
          <w:szCs w:val="28"/>
        </w:rPr>
        <w:t xml:space="preserve"> and improving outcomes</w:t>
      </w:r>
      <w:r w:rsidR="004628BC">
        <w:rPr>
          <w:rFonts w:ascii="Arial" w:hAnsi="Arial" w:cs="Arial"/>
          <w:sz w:val="28"/>
          <w:szCs w:val="28"/>
        </w:rPr>
        <w:t>,</w:t>
      </w:r>
      <w:r w:rsidRPr="00E546B4">
        <w:rPr>
          <w:rFonts w:ascii="Arial" w:hAnsi="Arial" w:cs="Arial"/>
          <w:sz w:val="28"/>
          <w:szCs w:val="28"/>
        </w:rPr>
        <w:t xml:space="preserve"> including the following activities: </w:t>
      </w:r>
    </w:p>
    <w:p w14:paraId="1F5C9C8C" w14:textId="77777777" w:rsidR="00F61607" w:rsidRDefault="004E71BE" w:rsidP="00F61607">
      <w:pPr>
        <w:pStyle w:val="ListParagraph"/>
        <w:widowControl/>
        <w:numPr>
          <w:ilvl w:val="0"/>
          <w:numId w:val="10"/>
        </w:numPr>
        <w:autoSpaceDE/>
        <w:autoSpaceDN/>
        <w:spacing w:after="100" w:afterAutospacing="1"/>
        <w:rPr>
          <w:rFonts w:ascii="Arial" w:hAnsi="Arial" w:cs="Arial"/>
          <w:sz w:val="28"/>
          <w:szCs w:val="28"/>
        </w:rPr>
      </w:pPr>
      <w:r w:rsidRPr="00F61607">
        <w:rPr>
          <w:rFonts w:ascii="Arial" w:hAnsi="Arial" w:cs="Arial"/>
          <w:sz w:val="28"/>
          <w:szCs w:val="28"/>
        </w:rPr>
        <w:t>Commissioned advocacy services and directly delivered service user surveys to understand the experiences of services users in receipt of care</w:t>
      </w:r>
      <w:r w:rsidR="00A60890" w:rsidRPr="00F61607">
        <w:rPr>
          <w:rFonts w:ascii="Arial" w:hAnsi="Arial" w:cs="Arial"/>
          <w:sz w:val="28"/>
          <w:szCs w:val="28"/>
        </w:rPr>
        <w:t xml:space="preserve"> and inform monitoring priorities</w:t>
      </w:r>
      <w:r w:rsidRPr="00F61607">
        <w:rPr>
          <w:rFonts w:ascii="Arial" w:hAnsi="Arial" w:cs="Arial"/>
          <w:sz w:val="28"/>
          <w:szCs w:val="28"/>
        </w:rPr>
        <w:t>.</w:t>
      </w:r>
    </w:p>
    <w:p w14:paraId="1ABA6C20" w14:textId="7ACFA789" w:rsidR="00F61607" w:rsidRDefault="001856AE" w:rsidP="00F61607">
      <w:pPr>
        <w:pStyle w:val="ListParagraph"/>
        <w:widowControl/>
        <w:numPr>
          <w:ilvl w:val="0"/>
          <w:numId w:val="10"/>
        </w:numPr>
        <w:autoSpaceDE/>
        <w:autoSpaceDN/>
        <w:spacing w:after="100" w:afterAutospacing="1"/>
        <w:rPr>
          <w:rFonts w:ascii="Arial" w:hAnsi="Arial" w:cs="Arial"/>
          <w:sz w:val="28"/>
          <w:szCs w:val="28"/>
        </w:rPr>
      </w:pPr>
      <w:r w:rsidRPr="00F61607">
        <w:rPr>
          <w:rFonts w:ascii="Arial" w:hAnsi="Arial" w:cs="Arial"/>
          <w:sz w:val="28"/>
          <w:szCs w:val="28"/>
        </w:rPr>
        <w:t xml:space="preserve">Weekly </w:t>
      </w:r>
      <w:r w:rsidR="007D1E49" w:rsidRPr="00F61607">
        <w:rPr>
          <w:rFonts w:ascii="Arial" w:hAnsi="Arial" w:cs="Arial"/>
          <w:sz w:val="28"/>
          <w:szCs w:val="28"/>
        </w:rPr>
        <w:t xml:space="preserve">multi-disciplinary and </w:t>
      </w:r>
      <w:r w:rsidRPr="00F61607">
        <w:rPr>
          <w:rFonts w:ascii="Arial" w:hAnsi="Arial" w:cs="Arial"/>
          <w:sz w:val="28"/>
          <w:szCs w:val="28"/>
        </w:rPr>
        <w:t xml:space="preserve">multi-agency meetings </w:t>
      </w:r>
      <w:r w:rsidR="00A6425E" w:rsidRPr="00F61607">
        <w:rPr>
          <w:rFonts w:ascii="Arial" w:hAnsi="Arial" w:cs="Arial"/>
          <w:sz w:val="28"/>
          <w:szCs w:val="28"/>
        </w:rPr>
        <w:t>involving assurance, commissioning</w:t>
      </w:r>
      <w:r w:rsidR="00A60890" w:rsidRPr="00F61607">
        <w:rPr>
          <w:rFonts w:ascii="Arial" w:hAnsi="Arial" w:cs="Arial"/>
          <w:sz w:val="28"/>
          <w:szCs w:val="28"/>
        </w:rPr>
        <w:t>,</w:t>
      </w:r>
      <w:r w:rsidR="00A6425E" w:rsidRPr="00F61607">
        <w:rPr>
          <w:rFonts w:ascii="Arial" w:hAnsi="Arial" w:cs="Arial"/>
          <w:sz w:val="28"/>
          <w:szCs w:val="28"/>
        </w:rPr>
        <w:t xml:space="preserve"> and operational clinical teams </w:t>
      </w:r>
      <w:r w:rsidRPr="00F61607">
        <w:rPr>
          <w:rFonts w:ascii="Arial" w:hAnsi="Arial" w:cs="Arial"/>
          <w:sz w:val="28"/>
          <w:szCs w:val="28"/>
        </w:rPr>
        <w:t>to support coordinated</w:t>
      </w:r>
      <w:r w:rsidR="00454E46">
        <w:rPr>
          <w:rFonts w:ascii="Arial" w:hAnsi="Arial" w:cs="Arial"/>
          <w:sz w:val="28"/>
          <w:szCs w:val="28"/>
        </w:rPr>
        <w:t xml:space="preserve">, </w:t>
      </w:r>
      <w:r w:rsidR="00266CE5">
        <w:rPr>
          <w:rFonts w:ascii="Arial" w:hAnsi="Arial" w:cs="Arial"/>
          <w:sz w:val="28"/>
          <w:szCs w:val="28"/>
        </w:rPr>
        <w:t>responsive,</w:t>
      </w:r>
      <w:r w:rsidRPr="00F61607">
        <w:rPr>
          <w:rFonts w:ascii="Arial" w:hAnsi="Arial" w:cs="Arial"/>
          <w:sz w:val="28"/>
          <w:szCs w:val="28"/>
        </w:rPr>
        <w:t xml:space="preserve"> and proactive provider assurance and </w:t>
      </w:r>
      <w:r w:rsidR="007D1E49" w:rsidRPr="00F61607">
        <w:rPr>
          <w:rFonts w:ascii="Arial" w:hAnsi="Arial" w:cs="Arial"/>
          <w:sz w:val="28"/>
          <w:szCs w:val="28"/>
        </w:rPr>
        <w:t xml:space="preserve">clinical </w:t>
      </w:r>
      <w:r w:rsidRPr="00F61607">
        <w:rPr>
          <w:rFonts w:ascii="Arial" w:hAnsi="Arial" w:cs="Arial"/>
          <w:sz w:val="28"/>
          <w:szCs w:val="28"/>
        </w:rPr>
        <w:t>support at place-level.</w:t>
      </w:r>
    </w:p>
    <w:p w14:paraId="18632C4D" w14:textId="72E1C041" w:rsidR="00F61607" w:rsidRDefault="00E546B4" w:rsidP="00F61607">
      <w:pPr>
        <w:pStyle w:val="ListParagraph"/>
        <w:widowControl/>
        <w:numPr>
          <w:ilvl w:val="0"/>
          <w:numId w:val="10"/>
        </w:numPr>
        <w:autoSpaceDE/>
        <w:autoSpaceDN/>
        <w:spacing w:after="100" w:afterAutospacing="1"/>
        <w:rPr>
          <w:rFonts w:ascii="Arial" w:hAnsi="Arial" w:cs="Arial"/>
          <w:sz w:val="28"/>
          <w:szCs w:val="28"/>
        </w:rPr>
      </w:pPr>
      <w:r w:rsidRPr="00F61607">
        <w:rPr>
          <w:rFonts w:ascii="Arial" w:hAnsi="Arial" w:cs="Arial"/>
          <w:sz w:val="28"/>
          <w:szCs w:val="28"/>
        </w:rPr>
        <w:t xml:space="preserve">Bi-monthly </w:t>
      </w:r>
      <w:r w:rsidR="00CD616F" w:rsidRPr="00F61607">
        <w:rPr>
          <w:rFonts w:ascii="Arial" w:hAnsi="Arial" w:cs="Arial"/>
          <w:sz w:val="28"/>
          <w:szCs w:val="28"/>
        </w:rPr>
        <w:t xml:space="preserve">Provider Escalation Group and information sharing </w:t>
      </w:r>
      <w:r w:rsidRPr="00F61607">
        <w:rPr>
          <w:rFonts w:ascii="Arial" w:hAnsi="Arial" w:cs="Arial"/>
          <w:sz w:val="28"/>
          <w:szCs w:val="28"/>
        </w:rPr>
        <w:t xml:space="preserve">meetings with </w:t>
      </w:r>
      <w:r w:rsidR="001856AE" w:rsidRPr="00F61607">
        <w:rPr>
          <w:rFonts w:ascii="Arial" w:hAnsi="Arial" w:cs="Arial"/>
          <w:sz w:val="28"/>
          <w:szCs w:val="28"/>
        </w:rPr>
        <w:t xml:space="preserve">the </w:t>
      </w:r>
      <w:r w:rsidRPr="00F61607">
        <w:rPr>
          <w:rFonts w:ascii="Arial" w:hAnsi="Arial" w:cs="Arial"/>
          <w:sz w:val="28"/>
          <w:szCs w:val="28"/>
        </w:rPr>
        <w:t xml:space="preserve">CQC to </w:t>
      </w:r>
      <w:r w:rsidR="00CD616F" w:rsidRPr="00F61607">
        <w:rPr>
          <w:rFonts w:ascii="Arial" w:hAnsi="Arial" w:cs="Arial"/>
          <w:sz w:val="28"/>
          <w:szCs w:val="28"/>
        </w:rPr>
        <w:t xml:space="preserve">enhance market oversight </w:t>
      </w:r>
      <w:r w:rsidRPr="00F61607">
        <w:rPr>
          <w:rFonts w:ascii="Arial" w:hAnsi="Arial" w:cs="Arial"/>
          <w:sz w:val="28"/>
          <w:szCs w:val="28"/>
        </w:rPr>
        <w:t xml:space="preserve">and agree actions </w:t>
      </w:r>
      <w:r w:rsidR="00AC0E82" w:rsidRPr="00F61607">
        <w:rPr>
          <w:rFonts w:ascii="Arial" w:hAnsi="Arial" w:cs="Arial"/>
          <w:sz w:val="28"/>
          <w:szCs w:val="28"/>
        </w:rPr>
        <w:t xml:space="preserve">to support </w:t>
      </w:r>
      <w:r w:rsidRPr="00F61607">
        <w:rPr>
          <w:rFonts w:ascii="Arial" w:hAnsi="Arial" w:cs="Arial"/>
          <w:sz w:val="28"/>
          <w:szCs w:val="28"/>
        </w:rPr>
        <w:t>care provider quality</w:t>
      </w:r>
      <w:r w:rsidR="00AC0E82" w:rsidRPr="00F61607">
        <w:rPr>
          <w:rFonts w:ascii="Arial" w:hAnsi="Arial" w:cs="Arial"/>
          <w:sz w:val="28"/>
          <w:szCs w:val="28"/>
        </w:rPr>
        <w:t xml:space="preserve"> and safety</w:t>
      </w:r>
      <w:r w:rsidR="004E71BE" w:rsidRPr="00F61607">
        <w:rPr>
          <w:rFonts w:ascii="Arial" w:hAnsi="Arial" w:cs="Arial"/>
          <w:sz w:val="28"/>
          <w:szCs w:val="28"/>
        </w:rPr>
        <w:t xml:space="preserve">, with representation </w:t>
      </w:r>
      <w:r w:rsidRPr="00F61607">
        <w:rPr>
          <w:rFonts w:ascii="Arial" w:hAnsi="Arial" w:cs="Arial"/>
          <w:sz w:val="28"/>
          <w:szCs w:val="28"/>
        </w:rPr>
        <w:t xml:space="preserve">from a range of health, social </w:t>
      </w:r>
      <w:r w:rsidR="00CB4B9F" w:rsidRPr="00F61607">
        <w:rPr>
          <w:rFonts w:ascii="Arial" w:hAnsi="Arial" w:cs="Arial"/>
          <w:sz w:val="28"/>
          <w:szCs w:val="28"/>
        </w:rPr>
        <w:t>care,</w:t>
      </w:r>
      <w:r w:rsidRPr="00F61607">
        <w:rPr>
          <w:rFonts w:ascii="Arial" w:hAnsi="Arial" w:cs="Arial"/>
          <w:sz w:val="28"/>
          <w:szCs w:val="28"/>
        </w:rPr>
        <w:t xml:space="preserve"> and public health professionals, Healthwatch and the Safeguarding </w:t>
      </w:r>
      <w:r w:rsidR="00754871" w:rsidRPr="00F61607">
        <w:rPr>
          <w:rFonts w:ascii="Arial" w:hAnsi="Arial" w:cs="Arial"/>
          <w:sz w:val="28"/>
          <w:szCs w:val="28"/>
        </w:rPr>
        <w:t>Adults t</w:t>
      </w:r>
      <w:r w:rsidRPr="00F61607">
        <w:rPr>
          <w:rFonts w:ascii="Arial" w:hAnsi="Arial" w:cs="Arial"/>
          <w:sz w:val="28"/>
          <w:szCs w:val="28"/>
        </w:rPr>
        <w:t>eam.</w:t>
      </w:r>
    </w:p>
    <w:p w14:paraId="0639DC8A" w14:textId="77777777" w:rsidR="00F61607" w:rsidRDefault="007D1E49" w:rsidP="00F61607">
      <w:pPr>
        <w:pStyle w:val="ListParagraph"/>
        <w:widowControl/>
        <w:numPr>
          <w:ilvl w:val="0"/>
          <w:numId w:val="10"/>
        </w:numPr>
        <w:autoSpaceDE/>
        <w:autoSpaceDN/>
        <w:spacing w:after="100" w:afterAutospacing="1"/>
        <w:rPr>
          <w:rFonts w:ascii="Arial" w:hAnsi="Arial" w:cs="Arial"/>
          <w:sz w:val="28"/>
          <w:szCs w:val="28"/>
        </w:rPr>
      </w:pPr>
      <w:r w:rsidRPr="00F61607">
        <w:rPr>
          <w:rFonts w:ascii="Arial" w:hAnsi="Arial" w:cs="Arial"/>
          <w:sz w:val="28"/>
          <w:szCs w:val="28"/>
        </w:rPr>
        <w:t xml:space="preserve">A robust multi-agency Senior Strategy process (equivalent to the </w:t>
      </w:r>
      <w:r w:rsidR="00330FFC" w:rsidRPr="00F61607">
        <w:rPr>
          <w:rFonts w:ascii="Arial" w:hAnsi="Arial" w:cs="Arial"/>
          <w:sz w:val="28"/>
          <w:szCs w:val="28"/>
        </w:rPr>
        <w:t>Large-Scale</w:t>
      </w:r>
      <w:r w:rsidRPr="00F61607">
        <w:rPr>
          <w:rFonts w:ascii="Arial" w:hAnsi="Arial" w:cs="Arial"/>
          <w:sz w:val="28"/>
          <w:szCs w:val="28"/>
        </w:rPr>
        <w:t xml:space="preserve"> Enquiry process in other authorities) to support effective oversight and improvement in services where significant or systemic quality and safety concerns are identified</w:t>
      </w:r>
      <w:r w:rsidR="00F61607">
        <w:rPr>
          <w:rFonts w:ascii="Arial" w:hAnsi="Arial" w:cs="Arial"/>
          <w:sz w:val="28"/>
          <w:szCs w:val="28"/>
        </w:rPr>
        <w:t>.</w:t>
      </w:r>
    </w:p>
    <w:p w14:paraId="3D4B3531" w14:textId="00F2D04B" w:rsidR="00F61607" w:rsidRDefault="00E546B4" w:rsidP="00F61607">
      <w:pPr>
        <w:pStyle w:val="ListParagraph"/>
        <w:widowControl/>
        <w:numPr>
          <w:ilvl w:val="0"/>
          <w:numId w:val="10"/>
        </w:numPr>
        <w:autoSpaceDE/>
        <w:autoSpaceDN/>
        <w:spacing w:after="100" w:afterAutospacing="1"/>
        <w:rPr>
          <w:rFonts w:ascii="Arial" w:hAnsi="Arial" w:cs="Arial"/>
          <w:sz w:val="28"/>
          <w:szCs w:val="28"/>
        </w:rPr>
      </w:pPr>
      <w:r w:rsidRPr="00F61607">
        <w:rPr>
          <w:rFonts w:ascii="Arial" w:hAnsi="Arial" w:cs="Arial"/>
          <w:sz w:val="28"/>
          <w:szCs w:val="28"/>
        </w:rPr>
        <w:t xml:space="preserve">Care manager </w:t>
      </w:r>
      <w:r w:rsidR="001510D3">
        <w:rPr>
          <w:rFonts w:ascii="Arial" w:hAnsi="Arial" w:cs="Arial"/>
          <w:sz w:val="28"/>
          <w:szCs w:val="28"/>
        </w:rPr>
        <w:t xml:space="preserve">and provider </w:t>
      </w:r>
      <w:r w:rsidRPr="00F61607">
        <w:rPr>
          <w:rFonts w:ascii="Arial" w:hAnsi="Arial" w:cs="Arial"/>
          <w:sz w:val="28"/>
          <w:szCs w:val="28"/>
        </w:rPr>
        <w:t xml:space="preserve">forums to </w:t>
      </w:r>
      <w:r w:rsidR="00AC0E82" w:rsidRPr="00F61607">
        <w:rPr>
          <w:rFonts w:ascii="Arial" w:hAnsi="Arial" w:cs="Arial"/>
          <w:sz w:val="28"/>
          <w:szCs w:val="28"/>
        </w:rPr>
        <w:t xml:space="preserve">share market developments and </w:t>
      </w:r>
      <w:r w:rsidRPr="00F61607">
        <w:rPr>
          <w:rFonts w:ascii="Arial" w:hAnsi="Arial" w:cs="Arial"/>
          <w:sz w:val="28"/>
          <w:szCs w:val="28"/>
        </w:rPr>
        <w:t xml:space="preserve">identify </w:t>
      </w:r>
      <w:r w:rsidR="004E71BE" w:rsidRPr="00F61607">
        <w:rPr>
          <w:rFonts w:ascii="Arial" w:hAnsi="Arial" w:cs="Arial"/>
          <w:sz w:val="28"/>
          <w:szCs w:val="28"/>
        </w:rPr>
        <w:t xml:space="preserve">and discuss </w:t>
      </w:r>
      <w:r w:rsidRPr="00F61607">
        <w:rPr>
          <w:rFonts w:ascii="Arial" w:hAnsi="Arial" w:cs="Arial"/>
          <w:sz w:val="28"/>
          <w:szCs w:val="28"/>
        </w:rPr>
        <w:t xml:space="preserve">social care </w:t>
      </w:r>
      <w:r w:rsidR="004E71BE" w:rsidRPr="00F61607">
        <w:rPr>
          <w:rFonts w:ascii="Arial" w:hAnsi="Arial" w:cs="Arial"/>
          <w:sz w:val="28"/>
          <w:szCs w:val="28"/>
        </w:rPr>
        <w:t xml:space="preserve">issues impacting on local </w:t>
      </w:r>
      <w:r w:rsidRPr="00F61607">
        <w:rPr>
          <w:rFonts w:ascii="Arial" w:hAnsi="Arial" w:cs="Arial"/>
          <w:sz w:val="28"/>
          <w:szCs w:val="28"/>
        </w:rPr>
        <w:t>provider</w:t>
      </w:r>
      <w:r w:rsidR="004E71BE" w:rsidRPr="00F61607">
        <w:rPr>
          <w:rFonts w:ascii="Arial" w:hAnsi="Arial" w:cs="Arial"/>
          <w:sz w:val="28"/>
          <w:szCs w:val="28"/>
        </w:rPr>
        <w:t>s</w:t>
      </w:r>
      <w:r w:rsidRPr="00F61607">
        <w:rPr>
          <w:rFonts w:ascii="Arial" w:hAnsi="Arial" w:cs="Arial"/>
          <w:sz w:val="28"/>
          <w:szCs w:val="28"/>
        </w:rPr>
        <w:t>.</w:t>
      </w:r>
    </w:p>
    <w:p w14:paraId="077B7DD3" w14:textId="77777777" w:rsidR="00F61607" w:rsidRDefault="00AD07C9" w:rsidP="00F61607">
      <w:pPr>
        <w:pStyle w:val="ListParagraph"/>
        <w:widowControl/>
        <w:numPr>
          <w:ilvl w:val="0"/>
          <w:numId w:val="10"/>
        </w:numPr>
        <w:autoSpaceDE/>
        <w:autoSpaceDN/>
        <w:spacing w:after="100" w:afterAutospacing="1"/>
        <w:rPr>
          <w:rFonts w:ascii="Arial" w:hAnsi="Arial" w:cs="Arial"/>
          <w:sz w:val="28"/>
          <w:szCs w:val="28"/>
        </w:rPr>
      </w:pPr>
      <w:r w:rsidRPr="00F61607">
        <w:rPr>
          <w:rFonts w:ascii="Arial" w:hAnsi="Arial" w:cs="Arial"/>
          <w:sz w:val="28"/>
          <w:szCs w:val="28"/>
        </w:rPr>
        <w:t>Multi-disciplinary q</w:t>
      </w:r>
      <w:r w:rsidR="00E546B4" w:rsidRPr="00F61607">
        <w:rPr>
          <w:rFonts w:ascii="Arial" w:hAnsi="Arial" w:cs="Arial"/>
          <w:sz w:val="28"/>
          <w:szCs w:val="28"/>
        </w:rPr>
        <w:t xml:space="preserve">uality monitoring </w:t>
      </w:r>
      <w:r w:rsidR="004E71BE" w:rsidRPr="00F61607">
        <w:rPr>
          <w:rFonts w:ascii="Arial" w:hAnsi="Arial" w:cs="Arial"/>
          <w:sz w:val="28"/>
          <w:szCs w:val="28"/>
        </w:rPr>
        <w:t xml:space="preserve">that </w:t>
      </w:r>
      <w:r w:rsidR="00E546B4" w:rsidRPr="00F61607">
        <w:rPr>
          <w:rFonts w:ascii="Arial" w:hAnsi="Arial" w:cs="Arial"/>
          <w:sz w:val="28"/>
          <w:szCs w:val="28"/>
        </w:rPr>
        <w:t xml:space="preserve">is inclusive and supportive of care providers and proportionate </w:t>
      </w:r>
      <w:r w:rsidR="00AC0E82" w:rsidRPr="00F61607">
        <w:rPr>
          <w:rFonts w:ascii="Arial" w:hAnsi="Arial" w:cs="Arial"/>
          <w:sz w:val="28"/>
          <w:szCs w:val="28"/>
        </w:rPr>
        <w:t xml:space="preserve">to the </w:t>
      </w:r>
      <w:r w:rsidR="004E71BE" w:rsidRPr="00F61607">
        <w:rPr>
          <w:rFonts w:ascii="Arial" w:hAnsi="Arial" w:cs="Arial"/>
          <w:sz w:val="28"/>
          <w:szCs w:val="28"/>
        </w:rPr>
        <w:t xml:space="preserve">assessed </w:t>
      </w:r>
      <w:r w:rsidR="00AC0E82" w:rsidRPr="00F61607">
        <w:rPr>
          <w:rFonts w:ascii="Arial" w:hAnsi="Arial" w:cs="Arial"/>
          <w:sz w:val="28"/>
          <w:szCs w:val="28"/>
        </w:rPr>
        <w:t xml:space="preserve">level </w:t>
      </w:r>
      <w:r w:rsidR="004E71BE" w:rsidRPr="00F61607">
        <w:rPr>
          <w:rFonts w:ascii="Arial" w:hAnsi="Arial" w:cs="Arial"/>
          <w:sz w:val="28"/>
          <w:szCs w:val="28"/>
        </w:rPr>
        <w:t>risk</w:t>
      </w:r>
      <w:r w:rsidR="00754871" w:rsidRPr="00F61607">
        <w:rPr>
          <w:rFonts w:ascii="Arial" w:hAnsi="Arial" w:cs="Arial"/>
          <w:sz w:val="28"/>
          <w:szCs w:val="28"/>
        </w:rPr>
        <w:t>,</w:t>
      </w:r>
      <w:r w:rsidR="004E71BE" w:rsidRPr="00F61607">
        <w:rPr>
          <w:rFonts w:ascii="Arial" w:hAnsi="Arial" w:cs="Arial"/>
          <w:sz w:val="28"/>
          <w:szCs w:val="28"/>
        </w:rPr>
        <w:t xml:space="preserve"> </w:t>
      </w:r>
      <w:r w:rsidR="00AC0E82" w:rsidRPr="00F61607">
        <w:rPr>
          <w:rFonts w:ascii="Arial" w:hAnsi="Arial" w:cs="Arial"/>
          <w:sz w:val="28"/>
          <w:szCs w:val="28"/>
        </w:rPr>
        <w:t xml:space="preserve">determined </w:t>
      </w:r>
      <w:r w:rsidR="004E71BE" w:rsidRPr="00F61607">
        <w:rPr>
          <w:rFonts w:ascii="Arial" w:hAnsi="Arial" w:cs="Arial"/>
          <w:sz w:val="28"/>
          <w:szCs w:val="28"/>
        </w:rPr>
        <w:t xml:space="preserve">from </w:t>
      </w:r>
      <w:r w:rsidR="00AC0E82" w:rsidRPr="00F61607">
        <w:rPr>
          <w:rFonts w:ascii="Arial" w:hAnsi="Arial" w:cs="Arial"/>
          <w:sz w:val="28"/>
          <w:szCs w:val="28"/>
        </w:rPr>
        <w:t xml:space="preserve">a </w:t>
      </w:r>
      <w:r w:rsidR="00E546B4" w:rsidRPr="00F61607">
        <w:rPr>
          <w:rFonts w:ascii="Arial" w:hAnsi="Arial" w:cs="Arial"/>
          <w:sz w:val="28"/>
          <w:szCs w:val="28"/>
        </w:rPr>
        <w:t xml:space="preserve">range of intelligence </w:t>
      </w:r>
      <w:r w:rsidR="004E71BE" w:rsidRPr="00F61607">
        <w:rPr>
          <w:rFonts w:ascii="Arial" w:hAnsi="Arial" w:cs="Arial"/>
          <w:sz w:val="28"/>
          <w:szCs w:val="28"/>
        </w:rPr>
        <w:t>sources</w:t>
      </w:r>
      <w:r w:rsidR="00E546B4" w:rsidRPr="00F61607">
        <w:rPr>
          <w:rFonts w:ascii="Arial" w:hAnsi="Arial" w:cs="Arial"/>
          <w:sz w:val="28"/>
          <w:szCs w:val="28"/>
        </w:rPr>
        <w:t>.</w:t>
      </w:r>
    </w:p>
    <w:p w14:paraId="461146BC" w14:textId="77777777" w:rsidR="00DB00EE" w:rsidRDefault="00330FFC" w:rsidP="00F61607">
      <w:pPr>
        <w:pStyle w:val="ListParagraph"/>
        <w:widowControl/>
        <w:numPr>
          <w:ilvl w:val="0"/>
          <w:numId w:val="10"/>
        </w:numPr>
        <w:autoSpaceDE/>
        <w:autoSpaceDN/>
        <w:spacing w:after="100" w:afterAutospacing="1"/>
        <w:rPr>
          <w:rFonts w:ascii="Arial" w:hAnsi="Arial" w:cs="Arial"/>
          <w:sz w:val="28"/>
          <w:szCs w:val="28"/>
        </w:rPr>
      </w:pPr>
      <w:r w:rsidRPr="00F61607">
        <w:rPr>
          <w:rFonts w:ascii="Arial" w:hAnsi="Arial" w:cs="Arial"/>
          <w:sz w:val="28"/>
          <w:szCs w:val="28"/>
        </w:rPr>
        <w:t xml:space="preserve">Multi-agency assurance monitoring visits where appropriate, for example </w:t>
      </w:r>
      <w:r w:rsidR="00AC0E82" w:rsidRPr="00F61607">
        <w:rPr>
          <w:rFonts w:ascii="Arial" w:hAnsi="Arial" w:cs="Arial"/>
          <w:sz w:val="28"/>
          <w:szCs w:val="28"/>
        </w:rPr>
        <w:t xml:space="preserve">in </w:t>
      </w:r>
      <w:r w:rsidRPr="00F61607">
        <w:rPr>
          <w:rFonts w:ascii="Arial" w:hAnsi="Arial" w:cs="Arial"/>
          <w:sz w:val="28"/>
          <w:szCs w:val="28"/>
        </w:rPr>
        <w:t>nursing home provision jointly commissioned by health and social care</w:t>
      </w:r>
      <w:r w:rsidR="00A6425E" w:rsidRPr="00F61607">
        <w:rPr>
          <w:rFonts w:ascii="Arial" w:hAnsi="Arial" w:cs="Arial"/>
          <w:sz w:val="28"/>
          <w:szCs w:val="28"/>
        </w:rPr>
        <w:t xml:space="preserve">, to enhance </w:t>
      </w:r>
      <w:r w:rsidR="00A60890" w:rsidRPr="00F61607">
        <w:rPr>
          <w:rFonts w:ascii="Arial" w:hAnsi="Arial" w:cs="Arial"/>
          <w:sz w:val="28"/>
          <w:szCs w:val="28"/>
        </w:rPr>
        <w:t xml:space="preserve">cohesive </w:t>
      </w:r>
      <w:r w:rsidR="00A6425E" w:rsidRPr="00F61607">
        <w:rPr>
          <w:rFonts w:ascii="Arial" w:hAnsi="Arial" w:cs="Arial"/>
          <w:sz w:val="28"/>
          <w:szCs w:val="28"/>
        </w:rPr>
        <w:t>oversight and reduce the monitoring burden for providers</w:t>
      </w:r>
      <w:r w:rsidRPr="00F61607">
        <w:rPr>
          <w:rFonts w:ascii="Arial" w:hAnsi="Arial" w:cs="Arial"/>
          <w:sz w:val="28"/>
          <w:szCs w:val="28"/>
        </w:rPr>
        <w:t>.</w:t>
      </w:r>
    </w:p>
    <w:p w14:paraId="43299093" w14:textId="5F5A0AC1" w:rsidR="00F61607" w:rsidRDefault="00DB00EE" w:rsidP="00F61607">
      <w:pPr>
        <w:pStyle w:val="ListParagraph"/>
        <w:widowControl/>
        <w:numPr>
          <w:ilvl w:val="0"/>
          <w:numId w:val="10"/>
        </w:numPr>
        <w:autoSpaceDE/>
        <w:autoSpaceDN/>
        <w:spacing w:after="100" w:afterAutospacing="1"/>
        <w:rPr>
          <w:rFonts w:ascii="Arial" w:hAnsi="Arial" w:cs="Arial"/>
          <w:sz w:val="28"/>
          <w:szCs w:val="28"/>
        </w:rPr>
      </w:pPr>
      <w:r>
        <w:rPr>
          <w:rFonts w:ascii="Arial" w:hAnsi="Arial" w:cs="Arial"/>
          <w:sz w:val="28"/>
          <w:szCs w:val="28"/>
        </w:rPr>
        <w:t xml:space="preserve">Collaborative working with </w:t>
      </w:r>
      <w:r w:rsidR="00D65D08">
        <w:rPr>
          <w:rFonts w:ascii="Arial" w:hAnsi="Arial" w:cs="Arial"/>
          <w:sz w:val="28"/>
          <w:szCs w:val="28"/>
        </w:rPr>
        <w:t xml:space="preserve">service </w:t>
      </w:r>
      <w:r>
        <w:rPr>
          <w:rFonts w:ascii="Arial" w:hAnsi="Arial" w:cs="Arial"/>
          <w:sz w:val="28"/>
          <w:szCs w:val="28"/>
        </w:rPr>
        <w:t xml:space="preserve">commissioners to ensure a shared view of quality and a coordinated response to </w:t>
      </w:r>
      <w:r w:rsidR="00D65D08">
        <w:rPr>
          <w:rFonts w:ascii="Arial" w:hAnsi="Arial" w:cs="Arial"/>
          <w:sz w:val="28"/>
          <w:szCs w:val="28"/>
        </w:rPr>
        <w:t xml:space="preserve">any </w:t>
      </w:r>
      <w:r>
        <w:rPr>
          <w:rFonts w:ascii="Arial" w:hAnsi="Arial" w:cs="Arial"/>
          <w:sz w:val="28"/>
          <w:szCs w:val="28"/>
        </w:rPr>
        <w:t>identified issues.</w:t>
      </w:r>
      <w:r w:rsidR="00330FFC" w:rsidRPr="00F61607">
        <w:rPr>
          <w:rFonts w:ascii="Arial" w:hAnsi="Arial" w:cs="Arial"/>
          <w:sz w:val="28"/>
          <w:szCs w:val="28"/>
        </w:rPr>
        <w:t xml:space="preserve"> </w:t>
      </w:r>
    </w:p>
    <w:p w14:paraId="0E57FDC0" w14:textId="39DE8728" w:rsidR="00AC48F0" w:rsidRPr="00C64911" w:rsidRDefault="00E546B4" w:rsidP="00AC48F0">
      <w:pPr>
        <w:pStyle w:val="ListParagraph"/>
        <w:widowControl/>
        <w:numPr>
          <w:ilvl w:val="0"/>
          <w:numId w:val="10"/>
        </w:numPr>
        <w:autoSpaceDE/>
        <w:autoSpaceDN/>
        <w:spacing w:after="100" w:afterAutospacing="1"/>
        <w:rPr>
          <w:rFonts w:ascii="Arial" w:hAnsi="Arial" w:cs="Arial"/>
          <w:sz w:val="28"/>
          <w:szCs w:val="28"/>
        </w:rPr>
      </w:pPr>
      <w:r w:rsidRPr="00F61607">
        <w:rPr>
          <w:rFonts w:ascii="Arial" w:hAnsi="Arial" w:cs="Arial"/>
          <w:sz w:val="28"/>
          <w:szCs w:val="28"/>
        </w:rPr>
        <w:t>Attendance at social work team meetings to give advice on how to raise quality concerns</w:t>
      </w:r>
      <w:r w:rsidR="00FA3E42" w:rsidRPr="00F61607">
        <w:rPr>
          <w:rFonts w:ascii="Arial" w:hAnsi="Arial" w:cs="Arial"/>
          <w:sz w:val="28"/>
          <w:szCs w:val="28"/>
        </w:rPr>
        <w:t xml:space="preserve"> and promote a One Council approach to quality assurance</w:t>
      </w:r>
      <w:r w:rsidRPr="00F61607">
        <w:rPr>
          <w:rFonts w:ascii="Arial" w:hAnsi="Arial" w:cs="Arial"/>
          <w:sz w:val="28"/>
          <w:szCs w:val="28"/>
        </w:rPr>
        <w:t>.</w:t>
      </w:r>
    </w:p>
    <w:p w14:paraId="7145586D" w14:textId="4F26BB42" w:rsidR="00E546B4" w:rsidRPr="00E546B4" w:rsidRDefault="00E546B4" w:rsidP="00A43586">
      <w:pPr>
        <w:pStyle w:val="Heading1"/>
        <w:spacing w:before="0" w:after="100" w:afterAutospacing="1"/>
        <w:ind w:left="-5"/>
        <w:rPr>
          <w:rFonts w:ascii="Arial" w:hAnsi="Arial" w:cs="Arial"/>
          <w:b/>
          <w:bCs/>
          <w:sz w:val="28"/>
          <w:szCs w:val="28"/>
        </w:rPr>
      </w:pPr>
      <w:r w:rsidRPr="00E546B4">
        <w:rPr>
          <w:rFonts w:ascii="Arial" w:hAnsi="Arial" w:cs="Arial"/>
          <w:b/>
          <w:bCs/>
          <w:sz w:val="28"/>
          <w:szCs w:val="28"/>
        </w:rPr>
        <w:lastRenderedPageBreak/>
        <w:t xml:space="preserve">Information </w:t>
      </w:r>
      <w:r w:rsidR="00754871">
        <w:rPr>
          <w:rFonts w:ascii="Arial" w:hAnsi="Arial" w:cs="Arial"/>
          <w:b/>
          <w:bCs/>
          <w:sz w:val="28"/>
          <w:szCs w:val="28"/>
        </w:rPr>
        <w:t>G</w:t>
      </w:r>
      <w:r w:rsidRPr="00E546B4">
        <w:rPr>
          <w:rFonts w:ascii="Arial" w:hAnsi="Arial" w:cs="Arial"/>
          <w:b/>
          <w:bCs/>
          <w:sz w:val="28"/>
          <w:szCs w:val="28"/>
        </w:rPr>
        <w:t>athering</w:t>
      </w:r>
    </w:p>
    <w:p w14:paraId="18CA4400" w14:textId="0A81E07F" w:rsidR="00E546B4" w:rsidRPr="00E546B4" w:rsidRDefault="00E546B4" w:rsidP="00A60890">
      <w:pPr>
        <w:spacing w:after="100" w:afterAutospacing="1"/>
        <w:rPr>
          <w:rFonts w:ascii="Arial" w:eastAsia="Times New Roman" w:hAnsi="Arial" w:cs="Arial"/>
          <w:sz w:val="28"/>
          <w:szCs w:val="28"/>
        </w:rPr>
      </w:pPr>
      <w:r w:rsidRPr="00E546B4">
        <w:rPr>
          <w:rFonts w:ascii="Arial" w:eastAsia="Times New Roman" w:hAnsi="Arial" w:cs="Arial"/>
          <w:sz w:val="28"/>
          <w:szCs w:val="28"/>
          <w:lang w:val="en-GB" w:eastAsia="en-GB"/>
        </w:rPr>
        <w:t xml:space="preserve">We take a data driven approach to our oversight of the market and our interventions, to ensure these are evidence-based and proportionate. The data we use to inform our actions is identified </w:t>
      </w:r>
      <w:r w:rsidR="00A60890">
        <w:rPr>
          <w:rFonts w:ascii="Arial" w:eastAsia="Times New Roman" w:hAnsi="Arial" w:cs="Arial"/>
          <w:sz w:val="28"/>
          <w:szCs w:val="28"/>
          <w:lang w:val="en-GB" w:eastAsia="en-GB"/>
        </w:rPr>
        <w:t xml:space="preserve">in the figure </w:t>
      </w:r>
      <w:r w:rsidRPr="00E546B4">
        <w:rPr>
          <w:rFonts w:ascii="Arial" w:eastAsia="Times New Roman" w:hAnsi="Arial" w:cs="Arial"/>
          <w:sz w:val="28"/>
          <w:szCs w:val="28"/>
          <w:lang w:val="en-GB" w:eastAsia="en-GB"/>
        </w:rPr>
        <w:t>below</w:t>
      </w:r>
      <w:r w:rsidR="00A60890">
        <w:rPr>
          <w:rFonts w:ascii="Arial" w:eastAsia="Times New Roman" w:hAnsi="Arial" w:cs="Arial"/>
          <w:sz w:val="28"/>
          <w:szCs w:val="28"/>
          <w:lang w:val="en-GB" w:eastAsia="en-GB"/>
        </w:rPr>
        <w:t>.</w:t>
      </w:r>
    </w:p>
    <w:p w14:paraId="229F605C" w14:textId="77777777" w:rsidR="00E546B4" w:rsidRPr="00251766" w:rsidRDefault="00E546B4" w:rsidP="00A43586">
      <w:pPr>
        <w:shd w:val="clear" w:color="auto" w:fill="FFFFFF"/>
        <w:spacing w:after="100" w:afterAutospacing="1"/>
        <w:ind w:left="10" w:hanging="10"/>
        <w:rPr>
          <w:rFonts w:ascii="Arial" w:eastAsia="Times New Roman" w:hAnsi="Arial" w:cs="Arial"/>
          <w:sz w:val="26"/>
          <w:szCs w:val="26"/>
        </w:rPr>
      </w:pPr>
      <w:r w:rsidRPr="00ED19A5">
        <w:rPr>
          <w:rFonts w:ascii="Arial" w:eastAsia="Times New Roman" w:hAnsi="Arial" w:cs="Arial"/>
          <w:noProof/>
          <w:sz w:val="26"/>
          <w:szCs w:val="26"/>
          <w:lang w:eastAsia="en-GB"/>
        </w:rPr>
        <w:drawing>
          <wp:inline distT="0" distB="0" distL="0" distR="0" wp14:anchorId="02E54B45" wp14:editId="5048C774">
            <wp:extent cx="6583680" cy="3815135"/>
            <wp:effectExtent l="38100" t="57150" r="45720" b="109220"/>
            <wp:docPr id="478" name="Diagram 478">
              <a:extLst xmlns:a="http://schemas.openxmlformats.org/drawingml/2006/main">
                <a:ext uri="{FF2B5EF4-FFF2-40B4-BE49-F238E27FC236}">
                  <a16:creationId xmlns:a16="http://schemas.microsoft.com/office/drawing/2014/main" id="{AC36A96B-BEA1-4AB9-913B-22B81465B97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E46920C" w14:textId="77777777" w:rsidR="00E546B4" w:rsidRDefault="00E546B4" w:rsidP="00A43586">
      <w:pPr>
        <w:pStyle w:val="Heading1"/>
        <w:spacing w:before="0" w:after="100" w:afterAutospacing="1"/>
        <w:ind w:left="-5"/>
        <w:rPr>
          <w:rFonts w:ascii="Arial" w:hAnsi="Arial" w:cs="Arial"/>
          <w:b/>
          <w:bCs/>
          <w:sz w:val="28"/>
          <w:szCs w:val="28"/>
          <w:u w:color="000000"/>
        </w:rPr>
      </w:pPr>
      <w:r w:rsidRPr="00E546B4">
        <w:rPr>
          <w:rFonts w:ascii="Arial" w:hAnsi="Arial" w:cs="Arial"/>
          <w:b/>
          <w:bCs/>
          <w:sz w:val="28"/>
          <w:szCs w:val="28"/>
        </w:rPr>
        <w:t>Commissioning Cycle</w:t>
      </w:r>
      <w:r w:rsidRPr="00E546B4">
        <w:rPr>
          <w:rFonts w:ascii="Arial" w:hAnsi="Arial" w:cs="Arial"/>
          <w:b/>
          <w:bCs/>
          <w:sz w:val="28"/>
          <w:szCs w:val="28"/>
          <w:u w:color="000000"/>
        </w:rPr>
        <w:t xml:space="preserve"> </w:t>
      </w:r>
    </w:p>
    <w:p w14:paraId="545DCDB8" w14:textId="2F92CE35"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The Council sets out expectations </w:t>
      </w:r>
      <w:r w:rsidR="00754871">
        <w:rPr>
          <w:rFonts w:ascii="Arial" w:hAnsi="Arial" w:cs="Arial"/>
          <w:sz w:val="28"/>
          <w:szCs w:val="28"/>
        </w:rPr>
        <w:t xml:space="preserve">for </w:t>
      </w:r>
      <w:r w:rsidRPr="00E546B4">
        <w:rPr>
          <w:rFonts w:ascii="Arial" w:hAnsi="Arial" w:cs="Arial"/>
          <w:sz w:val="28"/>
          <w:szCs w:val="28"/>
        </w:rPr>
        <w:t xml:space="preserve">quality </w:t>
      </w:r>
      <w:r w:rsidR="00B86E3A">
        <w:rPr>
          <w:rFonts w:ascii="Arial" w:hAnsi="Arial" w:cs="Arial"/>
          <w:sz w:val="28"/>
          <w:szCs w:val="28"/>
        </w:rPr>
        <w:t>and performance</w:t>
      </w:r>
      <w:r w:rsidRPr="00E546B4">
        <w:rPr>
          <w:rFonts w:ascii="Arial" w:hAnsi="Arial" w:cs="Arial"/>
          <w:sz w:val="28"/>
          <w:szCs w:val="28"/>
        </w:rPr>
        <w:t xml:space="preserve"> through its commissioning and contract arrangements and will </w:t>
      </w:r>
      <w:r w:rsidR="00B86E3A">
        <w:rPr>
          <w:rFonts w:ascii="Arial" w:hAnsi="Arial" w:cs="Arial"/>
          <w:sz w:val="28"/>
          <w:szCs w:val="28"/>
        </w:rPr>
        <w:t>seek assurances that</w:t>
      </w:r>
      <w:r w:rsidRPr="00E546B4">
        <w:rPr>
          <w:rFonts w:ascii="Arial" w:hAnsi="Arial" w:cs="Arial"/>
          <w:sz w:val="28"/>
          <w:szCs w:val="28"/>
        </w:rPr>
        <w:t xml:space="preserve"> providers are committed to delivering quality services</w:t>
      </w:r>
      <w:r w:rsidR="00AB0304">
        <w:rPr>
          <w:rFonts w:ascii="Arial" w:hAnsi="Arial" w:cs="Arial"/>
          <w:sz w:val="28"/>
          <w:szCs w:val="28"/>
        </w:rPr>
        <w:t xml:space="preserve"> that focus on positive outcomes</w:t>
      </w:r>
      <w:r w:rsidRPr="00E546B4">
        <w:rPr>
          <w:rFonts w:ascii="Arial" w:hAnsi="Arial" w:cs="Arial"/>
          <w:sz w:val="28"/>
          <w:szCs w:val="28"/>
        </w:rPr>
        <w:t xml:space="preserve"> at the point of commissioning</w:t>
      </w:r>
      <w:r w:rsidR="00D82C03">
        <w:rPr>
          <w:rFonts w:ascii="Arial" w:hAnsi="Arial" w:cs="Arial"/>
          <w:sz w:val="28"/>
          <w:szCs w:val="28"/>
        </w:rPr>
        <w:t>, linking with the Council’s commitment to strength-based practice</w:t>
      </w:r>
      <w:r w:rsidRPr="00E546B4">
        <w:rPr>
          <w:rFonts w:ascii="Arial" w:hAnsi="Arial" w:cs="Arial"/>
          <w:sz w:val="28"/>
          <w:szCs w:val="28"/>
        </w:rPr>
        <w:t xml:space="preserve">. Clear standards are set for providers in </w:t>
      </w:r>
      <w:r w:rsidR="00B86E3A">
        <w:rPr>
          <w:rFonts w:ascii="Arial" w:hAnsi="Arial" w:cs="Arial"/>
          <w:sz w:val="28"/>
          <w:szCs w:val="28"/>
        </w:rPr>
        <w:t>s</w:t>
      </w:r>
      <w:r w:rsidRPr="00E546B4">
        <w:rPr>
          <w:rFonts w:ascii="Arial" w:hAnsi="Arial" w:cs="Arial"/>
          <w:sz w:val="28"/>
          <w:szCs w:val="28"/>
        </w:rPr>
        <w:t>ervice specification</w:t>
      </w:r>
      <w:r w:rsidR="00B86E3A">
        <w:rPr>
          <w:rFonts w:ascii="Arial" w:hAnsi="Arial" w:cs="Arial"/>
          <w:sz w:val="28"/>
          <w:szCs w:val="28"/>
        </w:rPr>
        <w:t>s</w:t>
      </w:r>
      <w:r w:rsidR="004628BC">
        <w:rPr>
          <w:rFonts w:ascii="Arial" w:hAnsi="Arial" w:cs="Arial"/>
          <w:sz w:val="28"/>
          <w:szCs w:val="28"/>
        </w:rPr>
        <w:t>,</w:t>
      </w:r>
      <w:r w:rsidRPr="00E546B4">
        <w:rPr>
          <w:rFonts w:ascii="Arial" w:hAnsi="Arial" w:cs="Arial"/>
          <w:sz w:val="28"/>
          <w:szCs w:val="28"/>
        </w:rPr>
        <w:t xml:space="preserve"> which are validated at the point of commissioning and contracting and</w:t>
      </w:r>
      <w:r w:rsidR="00BF673C">
        <w:rPr>
          <w:rFonts w:ascii="Arial" w:hAnsi="Arial" w:cs="Arial"/>
          <w:sz w:val="28"/>
          <w:szCs w:val="28"/>
        </w:rPr>
        <w:t xml:space="preserve"> monitored</w:t>
      </w:r>
      <w:r w:rsidRPr="00E546B4">
        <w:rPr>
          <w:rFonts w:ascii="Arial" w:hAnsi="Arial" w:cs="Arial"/>
          <w:sz w:val="28"/>
          <w:szCs w:val="28"/>
        </w:rPr>
        <w:t xml:space="preserve"> throughout the lifetime of the contract.</w:t>
      </w:r>
    </w:p>
    <w:p w14:paraId="2DA9F33F" w14:textId="60CC4205" w:rsid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Contracts between the Council and </w:t>
      </w:r>
      <w:r w:rsidR="00AD07C9">
        <w:rPr>
          <w:rFonts w:ascii="Arial" w:hAnsi="Arial" w:cs="Arial"/>
          <w:sz w:val="28"/>
          <w:szCs w:val="28"/>
        </w:rPr>
        <w:t xml:space="preserve">care </w:t>
      </w:r>
      <w:r w:rsidRPr="00E546B4">
        <w:rPr>
          <w:rFonts w:ascii="Arial" w:hAnsi="Arial" w:cs="Arial"/>
          <w:sz w:val="28"/>
          <w:szCs w:val="28"/>
        </w:rPr>
        <w:t>provider</w:t>
      </w:r>
      <w:r w:rsidR="00656E40">
        <w:rPr>
          <w:rFonts w:ascii="Arial" w:hAnsi="Arial" w:cs="Arial"/>
          <w:sz w:val="28"/>
          <w:szCs w:val="28"/>
        </w:rPr>
        <w:t>s</w:t>
      </w:r>
      <w:r w:rsidRPr="00E546B4">
        <w:rPr>
          <w:rFonts w:ascii="Arial" w:hAnsi="Arial" w:cs="Arial"/>
          <w:sz w:val="28"/>
          <w:szCs w:val="28"/>
        </w:rPr>
        <w:t xml:space="preserve"> set out process</w:t>
      </w:r>
      <w:r w:rsidR="00075F2B">
        <w:rPr>
          <w:rFonts w:ascii="Arial" w:hAnsi="Arial" w:cs="Arial"/>
          <w:sz w:val="28"/>
          <w:szCs w:val="28"/>
        </w:rPr>
        <w:t>es</w:t>
      </w:r>
      <w:r w:rsidRPr="00E546B4">
        <w:rPr>
          <w:rFonts w:ascii="Arial" w:hAnsi="Arial" w:cs="Arial"/>
          <w:sz w:val="28"/>
          <w:szCs w:val="28"/>
        </w:rPr>
        <w:t xml:space="preserve"> to be followed where quality concerns represent a </w:t>
      </w:r>
      <w:r w:rsidR="00BF673C">
        <w:rPr>
          <w:rFonts w:ascii="Arial" w:hAnsi="Arial" w:cs="Arial"/>
          <w:sz w:val="28"/>
          <w:szCs w:val="28"/>
        </w:rPr>
        <w:t xml:space="preserve">breach of </w:t>
      </w:r>
      <w:r w:rsidRPr="00E546B4">
        <w:rPr>
          <w:rFonts w:ascii="Arial" w:hAnsi="Arial" w:cs="Arial"/>
          <w:sz w:val="28"/>
          <w:szCs w:val="28"/>
        </w:rPr>
        <w:t>contract, and the re</w:t>
      </w:r>
      <w:r w:rsidR="00B86E3A">
        <w:rPr>
          <w:rFonts w:ascii="Arial" w:hAnsi="Arial" w:cs="Arial"/>
          <w:sz w:val="28"/>
          <w:szCs w:val="28"/>
        </w:rPr>
        <w:t>medial actions that may be required in re</w:t>
      </w:r>
      <w:r w:rsidRPr="00E546B4">
        <w:rPr>
          <w:rFonts w:ascii="Arial" w:hAnsi="Arial" w:cs="Arial"/>
          <w:sz w:val="28"/>
          <w:szCs w:val="28"/>
        </w:rPr>
        <w:t xml:space="preserve">sponse </w:t>
      </w:r>
      <w:r w:rsidR="00B86E3A">
        <w:rPr>
          <w:rFonts w:ascii="Arial" w:hAnsi="Arial" w:cs="Arial"/>
          <w:sz w:val="28"/>
          <w:szCs w:val="28"/>
        </w:rPr>
        <w:t>to breaches.</w:t>
      </w:r>
    </w:p>
    <w:p w14:paraId="2016106C" w14:textId="47F89B9F" w:rsidR="00AD07C9" w:rsidRDefault="00AD07C9" w:rsidP="00A43586">
      <w:pPr>
        <w:spacing w:after="100" w:afterAutospacing="1"/>
        <w:rPr>
          <w:rFonts w:ascii="Arial" w:hAnsi="Arial" w:cs="Arial"/>
          <w:sz w:val="28"/>
          <w:szCs w:val="28"/>
        </w:rPr>
      </w:pPr>
      <w:r>
        <w:rPr>
          <w:rFonts w:ascii="Arial" w:hAnsi="Arial" w:cs="Arial"/>
          <w:sz w:val="28"/>
          <w:szCs w:val="28"/>
        </w:rPr>
        <w:t>The Council recognises the importance of market sustainability and the impact of financial pressures on provider viability, continuity of care</w:t>
      </w:r>
      <w:r w:rsidR="0087095A">
        <w:rPr>
          <w:rFonts w:ascii="Arial" w:hAnsi="Arial" w:cs="Arial"/>
          <w:sz w:val="28"/>
          <w:szCs w:val="28"/>
        </w:rPr>
        <w:t>,</w:t>
      </w:r>
      <w:r>
        <w:rPr>
          <w:rFonts w:ascii="Arial" w:hAnsi="Arial" w:cs="Arial"/>
          <w:sz w:val="28"/>
          <w:szCs w:val="28"/>
        </w:rPr>
        <w:t xml:space="preserve"> and quality, and ha</w:t>
      </w:r>
      <w:r w:rsidR="0087095A">
        <w:rPr>
          <w:rFonts w:ascii="Arial" w:hAnsi="Arial" w:cs="Arial"/>
          <w:sz w:val="28"/>
          <w:szCs w:val="28"/>
        </w:rPr>
        <w:t>s</w:t>
      </w:r>
      <w:r>
        <w:rPr>
          <w:rFonts w:ascii="Arial" w:hAnsi="Arial" w:cs="Arial"/>
          <w:sz w:val="28"/>
          <w:szCs w:val="28"/>
        </w:rPr>
        <w:t xml:space="preserve"> committed to a 3-year financial plan </w:t>
      </w:r>
      <w:r w:rsidR="0087095A">
        <w:rPr>
          <w:rFonts w:ascii="Arial" w:hAnsi="Arial" w:cs="Arial"/>
          <w:sz w:val="28"/>
          <w:szCs w:val="28"/>
        </w:rPr>
        <w:t>until 2026 to address these pressures.</w:t>
      </w:r>
    </w:p>
    <w:p w14:paraId="4E4B44A8" w14:textId="77777777" w:rsidR="00E11E54" w:rsidRDefault="00E11E54" w:rsidP="00A43586">
      <w:pPr>
        <w:pStyle w:val="Heading1"/>
        <w:spacing w:before="0" w:after="100" w:afterAutospacing="1"/>
        <w:ind w:left="-5"/>
        <w:rPr>
          <w:rFonts w:ascii="Arial" w:hAnsi="Arial" w:cs="Arial"/>
          <w:b/>
          <w:bCs/>
          <w:sz w:val="28"/>
          <w:szCs w:val="28"/>
        </w:rPr>
      </w:pPr>
    </w:p>
    <w:p w14:paraId="5F25F47C" w14:textId="7DA8C2EF" w:rsidR="00E546B4" w:rsidRDefault="00E546B4" w:rsidP="00A43586">
      <w:pPr>
        <w:pStyle w:val="Heading1"/>
        <w:spacing w:before="0" w:after="100" w:afterAutospacing="1"/>
        <w:ind w:left="-5"/>
        <w:rPr>
          <w:rFonts w:ascii="Arial" w:hAnsi="Arial" w:cs="Arial"/>
          <w:b/>
          <w:bCs/>
          <w:sz w:val="28"/>
          <w:szCs w:val="28"/>
          <w:u w:color="000000"/>
        </w:rPr>
      </w:pPr>
      <w:r w:rsidRPr="00E546B4">
        <w:rPr>
          <w:rFonts w:ascii="Arial" w:hAnsi="Arial" w:cs="Arial"/>
          <w:b/>
          <w:bCs/>
          <w:sz w:val="28"/>
          <w:szCs w:val="28"/>
        </w:rPr>
        <w:lastRenderedPageBreak/>
        <w:t>Proactive Quality Monitoring</w:t>
      </w:r>
    </w:p>
    <w:p w14:paraId="4E2124DE" w14:textId="3207501D"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The Council </w:t>
      </w:r>
      <w:r w:rsidR="005B5AB6" w:rsidRPr="00E546B4">
        <w:rPr>
          <w:rFonts w:ascii="Arial" w:hAnsi="Arial" w:cs="Arial"/>
          <w:sz w:val="28"/>
          <w:szCs w:val="28"/>
        </w:rPr>
        <w:t>conducts</w:t>
      </w:r>
      <w:r w:rsidRPr="00E546B4">
        <w:rPr>
          <w:rFonts w:ascii="Arial" w:hAnsi="Arial" w:cs="Arial"/>
          <w:sz w:val="28"/>
          <w:szCs w:val="28"/>
        </w:rPr>
        <w:t xml:space="preserve"> proactive monitoring of services</w:t>
      </w:r>
      <w:r w:rsidR="00482F7D">
        <w:rPr>
          <w:rFonts w:ascii="Arial" w:hAnsi="Arial" w:cs="Arial"/>
          <w:sz w:val="28"/>
          <w:szCs w:val="28"/>
        </w:rPr>
        <w:t xml:space="preserve"> </w:t>
      </w:r>
      <w:r w:rsidRPr="00E546B4">
        <w:rPr>
          <w:rFonts w:ascii="Arial" w:hAnsi="Arial" w:cs="Arial"/>
          <w:sz w:val="28"/>
          <w:szCs w:val="28"/>
        </w:rPr>
        <w:t xml:space="preserve">to ensure the quality of commissioned </w:t>
      </w:r>
      <w:r w:rsidR="00482F7D">
        <w:rPr>
          <w:rFonts w:ascii="Arial" w:hAnsi="Arial" w:cs="Arial"/>
          <w:sz w:val="28"/>
          <w:szCs w:val="28"/>
        </w:rPr>
        <w:t>provision</w:t>
      </w:r>
      <w:r w:rsidR="00B86E3A">
        <w:rPr>
          <w:rFonts w:ascii="Arial" w:hAnsi="Arial" w:cs="Arial"/>
          <w:sz w:val="28"/>
          <w:szCs w:val="28"/>
        </w:rPr>
        <w:t>, while retaining capacity to respond to concerns responsively if they are identified</w:t>
      </w:r>
      <w:r w:rsidRPr="00E546B4">
        <w:rPr>
          <w:rFonts w:ascii="Arial" w:hAnsi="Arial" w:cs="Arial"/>
          <w:sz w:val="28"/>
          <w:szCs w:val="28"/>
        </w:rPr>
        <w:t xml:space="preserve">. We </w:t>
      </w:r>
      <w:r w:rsidR="00AB0304">
        <w:rPr>
          <w:rFonts w:ascii="Arial" w:hAnsi="Arial" w:cs="Arial"/>
          <w:sz w:val="28"/>
          <w:szCs w:val="28"/>
        </w:rPr>
        <w:t>intend</w:t>
      </w:r>
      <w:r w:rsidRPr="00E546B4">
        <w:rPr>
          <w:rFonts w:ascii="Arial" w:hAnsi="Arial" w:cs="Arial"/>
          <w:sz w:val="28"/>
          <w:szCs w:val="28"/>
        </w:rPr>
        <w:t xml:space="preserve"> to </w:t>
      </w:r>
      <w:r w:rsidR="005B5AB6" w:rsidRPr="00E546B4">
        <w:rPr>
          <w:rFonts w:ascii="Arial" w:hAnsi="Arial" w:cs="Arial"/>
          <w:sz w:val="28"/>
          <w:szCs w:val="28"/>
        </w:rPr>
        <w:t>conduct</w:t>
      </w:r>
      <w:r w:rsidRPr="00E546B4">
        <w:rPr>
          <w:rFonts w:ascii="Arial" w:hAnsi="Arial" w:cs="Arial"/>
          <w:sz w:val="28"/>
          <w:szCs w:val="28"/>
        </w:rPr>
        <w:t xml:space="preserve"> some form of monitoring annually or more frequently depending on risk. </w:t>
      </w:r>
    </w:p>
    <w:p w14:paraId="68904119" w14:textId="3BAF1928" w:rsidR="00E546B4" w:rsidRPr="00AC0E82" w:rsidRDefault="00E546B4" w:rsidP="00A43586">
      <w:pPr>
        <w:spacing w:after="100" w:afterAutospacing="1"/>
        <w:rPr>
          <w:rFonts w:ascii="Arial" w:hAnsi="Arial" w:cs="Arial"/>
          <w:bCs/>
          <w:sz w:val="28"/>
          <w:szCs w:val="28"/>
        </w:rPr>
      </w:pPr>
      <w:r w:rsidRPr="00AC0E82">
        <w:rPr>
          <w:rFonts w:ascii="Arial" w:eastAsia="Calibri" w:hAnsi="Arial" w:cs="Arial"/>
          <w:bCs/>
          <w:sz w:val="28"/>
          <w:szCs w:val="28"/>
        </w:rPr>
        <w:t xml:space="preserve">The aim is to </w:t>
      </w:r>
      <w:r w:rsidR="00A50245">
        <w:rPr>
          <w:rFonts w:ascii="Arial" w:eastAsia="Calibri" w:hAnsi="Arial" w:cs="Arial"/>
          <w:bCs/>
          <w:sz w:val="28"/>
          <w:szCs w:val="28"/>
        </w:rPr>
        <w:t>seek assurance that</w:t>
      </w:r>
      <w:r w:rsidR="00806D43">
        <w:rPr>
          <w:rFonts w:ascii="Arial" w:eastAsia="Calibri" w:hAnsi="Arial" w:cs="Arial"/>
          <w:bCs/>
          <w:sz w:val="28"/>
          <w:szCs w:val="28"/>
        </w:rPr>
        <w:t>:</w:t>
      </w:r>
    </w:p>
    <w:p w14:paraId="011E3DDE" w14:textId="2F10B02E" w:rsidR="00E546B4" w:rsidRPr="00E546B4" w:rsidRDefault="00A50245" w:rsidP="00A43586">
      <w:pPr>
        <w:widowControl/>
        <w:numPr>
          <w:ilvl w:val="0"/>
          <w:numId w:val="4"/>
        </w:numPr>
        <w:autoSpaceDE/>
        <w:autoSpaceDN/>
        <w:spacing w:after="100" w:afterAutospacing="1"/>
        <w:ind w:hanging="360"/>
        <w:rPr>
          <w:rFonts w:ascii="Arial" w:hAnsi="Arial" w:cs="Arial"/>
          <w:sz w:val="28"/>
          <w:szCs w:val="28"/>
        </w:rPr>
      </w:pPr>
      <w:r>
        <w:rPr>
          <w:rFonts w:ascii="Arial" w:hAnsi="Arial" w:cs="Arial"/>
          <w:sz w:val="28"/>
          <w:szCs w:val="28"/>
        </w:rPr>
        <w:t xml:space="preserve">Commissioned </w:t>
      </w:r>
      <w:r w:rsidR="00E546B4" w:rsidRPr="00E546B4">
        <w:rPr>
          <w:rFonts w:ascii="Arial" w:hAnsi="Arial" w:cs="Arial"/>
          <w:sz w:val="28"/>
          <w:szCs w:val="28"/>
        </w:rPr>
        <w:t>service</w:t>
      </w:r>
      <w:r>
        <w:rPr>
          <w:rFonts w:ascii="Arial" w:hAnsi="Arial" w:cs="Arial"/>
          <w:sz w:val="28"/>
          <w:szCs w:val="28"/>
        </w:rPr>
        <w:t>s</w:t>
      </w:r>
      <w:r w:rsidR="00E546B4" w:rsidRPr="00E546B4">
        <w:rPr>
          <w:rFonts w:ascii="Arial" w:hAnsi="Arial" w:cs="Arial"/>
          <w:sz w:val="28"/>
          <w:szCs w:val="28"/>
        </w:rPr>
        <w:t xml:space="preserve"> </w:t>
      </w:r>
      <w:r w:rsidR="00656E40">
        <w:rPr>
          <w:rFonts w:ascii="Arial" w:hAnsi="Arial" w:cs="Arial"/>
          <w:sz w:val="28"/>
          <w:szCs w:val="28"/>
        </w:rPr>
        <w:t xml:space="preserve">continue to </w:t>
      </w:r>
      <w:r w:rsidR="00E546B4" w:rsidRPr="00E546B4">
        <w:rPr>
          <w:rFonts w:ascii="Arial" w:hAnsi="Arial" w:cs="Arial"/>
          <w:sz w:val="28"/>
          <w:szCs w:val="28"/>
        </w:rPr>
        <w:t xml:space="preserve">inspire confidence for </w:t>
      </w:r>
      <w:r w:rsidR="00AC0E82">
        <w:rPr>
          <w:rFonts w:ascii="Arial" w:hAnsi="Arial" w:cs="Arial"/>
          <w:sz w:val="28"/>
          <w:szCs w:val="28"/>
        </w:rPr>
        <w:t>service users</w:t>
      </w:r>
      <w:r w:rsidR="00454E46">
        <w:rPr>
          <w:rFonts w:ascii="Arial" w:hAnsi="Arial" w:cs="Arial"/>
          <w:sz w:val="28"/>
          <w:szCs w:val="28"/>
        </w:rPr>
        <w:t xml:space="preserve"> and their families</w:t>
      </w:r>
      <w:r w:rsidR="00AC0E82">
        <w:rPr>
          <w:rFonts w:ascii="Arial" w:hAnsi="Arial" w:cs="Arial"/>
          <w:sz w:val="28"/>
          <w:szCs w:val="28"/>
        </w:rPr>
        <w:t xml:space="preserve">, </w:t>
      </w:r>
      <w:r w:rsidR="009F74B4">
        <w:rPr>
          <w:rFonts w:ascii="Arial" w:hAnsi="Arial" w:cs="Arial"/>
          <w:sz w:val="28"/>
          <w:szCs w:val="28"/>
        </w:rPr>
        <w:t>c</w:t>
      </w:r>
      <w:r w:rsidR="00E546B4" w:rsidRPr="00E546B4">
        <w:rPr>
          <w:rFonts w:ascii="Arial" w:hAnsi="Arial" w:cs="Arial"/>
          <w:sz w:val="28"/>
          <w:szCs w:val="28"/>
        </w:rPr>
        <w:t>ommission</w:t>
      </w:r>
      <w:r w:rsidR="00075F2B">
        <w:rPr>
          <w:rFonts w:ascii="Arial" w:hAnsi="Arial" w:cs="Arial"/>
          <w:sz w:val="28"/>
          <w:szCs w:val="28"/>
        </w:rPr>
        <w:t>ers</w:t>
      </w:r>
      <w:r w:rsidR="00E546B4" w:rsidRPr="00E546B4">
        <w:rPr>
          <w:rFonts w:ascii="Arial" w:hAnsi="Arial" w:cs="Arial"/>
          <w:sz w:val="28"/>
          <w:szCs w:val="28"/>
        </w:rPr>
        <w:t xml:space="preserve">, </w:t>
      </w:r>
      <w:r w:rsidR="00AC0E82" w:rsidRPr="00E546B4">
        <w:rPr>
          <w:rFonts w:ascii="Arial" w:hAnsi="Arial" w:cs="Arial"/>
          <w:sz w:val="28"/>
          <w:szCs w:val="28"/>
        </w:rPr>
        <w:t xml:space="preserve">the Council, </w:t>
      </w:r>
      <w:r w:rsidR="00AC0E82">
        <w:rPr>
          <w:rFonts w:ascii="Arial" w:hAnsi="Arial" w:cs="Arial"/>
          <w:sz w:val="28"/>
          <w:szCs w:val="28"/>
        </w:rPr>
        <w:t xml:space="preserve">and </w:t>
      </w:r>
      <w:r w:rsidR="00A43586">
        <w:rPr>
          <w:rFonts w:ascii="Arial" w:hAnsi="Arial" w:cs="Arial"/>
          <w:sz w:val="28"/>
          <w:szCs w:val="28"/>
        </w:rPr>
        <w:t>s</w:t>
      </w:r>
      <w:r w:rsidR="00E546B4" w:rsidRPr="00E546B4">
        <w:rPr>
          <w:rFonts w:ascii="Arial" w:hAnsi="Arial" w:cs="Arial"/>
          <w:sz w:val="28"/>
          <w:szCs w:val="28"/>
        </w:rPr>
        <w:t xml:space="preserve">ervice </w:t>
      </w:r>
      <w:r w:rsidR="00A43586">
        <w:rPr>
          <w:rFonts w:ascii="Arial" w:hAnsi="Arial" w:cs="Arial"/>
          <w:sz w:val="28"/>
          <w:szCs w:val="28"/>
        </w:rPr>
        <w:t>p</w:t>
      </w:r>
      <w:r w:rsidR="00E546B4" w:rsidRPr="00E546B4">
        <w:rPr>
          <w:rFonts w:ascii="Arial" w:hAnsi="Arial" w:cs="Arial"/>
          <w:sz w:val="28"/>
          <w:szCs w:val="28"/>
        </w:rPr>
        <w:t>rovider</w:t>
      </w:r>
      <w:r w:rsidR="001510D3">
        <w:rPr>
          <w:rFonts w:ascii="Arial" w:hAnsi="Arial" w:cs="Arial"/>
          <w:sz w:val="28"/>
          <w:szCs w:val="28"/>
        </w:rPr>
        <w:t>s</w:t>
      </w:r>
      <w:r w:rsidR="00A43586">
        <w:rPr>
          <w:rFonts w:ascii="Arial" w:hAnsi="Arial" w:cs="Arial"/>
          <w:sz w:val="28"/>
          <w:szCs w:val="28"/>
        </w:rPr>
        <w:t>.</w:t>
      </w:r>
    </w:p>
    <w:p w14:paraId="003822B4" w14:textId="64BEFB68" w:rsidR="00E546B4" w:rsidRPr="00E546B4" w:rsidRDefault="00A50245" w:rsidP="00A43586">
      <w:pPr>
        <w:widowControl/>
        <w:numPr>
          <w:ilvl w:val="0"/>
          <w:numId w:val="4"/>
        </w:numPr>
        <w:autoSpaceDE/>
        <w:autoSpaceDN/>
        <w:spacing w:after="100" w:afterAutospacing="1"/>
        <w:ind w:hanging="360"/>
        <w:rPr>
          <w:rFonts w:ascii="Arial" w:hAnsi="Arial" w:cs="Arial"/>
          <w:sz w:val="28"/>
          <w:szCs w:val="28"/>
        </w:rPr>
      </w:pPr>
      <w:r>
        <w:rPr>
          <w:rFonts w:ascii="Arial" w:hAnsi="Arial" w:cs="Arial"/>
          <w:sz w:val="28"/>
          <w:szCs w:val="28"/>
        </w:rPr>
        <w:t>S</w:t>
      </w:r>
      <w:r w:rsidR="00E546B4" w:rsidRPr="00E546B4">
        <w:rPr>
          <w:rFonts w:ascii="Arial" w:hAnsi="Arial" w:cs="Arial"/>
          <w:sz w:val="28"/>
          <w:szCs w:val="28"/>
        </w:rPr>
        <w:t>ervice</w:t>
      </w:r>
      <w:r w:rsidR="0000414F">
        <w:rPr>
          <w:rFonts w:ascii="Arial" w:hAnsi="Arial" w:cs="Arial"/>
          <w:sz w:val="28"/>
          <w:szCs w:val="28"/>
        </w:rPr>
        <w:t>s</w:t>
      </w:r>
      <w:r w:rsidR="00E546B4" w:rsidRPr="00E546B4">
        <w:rPr>
          <w:rFonts w:ascii="Arial" w:hAnsi="Arial" w:cs="Arial"/>
          <w:sz w:val="28"/>
          <w:szCs w:val="28"/>
        </w:rPr>
        <w:t xml:space="preserve"> </w:t>
      </w:r>
      <w:r w:rsidR="008D65D5">
        <w:rPr>
          <w:rFonts w:ascii="Arial" w:hAnsi="Arial" w:cs="Arial"/>
          <w:sz w:val="28"/>
          <w:szCs w:val="28"/>
        </w:rPr>
        <w:t xml:space="preserve">are </w:t>
      </w:r>
      <w:r w:rsidR="009F74B4">
        <w:rPr>
          <w:rFonts w:ascii="Arial" w:hAnsi="Arial" w:cs="Arial"/>
          <w:sz w:val="28"/>
          <w:szCs w:val="28"/>
        </w:rPr>
        <w:t xml:space="preserve">effectively </w:t>
      </w:r>
      <w:r w:rsidR="00E546B4" w:rsidRPr="00E546B4">
        <w:rPr>
          <w:rFonts w:ascii="Arial" w:hAnsi="Arial" w:cs="Arial"/>
          <w:sz w:val="28"/>
          <w:szCs w:val="28"/>
        </w:rPr>
        <w:t>deliver</w:t>
      </w:r>
      <w:r w:rsidR="008D65D5">
        <w:rPr>
          <w:rFonts w:ascii="Arial" w:hAnsi="Arial" w:cs="Arial"/>
          <w:sz w:val="28"/>
          <w:szCs w:val="28"/>
        </w:rPr>
        <w:t>ing</w:t>
      </w:r>
      <w:r w:rsidR="00E546B4" w:rsidRPr="00E546B4">
        <w:rPr>
          <w:rFonts w:ascii="Arial" w:hAnsi="Arial" w:cs="Arial"/>
          <w:sz w:val="28"/>
          <w:szCs w:val="28"/>
        </w:rPr>
        <w:t xml:space="preserve"> the care </w:t>
      </w:r>
      <w:r w:rsidR="00075F2B">
        <w:rPr>
          <w:rFonts w:ascii="Arial" w:hAnsi="Arial" w:cs="Arial"/>
          <w:sz w:val="28"/>
          <w:szCs w:val="28"/>
        </w:rPr>
        <w:t>commissioned</w:t>
      </w:r>
      <w:r w:rsidR="00656E40">
        <w:rPr>
          <w:rFonts w:ascii="Arial" w:hAnsi="Arial" w:cs="Arial"/>
          <w:sz w:val="28"/>
          <w:szCs w:val="28"/>
        </w:rPr>
        <w:t xml:space="preserve"> at an agreed </w:t>
      </w:r>
      <w:r w:rsidR="008D65D5">
        <w:rPr>
          <w:rFonts w:ascii="Arial" w:hAnsi="Arial" w:cs="Arial"/>
          <w:sz w:val="28"/>
          <w:szCs w:val="28"/>
        </w:rPr>
        <w:t>level of quality</w:t>
      </w:r>
      <w:r w:rsidR="0000414F">
        <w:rPr>
          <w:rFonts w:ascii="Arial" w:hAnsi="Arial" w:cs="Arial"/>
          <w:sz w:val="28"/>
          <w:szCs w:val="28"/>
        </w:rPr>
        <w:t>.</w:t>
      </w:r>
    </w:p>
    <w:p w14:paraId="0497F796" w14:textId="240F1A97" w:rsidR="00E546B4" w:rsidRPr="00E546B4" w:rsidRDefault="0000414F" w:rsidP="00A43586">
      <w:pPr>
        <w:widowControl/>
        <w:numPr>
          <w:ilvl w:val="0"/>
          <w:numId w:val="4"/>
        </w:numPr>
        <w:autoSpaceDE/>
        <w:autoSpaceDN/>
        <w:spacing w:after="100" w:afterAutospacing="1"/>
        <w:ind w:hanging="360"/>
        <w:rPr>
          <w:rFonts w:ascii="Arial" w:hAnsi="Arial" w:cs="Arial"/>
          <w:sz w:val="28"/>
          <w:szCs w:val="28"/>
        </w:rPr>
      </w:pPr>
      <w:r>
        <w:rPr>
          <w:rFonts w:ascii="Arial" w:hAnsi="Arial" w:cs="Arial"/>
          <w:sz w:val="28"/>
          <w:szCs w:val="28"/>
        </w:rPr>
        <w:t xml:space="preserve">Services are meeting agreed </w:t>
      </w:r>
      <w:r w:rsidR="00E546B4" w:rsidRPr="00E546B4">
        <w:rPr>
          <w:rFonts w:ascii="Arial" w:hAnsi="Arial" w:cs="Arial"/>
          <w:sz w:val="28"/>
          <w:szCs w:val="28"/>
        </w:rPr>
        <w:t>support plan</w:t>
      </w:r>
      <w:r>
        <w:rPr>
          <w:rFonts w:ascii="Arial" w:hAnsi="Arial" w:cs="Arial"/>
          <w:sz w:val="28"/>
          <w:szCs w:val="28"/>
        </w:rPr>
        <w:t>s.</w:t>
      </w:r>
    </w:p>
    <w:p w14:paraId="5501EA34" w14:textId="0AD31B60" w:rsidR="00E546B4" w:rsidRPr="00E546B4" w:rsidRDefault="00E546B4" w:rsidP="00A43586">
      <w:pPr>
        <w:widowControl/>
        <w:numPr>
          <w:ilvl w:val="0"/>
          <w:numId w:val="4"/>
        </w:numPr>
        <w:autoSpaceDE/>
        <w:autoSpaceDN/>
        <w:spacing w:after="100" w:afterAutospacing="1"/>
        <w:ind w:hanging="360"/>
        <w:rPr>
          <w:rFonts w:ascii="Arial" w:hAnsi="Arial" w:cs="Arial"/>
          <w:sz w:val="28"/>
          <w:szCs w:val="28"/>
        </w:rPr>
      </w:pPr>
      <w:r w:rsidRPr="00E546B4">
        <w:rPr>
          <w:rFonts w:ascii="Arial" w:hAnsi="Arial" w:cs="Arial"/>
          <w:sz w:val="28"/>
          <w:szCs w:val="28"/>
        </w:rPr>
        <w:t xml:space="preserve">Service </w:t>
      </w:r>
      <w:r w:rsidR="0000414F">
        <w:rPr>
          <w:rFonts w:ascii="Arial" w:hAnsi="Arial" w:cs="Arial"/>
          <w:sz w:val="28"/>
          <w:szCs w:val="28"/>
        </w:rPr>
        <w:t>u</w:t>
      </w:r>
      <w:r w:rsidRPr="00E546B4">
        <w:rPr>
          <w:rFonts w:ascii="Arial" w:hAnsi="Arial" w:cs="Arial"/>
          <w:sz w:val="28"/>
          <w:szCs w:val="28"/>
        </w:rPr>
        <w:t>ser</w:t>
      </w:r>
      <w:r w:rsidR="0000414F">
        <w:rPr>
          <w:rFonts w:ascii="Arial" w:hAnsi="Arial" w:cs="Arial"/>
          <w:sz w:val="28"/>
          <w:szCs w:val="28"/>
        </w:rPr>
        <w:t>s</w:t>
      </w:r>
      <w:r w:rsidRPr="00E546B4">
        <w:rPr>
          <w:rFonts w:ascii="Arial" w:hAnsi="Arial" w:cs="Arial"/>
          <w:sz w:val="28"/>
          <w:szCs w:val="28"/>
        </w:rPr>
        <w:t xml:space="preserve"> can trust the provider to provide the quality care </w:t>
      </w:r>
      <w:r w:rsidR="009F74B4">
        <w:rPr>
          <w:rFonts w:ascii="Arial" w:hAnsi="Arial" w:cs="Arial"/>
          <w:sz w:val="28"/>
          <w:szCs w:val="28"/>
        </w:rPr>
        <w:t xml:space="preserve">necessary </w:t>
      </w:r>
      <w:r w:rsidR="0000414F">
        <w:rPr>
          <w:rFonts w:ascii="Arial" w:hAnsi="Arial" w:cs="Arial"/>
          <w:sz w:val="28"/>
          <w:szCs w:val="28"/>
        </w:rPr>
        <w:t>to meet their needs.</w:t>
      </w:r>
    </w:p>
    <w:p w14:paraId="45829D82" w14:textId="36ED6AF7" w:rsidR="00E546B4" w:rsidRPr="00E546B4" w:rsidRDefault="00E546B4" w:rsidP="00A43586">
      <w:pPr>
        <w:widowControl/>
        <w:numPr>
          <w:ilvl w:val="0"/>
          <w:numId w:val="4"/>
        </w:numPr>
        <w:autoSpaceDE/>
        <w:autoSpaceDN/>
        <w:spacing w:after="100" w:afterAutospacing="1"/>
        <w:ind w:hanging="360"/>
        <w:rPr>
          <w:rFonts w:ascii="Arial" w:hAnsi="Arial" w:cs="Arial"/>
          <w:sz w:val="28"/>
          <w:szCs w:val="28"/>
        </w:rPr>
      </w:pPr>
      <w:r w:rsidRPr="00E546B4">
        <w:rPr>
          <w:rFonts w:ascii="Arial" w:hAnsi="Arial" w:cs="Arial"/>
          <w:sz w:val="28"/>
          <w:szCs w:val="28"/>
        </w:rPr>
        <w:t xml:space="preserve">Service </w:t>
      </w:r>
      <w:r w:rsidR="0000414F">
        <w:rPr>
          <w:rFonts w:ascii="Arial" w:hAnsi="Arial" w:cs="Arial"/>
          <w:sz w:val="28"/>
          <w:szCs w:val="28"/>
        </w:rPr>
        <w:t>u</w:t>
      </w:r>
      <w:r w:rsidRPr="00E546B4">
        <w:rPr>
          <w:rFonts w:ascii="Arial" w:hAnsi="Arial" w:cs="Arial"/>
          <w:sz w:val="28"/>
          <w:szCs w:val="28"/>
        </w:rPr>
        <w:t>ser</w:t>
      </w:r>
      <w:r w:rsidR="0000414F">
        <w:rPr>
          <w:rFonts w:ascii="Arial" w:hAnsi="Arial" w:cs="Arial"/>
          <w:sz w:val="28"/>
          <w:szCs w:val="28"/>
        </w:rPr>
        <w:t>s</w:t>
      </w:r>
      <w:r w:rsidRPr="00E546B4">
        <w:rPr>
          <w:rFonts w:ascii="Arial" w:hAnsi="Arial" w:cs="Arial"/>
          <w:sz w:val="28"/>
          <w:szCs w:val="28"/>
        </w:rPr>
        <w:t xml:space="preserve"> will be safe when in receipt of care fr</w:t>
      </w:r>
      <w:r w:rsidR="00AC0E82">
        <w:rPr>
          <w:rFonts w:ascii="Arial" w:hAnsi="Arial" w:cs="Arial"/>
          <w:sz w:val="28"/>
          <w:szCs w:val="28"/>
        </w:rPr>
        <w:t>om</w:t>
      </w:r>
      <w:r w:rsidRPr="00E546B4">
        <w:rPr>
          <w:rFonts w:ascii="Arial" w:hAnsi="Arial" w:cs="Arial"/>
          <w:sz w:val="28"/>
          <w:szCs w:val="28"/>
        </w:rPr>
        <w:t xml:space="preserve"> the</w:t>
      </w:r>
      <w:r w:rsidR="0000414F">
        <w:rPr>
          <w:rFonts w:ascii="Arial" w:hAnsi="Arial" w:cs="Arial"/>
          <w:sz w:val="28"/>
          <w:szCs w:val="28"/>
        </w:rPr>
        <w:t>ir</w:t>
      </w:r>
      <w:r w:rsidRPr="00E546B4">
        <w:rPr>
          <w:rFonts w:ascii="Arial" w:hAnsi="Arial" w:cs="Arial"/>
          <w:sz w:val="28"/>
          <w:szCs w:val="28"/>
        </w:rPr>
        <w:t xml:space="preserve"> chosen provider</w:t>
      </w:r>
      <w:r w:rsidR="0000414F">
        <w:rPr>
          <w:rFonts w:ascii="Arial" w:hAnsi="Arial" w:cs="Arial"/>
          <w:sz w:val="28"/>
          <w:szCs w:val="28"/>
        </w:rPr>
        <w:t>.</w:t>
      </w:r>
    </w:p>
    <w:p w14:paraId="3EE16782" w14:textId="507CE4EB" w:rsidR="00E546B4" w:rsidRDefault="0000414F" w:rsidP="00A43586">
      <w:pPr>
        <w:widowControl/>
        <w:numPr>
          <w:ilvl w:val="0"/>
          <w:numId w:val="4"/>
        </w:numPr>
        <w:autoSpaceDE/>
        <w:autoSpaceDN/>
        <w:spacing w:after="100" w:afterAutospacing="1"/>
        <w:ind w:hanging="360"/>
        <w:rPr>
          <w:rFonts w:ascii="Arial" w:hAnsi="Arial" w:cs="Arial"/>
          <w:sz w:val="28"/>
          <w:szCs w:val="28"/>
        </w:rPr>
      </w:pPr>
      <w:r>
        <w:rPr>
          <w:rFonts w:ascii="Arial" w:hAnsi="Arial" w:cs="Arial"/>
          <w:sz w:val="28"/>
          <w:szCs w:val="28"/>
        </w:rPr>
        <w:t>S</w:t>
      </w:r>
      <w:r w:rsidR="00E546B4" w:rsidRPr="00E546B4">
        <w:rPr>
          <w:rFonts w:ascii="Arial" w:hAnsi="Arial" w:cs="Arial"/>
          <w:sz w:val="28"/>
          <w:szCs w:val="28"/>
        </w:rPr>
        <w:t>ervice</w:t>
      </w:r>
      <w:r>
        <w:rPr>
          <w:rFonts w:ascii="Arial" w:hAnsi="Arial" w:cs="Arial"/>
          <w:sz w:val="28"/>
          <w:szCs w:val="28"/>
        </w:rPr>
        <w:t xml:space="preserve">s </w:t>
      </w:r>
      <w:r w:rsidR="009F74B4">
        <w:rPr>
          <w:rFonts w:ascii="Arial" w:hAnsi="Arial" w:cs="Arial"/>
          <w:sz w:val="28"/>
          <w:szCs w:val="28"/>
        </w:rPr>
        <w:t xml:space="preserve">promote wellbeing and </w:t>
      </w:r>
      <w:r>
        <w:rPr>
          <w:rFonts w:ascii="Arial" w:hAnsi="Arial" w:cs="Arial"/>
          <w:sz w:val="28"/>
          <w:szCs w:val="28"/>
        </w:rPr>
        <w:t>are</w:t>
      </w:r>
      <w:r w:rsidR="00E546B4" w:rsidRPr="00E546B4">
        <w:rPr>
          <w:rFonts w:ascii="Arial" w:hAnsi="Arial" w:cs="Arial"/>
          <w:sz w:val="28"/>
          <w:szCs w:val="28"/>
        </w:rPr>
        <w:t xml:space="preserve"> delivering positive outcomes for service users. </w:t>
      </w:r>
    </w:p>
    <w:p w14:paraId="4A16E0D8" w14:textId="30CA8A7B" w:rsidR="009D074F" w:rsidRDefault="005D2310" w:rsidP="009D074F">
      <w:pPr>
        <w:widowControl/>
        <w:autoSpaceDE/>
        <w:autoSpaceDN/>
        <w:spacing w:after="100" w:afterAutospacing="1"/>
        <w:rPr>
          <w:rFonts w:ascii="Arial" w:hAnsi="Arial" w:cs="Arial"/>
          <w:sz w:val="28"/>
          <w:szCs w:val="28"/>
        </w:rPr>
      </w:pPr>
      <w:r w:rsidRPr="009D074F">
        <w:rPr>
          <w:rFonts w:ascii="Arial" w:hAnsi="Arial" w:cs="Arial"/>
          <w:sz w:val="28"/>
          <w:szCs w:val="28"/>
        </w:rPr>
        <w:t xml:space="preserve">We recognise that local monitoring is an additional requirement for providers, alongside regulatory compliance with CQC standards, but believe this approach is essential to support </w:t>
      </w:r>
      <w:r w:rsidR="009D074F">
        <w:rPr>
          <w:rFonts w:ascii="Arial" w:hAnsi="Arial" w:cs="Arial"/>
          <w:sz w:val="28"/>
          <w:szCs w:val="28"/>
        </w:rPr>
        <w:t xml:space="preserve">the Council’s obligations to commission services that are safe, effective and provide value for money for the people of Sandwell. </w:t>
      </w:r>
    </w:p>
    <w:p w14:paraId="269A16A8" w14:textId="4D266F8C" w:rsidR="009D074F" w:rsidRDefault="009D074F" w:rsidP="009D074F">
      <w:pPr>
        <w:widowControl/>
        <w:autoSpaceDE/>
        <w:autoSpaceDN/>
        <w:spacing w:after="100" w:afterAutospacing="1"/>
        <w:rPr>
          <w:rFonts w:ascii="Arial" w:hAnsi="Arial" w:cs="Arial"/>
          <w:sz w:val="28"/>
          <w:szCs w:val="28"/>
        </w:rPr>
      </w:pPr>
      <w:r>
        <w:rPr>
          <w:rFonts w:ascii="Arial" w:hAnsi="Arial" w:cs="Arial"/>
          <w:sz w:val="28"/>
          <w:szCs w:val="28"/>
        </w:rPr>
        <w:t xml:space="preserve">The approach outlined in this document enables this </w:t>
      </w:r>
      <w:r w:rsidR="005D2310" w:rsidRPr="009D074F">
        <w:rPr>
          <w:rFonts w:ascii="Arial" w:hAnsi="Arial" w:cs="Arial"/>
          <w:sz w:val="28"/>
          <w:szCs w:val="28"/>
        </w:rPr>
        <w:t xml:space="preserve">ongoing monitoring </w:t>
      </w:r>
      <w:r>
        <w:rPr>
          <w:rFonts w:ascii="Arial" w:hAnsi="Arial" w:cs="Arial"/>
          <w:sz w:val="28"/>
          <w:szCs w:val="28"/>
        </w:rPr>
        <w:t>of commissioned services</w:t>
      </w:r>
      <w:r w:rsidR="005C42AD">
        <w:rPr>
          <w:rFonts w:ascii="Arial" w:hAnsi="Arial" w:cs="Arial"/>
          <w:sz w:val="28"/>
          <w:szCs w:val="28"/>
        </w:rPr>
        <w:t xml:space="preserve">, providing assurance that </w:t>
      </w:r>
      <w:r w:rsidR="005D2310" w:rsidRPr="009D074F">
        <w:rPr>
          <w:rFonts w:ascii="Arial" w:hAnsi="Arial" w:cs="Arial"/>
          <w:sz w:val="28"/>
          <w:szCs w:val="28"/>
        </w:rPr>
        <w:t xml:space="preserve">quality </w:t>
      </w:r>
      <w:r>
        <w:rPr>
          <w:rFonts w:ascii="Arial" w:hAnsi="Arial" w:cs="Arial"/>
          <w:sz w:val="28"/>
          <w:szCs w:val="28"/>
        </w:rPr>
        <w:t xml:space="preserve">is maintained </w:t>
      </w:r>
      <w:r w:rsidR="005D2310" w:rsidRPr="009D074F">
        <w:rPr>
          <w:rFonts w:ascii="Arial" w:hAnsi="Arial" w:cs="Arial"/>
          <w:sz w:val="28"/>
          <w:szCs w:val="28"/>
        </w:rPr>
        <w:t>between CQC inspections</w:t>
      </w:r>
      <w:r>
        <w:rPr>
          <w:rFonts w:ascii="Arial" w:hAnsi="Arial" w:cs="Arial"/>
          <w:sz w:val="28"/>
          <w:szCs w:val="28"/>
        </w:rPr>
        <w:t xml:space="preserve">, </w:t>
      </w:r>
      <w:r w:rsidR="00AA57DC">
        <w:rPr>
          <w:rFonts w:ascii="Arial" w:hAnsi="Arial" w:cs="Arial"/>
          <w:sz w:val="28"/>
          <w:szCs w:val="28"/>
        </w:rPr>
        <w:t xml:space="preserve">which can vary in frequency, </w:t>
      </w:r>
      <w:r>
        <w:rPr>
          <w:rFonts w:ascii="Arial" w:hAnsi="Arial" w:cs="Arial"/>
          <w:sz w:val="28"/>
          <w:szCs w:val="28"/>
        </w:rPr>
        <w:t xml:space="preserve">while also </w:t>
      </w:r>
      <w:r w:rsidR="005C42AD">
        <w:rPr>
          <w:rFonts w:ascii="Arial" w:hAnsi="Arial" w:cs="Arial"/>
          <w:sz w:val="28"/>
          <w:szCs w:val="28"/>
        </w:rPr>
        <w:t>helping to</w:t>
      </w:r>
      <w:r w:rsidR="001014A1">
        <w:rPr>
          <w:rFonts w:ascii="Arial" w:hAnsi="Arial" w:cs="Arial"/>
          <w:sz w:val="28"/>
          <w:szCs w:val="28"/>
        </w:rPr>
        <w:t xml:space="preserve"> identify and</w:t>
      </w:r>
      <w:r w:rsidR="005C42AD">
        <w:rPr>
          <w:rFonts w:ascii="Arial" w:hAnsi="Arial" w:cs="Arial"/>
          <w:sz w:val="28"/>
          <w:szCs w:val="28"/>
        </w:rPr>
        <w:t xml:space="preserve"> </w:t>
      </w:r>
      <w:r w:rsidR="005D2310" w:rsidRPr="009D074F">
        <w:rPr>
          <w:rFonts w:ascii="Arial" w:hAnsi="Arial" w:cs="Arial"/>
          <w:sz w:val="28"/>
          <w:szCs w:val="28"/>
        </w:rPr>
        <w:t xml:space="preserve">address any challenges </w:t>
      </w:r>
      <w:r w:rsidRPr="009D074F">
        <w:rPr>
          <w:rFonts w:ascii="Arial" w:hAnsi="Arial" w:cs="Arial"/>
          <w:sz w:val="28"/>
          <w:szCs w:val="28"/>
        </w:rPr>
        <w:t xml:space="preserve">or fluctuations in quality </w:t>
      </w:r>
      <w:r w:rsidR="005D2310" w:rsidRPr="009D074F">
        <w:rPr>
          <w:rFonts w:ascii="Arial" w:hAnsi="Arial" w:cs="Arial"/>
          <w:sz w:val="28"/>
          <w:szCs w:val="28"/>
        </w:rPr>
        <w:t>in a timely way</w:t>
      </w:r>
      <w:r w:rsidR="005C42AD">
        <w:rPr>
          <w:rFonts w:ascii="Arial" w:hAnsi="Arial" w:cs="Arial"/>
          <w:sz w:val="28"/>
          <w:szCs w:val="28"/>
        </w:rPr>
        <w:t xml:space="preserve">. </w:t>
      </w:r>
      <w:r w:rsidR="00AA57DC">
        <w:rPr>
          <w:rFonts w:ascii="Arial" w:hAnsi="Arial" w:cs="Arial"/>
          <w:sz w:val="28"/>
          <w:szCs w:val="28"/>
        </w:rPr>
        <w:t xml:space="preserve">Monitoring is intended to be a collaborative process </w:t>
      </w:r>
      <w:r w:rsidR="005C42AD">
        <w:rPr>
          <w:rFonts w:ascii="Arial" w:hAnsi="Arial" w:cs="Arial"/>
          <w:sz w:val="28"/>
          <w:szCs w:val="28"/>
        </w:rPr>
        <w:t xml:space="preserve">to </w:t>
      </w:r>
      <w:r w:rsidR="005D2310" w:rsidRPr="009D074F">
        <w:rPr>
          <w:rFonts w:ascii="Arial" w:hAnsi="Arial" w:cs="Arial"/>
          <w:sz w:val="28"/>
          <w:szCs w:val="28"/>
        </w:rPr>
        <w:t>support continual provider improvement</w:t>
      </w:r>
      <w:r w:rsidR="001014A1">
        <w:rPr>
          <w:rFonts w:ascii="Arial" w:hAnsi="Arial" w:cs="Arial"/>
          <w:sz w:val="28"/>
          <w:szCs w:val="28"/>
        </w:rPr>
        <w:t xml:space="preserve"> and</w:t>
      </w:r>
      <w:r w:rsidR="005D2310" w:rsidRPr="009D074F">
        <w:rPr>
          <w:rFonts w:ascii="Arial" w:hAnsi="Arial" w:cs="Arial"/>
          <w:sz w:val="28"/>
          <w:szCs w:val="28"/>
        </w:rPr>
        <w:t xml:space="preserve"> promot</w:t>
      </w:r>
      <w:r w:rsidR="005C42AD">
        <w:rPr>
          <w:rFonts w:ascii="Arial" w:hAnsi="Arial" w:cs="Arial"/>
          <w:sz w:val="28"/>
          <w:szCs w:val="28"/>
        </w:rPr>
        <w:t>e</w:t>
      </w:r>
      <w:r w:rsidR="005D2310" w:rsidRPr="009D074F">
        <w:rPr>
          <w:rFonts w:ascii="Arial" w:hAnsi="Arial" w:cs="Arial"/>
          <w:sz w:val="28"/>
          <w:szCs w:val="28"/>
        </w:rPr>
        <w:t xml:space="preserve"> best practice</w:t>
      </w:r>
      <w:r w:rsidR="001014A1">
        <w:rPr>
          <w:rFonts w:ascii="Arial" w:hAnsi="Arial" w:cs="Arial"/>
          <w:sz w:val="28"/>
          <w:szCs w:val="28"/>
        </w:rPr>
        <w:t xml:space="preserve">, </w:t>
      </w:r>
      <w:r w:rsidR="005D2310" w:rsidRPr="009D074F">
        <w:rPr>
          <w:rFonts w:ascii="Arial" w:hAnsi="Arial" w:cs="Arial"/>
          <w:sz w:val="28"/>
          <w:szCs w:val="28"/>
        </w:rPr>
        <w:t>help</w:t>
      </w:r>
      <w:r w:rsidR="001014A1">
        <w:rPr>
          <w:rFonts w:ascii="Arial" w:hAnsi="Arial" w:cs="Arial"/>
          <w:sz w:val="28"/>
          <w:szCs w:val="28"/>
        </w:rPr>
        <w:t>ing</w:t>
      </w:r>
      <w:r w:rsidR="005D2310" w:rsidRPr="009D074F">
        <w:rPr>
          <w:rFonts w:ascii="Arial" w:hAnsi="Arial" w:cs="Arial"/>
          <w:sz w:val="28"/>
          <w:szCs w:val="28"/>
        </w:rPr>
        <w:t xml:space="preserve"> services to best meet the needs of Sandwell service users </w:t>
      </w:r>
      <w:r w:rsidRPr="009D074F">
        <w:rPr>
          <w:rFonts w:ascii="Arial" w:hAnsi="Arial" w:cs="Arial"/>
          <w:sz w:val="28"/>
          <w:szCs w:val="28"/>
        </w:rPr>
        <w:t xml:space="preserve">and their regulatory obligations when </w:t>
      </w:r>
      <w:r w:rsidR="008C0A89">
        <w:rPr>
          <w:rFonts w:ascii="Arial" w:hAnsi="Arial" w:cs="Arial"/>
          <w:sz w:val="28"/>
          <w:szCs w:val="28"/>
        </w:rPr>
        <w:t xml:space="preserve">the </w:t>
      </w:r>
      <w:r w:rsidRPr="009D074F">
        <w:rPr>
          <w:rFonts w:ascii="Arial" w:hAnsi="Arial" w:cs="Arial"/>
          <w:sz w:val="28"/>
          <w:szCs w:val="28"/>
        </w:rPr>
        <w:t xml:space="preserve">CQC inspect. </w:t>
      </w:r>
    </w:p>
    <w:p w14:paraId="61911371" w14:textId="080E45D8" w:rsidR="00E546B4" w:rsidRPr="00E546B4" w:rsidRDefault="00E546B4" w:rsidP="009D074F">
      <w:pPr>
        <w:widowControl/>
        <w:autoSpaceDE/>
        <w:autoSpaceDN/>
        <w:spacing w:after="100" w:afterAutospacing="1"/>
        <w:rPr>
          <w:rFonts w:ascii="Arial" w:hAnsi="Arial" w:cs="Arial"/>
          <w:b/>
          <w:bCs/>
          <w:sz w:val="28"/>
          <w:szCs w:val="28"/>
        </w:rPr>
      </w:pPr>
      <w:r w:rsidRPr="00E546B4">
        <w:rPr>
          <w:rFonts w:ascii="Arial" w:hAnsi="Arial" w:cs="Arial"/>
          <w:b/>
          <w:bCs/>
          <w:sz w:val="28"/>
          <w:szCs w:val="28"/>
        </w:rPr>
        <w:t>Monitoring and Review</w:t>
      </w:r>
      <w:r w:rsidRPr="00E546B4">
        <w:rPr>
          <w:rFonts w:ascii="Arial" w:hAnsi="Arial" w:cs="Arial"/>
          <w:b/>
          <w:bCs/>
          <w:sz w:val="28"/>
          <w:szCs w:val="28"/>
          <w:u w:color="000000"/>
        </w:rPr>
        <w:t xml:space="preserve"> </w:t>
      </w:r>
    </w:p>
    <w:p w14:paraId="15A3D37C" w14:textId="51B05BF0" w:rsidR="00E546B4" w:rsidRDefault="00E546B4" w:rsidP="00A43586">
      <w:pPr>
        <w:spacing w:after="100" w:afterAutospacing="1"/>
        <w:rPr>
          <w:rFonts w:ascii="Arial" w:hAnsi="Arial" w:cs="Arial"/>
          <w:sz w:val="28"/>
          <w:szCs w:val="28"/>
        </w:rPr>
      </w:pPr>
      <w:r w:rsidRPr="00E546B4">
        <w:rPr>
          <w:rFonts w:ascii="Arial" w:hAnsi="Arial" w:cs="Arial"/>
          <w:sz w:val="28"/>
          <w:szCs w:val="28"/>
        </w:rPr>
        <w:t>The level of monitoring will be based on a</w:t>
      </w:r>
      <w:r w:rsidR="00BF673C">
        <w:rPr>
          <w:rFonts w:ascii="Arial" w:hAnsi="Arial" w:cs="Arial"/>
          <w:sz w:val="28"/>
          <w:szCs w:val="28"/>
        </w:rPr>
        <w:t>n assessment of</w:t>
      </w:r>
      <w:r w:rsidRPr="00E546B4">
        <w:rPr>
          <w:rFonts w:ascii="Arial" w:hAnsi="Arial" w:cs="Arial"/>
          <w:sz w:val="28"/>
          <w:szCs w:val="28"/>
        </w:rPr>
        <w:t xml:space="preserve"> risk that takes account of intelligence received and will be proportionate to the level of risk in</w:t>
      </w:r>
      <w:r w:rsidR="009F74B4">
        <w:rPr>
          <w:rFonts w:ascii="Arial" w:hAnsi="Arial" w:cs="Arial"/>
          <w:sz w:val="28"/>
          <w:szCs w:val="28"/>
        </w:rPr>
        <w:t xml:space="preserve">dicated by </w:t>
      </w:r>
      <w:r w:rsidRPr="00E546B4">
        <w:rPr>
          <w:rFonts w:ascii="Arial" w:hAnsi="Arial" w:cs="Arial"/>
          <w:sz w:val="28"/>
          <w:szCs w:val="28"/>
        </w:rPr>
        <w:t xml:space="preserve">the information gathered. </w:t>
      </w:r>
      <w:r w:rsidR="00482F7D">
        <w:rPr>
          <w:rFonts w:ascii="Arial" w:hAnsi="Arial" w:cs="Arial"/>
          <w:sz w:val="28"/>
          <w:szCs w:val="28"/>
        </w:rPr>
        <w:t xml:space="preserve">Structured tools are used to collate intelligence </w:t>
      </w:r>
      <w:r w:rsidR="008D65D5">
        <w:rPr>
          <w:rFonts w:ascii="Arial" w:hAnsi="Arial" w:cs="Arial"/>
          <w:sz w:val="28"/>
          <w:szCs w:val="28"/>
        </w:rPr>
        <w:t xml:space="preserve">and monitoring information </w:t>
      </w:r>
      <w:r w:rsidR="00482F7D">
        <w:rPr>
          <w:rFonts w:ascii="Arial" w:hAnsi="Arial" w:cs="Arial"/>
          <w:sz w:val="28"/>
          <w:szCs w:val="28"/>
        </w:rPr>
        <w:t xml:space="preserve">prior to </w:t>
      </w:r>
      <w:r w:rsidR="0000414F">
        <w:rPr>
          <w:rFonts w:ascii="Arial" w:hAnsi="Arial" w:cs="Arial"/>
          <w:sz w:val="28"/>
          <w:szCs w:val="28"/>
        </w:rPr>
        <w:t xml:space="preserve">and during </w:t>
      </w:r>
      <w:r w:rsidR="00482F7D">
        <w:rPr>
          <w:rFonts w:ascii="Arial" w:hAnsi="Arial" w:cs="Arial"/>
          <w:sz w:val="28"/>
          <w:szCs w:val="28"/>
        </w:rPr>
        <w:t xml:space="preserve">visits, </w:t>
      </w:r>
      <w:r w:rsidR="007F4D35">
        <w:rPr>
          <w:rFonts w:ascii="Arial" w:hAnsi="Arial" w:cs="Arial"/>
          <w:sz w:val="28"/>
          <w:szCs w:val="28"/>
        </w:rPr>
        <w:t xml:space="preserve">with </w:t>
      </w:r>
      <w:r w:rsidR="00482F7D">
        <w:rPr>
          <w:rFonts w:ascii="Arial" w:hAnsi="Arial" w:cs="Arial"/>
          <w:sz w:val="28"/>
          <w:szCs w:val="28"/>
        </w:rPr>
        <w:t xml:space="preserve">this risk-based approach supplemented by a rolling programme of </w:t>
      </w:r>
      <w:r w:rsidRPr="00E546B4">
        <w:rPr>
          <w:rFonts w:ascii="Arial" w:hAnsi="Arial" w:cs="Arial"/>
          <w:sz w:val="28"/>
          <w:szCs w:val="28"/>
        </w:rPr>
        <w:t>proactive</w:t>
      </w:r>
      <w:r w:rsidR="00482F7D">
        <w:rPr>
          <w:rFonts w:ascii="Arial" w:hAnsi="Arial" w:cs="Arial"/>
          <w:sz w:val="28"/>
          <w:szCs w:val="28"/>
        </w:rPr>
        <w:t xml:space="preserve"> monitoring f</w:t>
      </w:r>
      <w:r w:rsidRPr="00E546B4">
        <w:rPr>
          <w:rFonts w:ascii="Arial" w:hAnsi="Arial" w:cs="Arial"/>
          <w:sz w:val="28"/>
          <w:szCs w:val="28"/>
        </w:rPr>
        <w:t xml:space="preserve">or services where minimal risks </w:t>
      </w:r>
      <w:r w:rsidR="00482F7D">
        <w:rPr>
          <w:rFonts w:ascii="Arial" w:hAnsi="Arial" w:cs="Arial"/>
          <w:sz w:val="28"/>
          <w:szCs w:val="28"/>
        </w:rPr>
        <w:t xml:space="preserve">are </w:t>
      </w:r>
      <w:r w:rsidRPr="00E546B4">
        <w:rPr>
          <w:rFonts w:ascii="Arial" w:hAnsi="Arial" w:cs="Arial"/>
          <w:sz w:val="28"/>
          <w:szCs w:val="28"/>
        </w:rPr>
        <w:t xml:space="preserve">identified. </w:t>
      </w:r>
    </w:p>
    <w:p w14:paraId="48F4F212" w14:textId="0FB7A37D" w:rsid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There will a be a minimum level of contact with all commissioned care and support providers on an annual basis. This may include, but is not limited to, quality assurance </w:t>
      </w:r>
      <w:r w:rsidR="00C53F4B">
        <w:rPr>
          <w:rFonts w:ascii="Arial" w:hAnsi="Arial" w:cs="Arial"/>
          <w:sz w:val="28"/>
          <w:szCs w:val="28"/>
        </w:rPr>
        <w:t>or commission</w:t>
      </w:r>
      <w:r w:rsidR="00024BDD">
        <w:rPr>
          <w:rFonts w:ascii="Arial" w:hAnsi="Arial" w:cs="Arial"/>
          <w:sz w:val="28"/>
          <w:szCs w:val="28"/>
        </w:rPr>
        <w:t>ing</w:t>
      </w:r>
      <w:r w:rsidR="00C53F4B">
        <w:rPr>
          <w:rFonts w:ascii="Arial" w:hAnsi="Arial" w:cs="Arial"/>
          <w:sz w:val="28"/>
          <w:szCs w:val="28"/>
        </w:rPr>
        <w:t xml:space="preserve"> </w:t>
      </w:r>
      <w:r w:rsidRPr="00E546B4">
        <w:rPr>
          <w:rFonts w:ascii="Arial" w:hAnsi="Arial" w:cs="Arial"/>
          <w:sz w:val="28"/>
          <w:szCs w:val="28"/>
        </w:rPr>
        <w:t xml:space="preserve">visits, </w:t>
      </w:r>
      <w:r w:rsidR="005D40D8">
        <w:rPr>
          <w:rFonts w:ascii="Arial" w:hAnsi="Arial" w:cs="Arial"/>
          <w:sz w:val="28"/>
          <w:szCs w:val="28"/>
        </w:rPr>
        <w:t xml:space="preserve">health and safety reviews, </w:t>
      </w:r>
      <w:r w:rsidRPr="00E546B4">
        <w:rPr>
          <w:rFonts w:ascii="Arial" w:hAnsi="Arial" w:cs="Arial"/>
          <w:sz w:val="28"/>
          <w:szCs w:val="28"/>
        </w:rPr>
        <w:t>remote monitoring</w:t>
      </w:r>
      <w:r w:rsidR="005D40D8">
        <w:rPr>
          <w:rFonts w:ascii="Arial" w:hAnsi="Arial" w:cs="Arial"/>
          <w:sz w:val="28"/>
          <w:szCs w:val="28"/>
        </w:rPr>
        <w:t>,</w:t>
      </w:r>
      <w:r w:rsidRPr="00E546B4">
        <w:rPr>
          <w:rFonts w:ascii="Arial" w:hAnsi="Arial" w:cs="Arial"/>
          <w:sz w:val="28"/>
          <w:szCs w:val="28"/>
        </w:rPr>
        <w:t xml:space="preserve"> data collection</w:t>
      </w:r>
      <w:r w:rsidR="005D40D8">
        <w:rPr>
          <w:rFonts w:ascii="Arial" w:hAnsi="Arial" w:cs="Arial"/>
          <w:sz w:val="28"/>
          <w:szCs w:val="28"/>
        </w:rPr>
        <w:t>,</w:t>
      </w:r>
      <w:r w:rsidRPr="00E546B4">
        <w:rPr>
          <w:rFonts w:ascii="Arial" w:hAnsi="Arial" w:cs="Arial"/>
          <w:sz w:val="28"/>
          <w:szCs w:val="28"/>
        </w:rPr>
        <w:t xml:space="preserve"> and information sharing </w:t>
      </w:r>
      <w:r w:rsidR="008D65D5">
        <w:rPr>
          <w:rFonts w:ascii="Arial" w:hAnsi="Arial" w:cs="Arial"/>
          <w:sz w:val="28"/>
          <w:szCs w:val="28"/>
        </w:rPr>
        <w:t xml:space="preserve">and review </w:t>
      </w:r>
      <w:r w:rsidRPr="00E546B4">
        <w:rPr>
          <w:rFonts w:ascii="Arial" w:hAnsi="Arial" w:cs="Arial"/>
          <w:sz w:val="28"/>
          <w:szCs w:val="28"/>
        </w:rPr>
        <w:t>meetings.</w:t>
      </w:r>
    </w:p>
    <w:p w14:paraId="77F774F4" w14:textId="344E4B34" w:rsidR="00E546B4" w:rsidRDefault="00E546B4" w:rsidP="00A43586">
      <w:pPr>
        <w:spacing w:after="100" w:afterAutospacing="1"/>
        <w:rPr>
          <w:rFonts w:ascii="Arial" w:hAnsi="Arial" w:cs="Arial"/>
          <w:sz w:val="28"/>
          <w:szCs w:val="28"/>
        </w:rPr>
      </w:pPr>
      <w:r w:rsidRPr="00E546B4">
        <w:rPr>
          <w:rFonts w:ascii="Arial" w:hAnsi="Arial" w:cs="Arial"/>
          <w:sz w:val="28"/>
          <w:szCs w:val="28"/>
        </w:rPr>
        <w:lastRenderedPageBreak/>
        <w:t xml:space="preserve">Regular reporting </w:t>
      </w:r>
      <w:r w:rsidR="009F74B4">
        <w:rPr>
          <w:rFonts w:ascii="Arial" w:hAnsi="Arial" w:cs="Arial"/>
          <w:sz w:val="28"/>
          <w:szCs w:val="28"/>
        </w:rPr>
        <w:t xml:space="preserve">of service data </w:t>
      </w:r>
      <w:r w:rsidRPr="00E546B4">
        <w:rPr>
          <w:rFonts w:ascii="Arial" w:hAnsi="Arial" w:cs="Arial"/>
          <w:sz w:val="28"/>
          <w:szCs w:val="28"/>
        </w:rPr>
        <w:t xml:space="preserve">will be requested </w:t>
      </w:r>
      <w:r w:rsidR="00BF673C">
        <w:rPr>
          <w:rFonts w:ascii="Arial" w:hAnsi="Arial" w:cs="Arial"/>
          <w:sz w:val="28"/>
          <w:szCs w:val="28"/>
        </w:rPr>
        <w:t>for</w:t>
      </w:r>
      <w:r w:rsidRPr="00E546B4">
        <w:rPr>
          <w:rFonts w:ascii="Arial" w:hAnsi="Arial" w:cs="Arial"/>
          <w:sz w:val="28"/>
          <w:szCs w:val="28"/>
        </w:rPr>
        <w:t xml:space="preserve"> key areas, and this will form part of our </w:t>
      </w:r>
      <w:r w:rsidR="009F74B4">
        <w:rPr>
          <w:rFonts w:ascii="Arial" w:hAnsi="Arial" w:cs="Arial"/>
          <w:sz w:val="28"/>
          <w:szCs w:val="28"/>
        </w:rPr>
        <w:t>information</w:t>
      </w:r>
      <w:r w:rsidRPr="00E546B4">
        <w:rPr>
          <w:rFonts w:ascii="Arial" w:hAnsi="Arial" w:cs="Arial"/>
          <w:sz w:val="28"/>
          <w:szCs w:val="28"/>
        </w:rPr>
        <w:t xml:space="preserve"> collection for monitoring.</w:t>
      </w:r>
    </w:p>
    <w:p w14:paraId="6B4E9B5D" w14:textId="17C575FB" w:rsid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Visits to commissioned services will be undertaken to assure quality and to support providers to make improvements </w:t>
      </w:r>
      <w:r w:rsidR="00A4002B">
        <w:rPr>
          <w:rFonts w:ascii="Arial" w:hAnsi="Arial" w:cs="Arial"/>
          <w:sz w:val="28"/>
          <w:szCs w:val="28"/>
        </w:rPr>
        <w:t>that</w:t>
      </w:r>
      <w:r w:rsidRPr="00E546B4">
        <w:rPr>
          <w:rFonts w:ascii="Arial" w:hAnsi="Arial" w:cs="Arial"/>
          <w:sz w:val="28"/>
          <w:szCs w:val="28"/>
        </w:rPr>
        <w:t xml:space="preserve"> </w:t>
      </w:r>
      <w:r w:rsidR="009F74B4">
        <w:rPr>
          <w:rFonts w:ascii="Arial" w:hAnsi="Arial" w:cs="Arial"/>
          <w:sz w:val="28"/>
          <w:szCs w:val="28"/>
        </w:rPr>
        <w:t>promote</w:t>
      </w:r>
      <w:r w:rsidRPr="00E546B4">
        <w:rPr>
          <w:rFonts w:ascii="Arial" w:hAnsi="Arial" w:cs="Arial"/>
          <w:sz w:val="28"/>
          <w:szCs w:val="28"/>
        </w:rPr>
        <w:t xml:space="preserve"> good practice. Activity will largely be proactive, </w:t>
      </w:r>
      <w:r w:rsidR="00DC1AF7">
        <w:rPr>
          <w:rFonts w:ascii="Arial" w:hAnsi="Arial" w:cs="Arial"/>
          <w:sz w:val="28"/>
          <w:szCs w:val="28"/>
        </w:rPr>
        <w:t>with</w:t>
      </w:r>
      <w:r w:rsidRPr="00E546B4">
        <w:rPr>
          <w:rFonts w:ascii="Arial" w:hAnsi="Arial" w:cs="Arial"/>
          <w:sz w:val="28"/>
          <w:szCs w:val="28"/>
        </w:rPr>
        <w:t xml:space="preserve"> visits considered based on </w:t>
      </w:r>
      <w:r w:rsidR="007F4D35">
        <w:rPr>
          <w:rFonts w:ascii="Arial" w:hAnsi="Arial" w:cs="Arial"/>
          <w:sz w:val="28"/>
          <w:szCs w:val="28"/>
        </w:rPr>
        <w:t>available data</w:t>
      </w:r>
      <w:r w:rsidR="008D65D5">
        <w:rPr>
          <w:rFonts w:ascii="Arial" w:hAnsi="Arial" w:cs="Arial"/>
          <w:sz w:val="28"/>
          <w:szCs w:val="28"/>
        </w:rPr>
        <w:t xml:space="preserve">, </w:t>
      </w:r>
      <w:r w:rsidRPr="00E546B4">
        <w:rPr>
          <w:rFonts w:ascii="Arial" w:hAnsi="Arial" w:cs="Arial"/>
          <w:sz w:val="28"/>
          <w:szCs w:val="28"/>
        </w:rPr>
        <w:t xml:space="preserve">collaborative discussions with </w:t>
      </w:r>
      <w:r w:rsidR="00C53F4B">
        <w:rPr>
          <w:rFonts w:ascii="Arial" w:hAnsi="Arial" w:cs="Arial"/>
          <w:sz w:val="28"/>
          <w:szCs w:val="28"/>
        </w:rPr>
        <w:t xml:space="preserve">social care and commissioning </w:t>
      </w:r>
      <w:r w:rsidRPr="00E546B4">
        <w:rPr>
          <w:rFonts w:ascii="Arial" w:hAnsi="Arial" w:cs="Arial"/>
          <w:sz w:val="28"/>
          <w:szCs w:val="28"/>
        </w:rPr>
        <w:t>colleagues</w:t>
      </w:r>
      <w:r w:rsidR="008D65D5">
        <w:rPr>
          <w:rFonts w:ascii="Arial" w:hAnsi="Arial" w:cs="Arial"/>
          <w:sz w:val="28"/>
          <w:szCs w:val="28"/>
        </w:rPr>
        <w:t xml:space="preserve"> and other</w:t>
      </w:r>
      <w:r w:rsidRPr="00E546B4">
        <w:rPr>
          <w:rFonts w:ascii="Arial" w:hAnsi="Arial" w:cs="Arial"/>
          <w:sz w:val="28"/>
          <w:szCs w:val="28"/>
        </w:rPr>
        <w:t xml:space="preserve"> </w:t>
      </w:r>
      <w:r w:rsidR="00CB4B9F" w:rsidRPr="00E546B4">
        <w:rPr>
          <w:rFonts w:ascii="Arial" w:hAnsi="Arial" w:cs="Arial"/>
          <w:sz w:val="28"/>
          <w:szCs w:val="28"/>
        </w:rPr>
        <w:t>professionals,</w:t>
      </w:r>
      <w:r w:rsidRPr="00E546B4">
        <w:rPr>
          <w:rFonts w:ascii="Arial" w:hAnsi="Arial" w:cs="Arial"/>
          <w:sz w:val="28"/>
          <w:szCs w:val="28"/>
        </w:rPr>
        <w:t xml:space="preserve"> and other sources of intelligence to </w:t>
      </w:r>
      <w:r w:rsidR="0000414F">
        <w:rPr>
          <w:rFonts w:ascii="Arial" w:hAnsi="Arial" w:cs="Arial"/>
          <w:sz w:val="28"/>
          <w:szCs w:val="28"/>
        </w:rPr>
        <w:t xml:space="preserve">ensure </w:t>
      </w:r>
      <w:r w:rsidRPr="00E546B4">
        <w:rPr>
          <w:rFonts w:ascii="Arial" w:hAnsi="Arial" w:cs="Arial"/>
          <w:sz w:val="28"/>
          <w:szCs w:val="28"/>
        </w:rPr>
        <w:t>a balanced view</w:t>
      </w:r>
      <w:r w:rsidR="0000414F">
        <w:rPr>
          <w:rFonts w:ascii="Arial" w:hAnsi="Arial" w:cs="Arial"/>
          <w:sz w:val="28"/>
          <w:szCs w:val="28"/>
        </w:rPr>
        <w:t xml:space="preserve"> of provision</w:t>
      </w:r>
      <w:r w:rsidRPr="00E546B4">
        <w:rPr>
          <w:rFonts w:ascii="Arial" w:hAnsi="Arial" w:cs="Arial"/>
          <w:sz w:val="28"/>
          <w:szCs w:val="28"/>
        </w:rPr>
        <w:t>.</w:t>
      </w:r>
    </w:p>
    <w:p w14:paraId="41AB4030" w14:textId="349F6E87" w:rsidR="00E546B4" w:rsidRDefault="00482F7D" w:rsidP="00A43586">
      <w:pPr>
        <w:spacing w:after="100" w:afterAutospacing="1"/>
        <w:rPr>
          <w:rFonts w:ascii="Arial" w:hAnsi="Arial" w:cs="Arial"/>
          <w:sz w:val="28"/>
          <w:szCs w:val="28"/>
        </w:rPr>
      </w:pPr>
      <w:r>
        <w:rPr>
          <w:rFonts w:ascii="Arial" w:hAnsi="Arial" w:cs="Arial"/>
          <w:sz w:val="28"/>
          <w:szCs w:val="28"/>
        </w:rPr>
        <w:t>Monitoring activity</w:t>
      </w:r>
      <w:r w:rsidR="00E546B4" w:rsidRPr="00E546B4">
        <w:rPr>
          <w:rFonts w:ascii="Arial" w:hAnsi="Arial" w:cs="Arial"/>
          <w:sz w:val="28"/>
          <w:szCs w:val="28"/>
        </w:rPr>
        <w:t xml:space="preserve"> will gather feedback from </w:t>
      </w:r>
      <w:r w:rsidR="00CD616F">
        <w:rPr>
          <w:rFonts w:ascii="Arial" w:hAnsi="Arial" w:cs="Arial"/>
          <w:sz w:val="28"/>
          <w:szCs w:val="28"/>
        </w:rPr>
        <w:t>service users</w:t>
      </w:r>
      <w:r w:rsidR="00E546B4" w:rsidRPr="00E546B4">
        <w:rPr>
          <w:rFonts w:ascii="Arial" w:hAnsi="Arial" w:cs="Arial"/>
          <w:sz w:val="28"/>
          <w:szCs w:val="28"/>
        </w:rPr>
        <w:t xml:space="preserve"> and staff and may observe </w:t>
      </w:r>
      <w:r w:rsidR="00AC0E82">
        <w:rPr>
          <w:rFonts w:ascii="Arial" w:hAnsi="Arial" w:cs="Arial"/>
          <w:sz w:val="28"/>
          <w:szCs w:val="28"/>
        </w:rPr>
        <w:t xml:space="preserve">interactions </w:t>
      </w:r>
      <w:r w:rsidR="00E546B4" w:rsidRPr="00E546B4">
        <w:rPr>
          <w:rFonts w:ascii="Arial" w:hAnsi="Arial" w:cs="Arial"/>
          <w:sz w:val="28"/>
          <w:szCs w:val="28"/>
        </w:rPr>
        <w:t xml:space="preserve">between staff and service users, assess the </w:t>
      </w:r>
      <w:r w:rsidR="00BF673C">
        <w:rPr>
          <w:rFonts w:ascii="Arial" w:hAnsi="Arial" w:cs="Arial"/>
          <w:sz w:val="28"/>
          <w:szCs w:val="28"/>
        </w:rPr>
        <w:t xml:space="preserve">care </w:t>
      </w:r>
      <w:r w:rsidR="00E546B4" w:rsidRPr="00E546B4">
        <w:rPr>
          <w:rFonts w:ascii="Arial" w:hAnsi="Arial" w:cs="Arial"/>
          <w:sz w:val="28"/>
          <w:szCs w:val="28"/>
        </w:rPr>
        <w:t xml:space="preserve">environment, analyse </w:t>
      </w:r>
      <w:r w:rsidR="00A4002B">
        <w:rPr>
          <w:rFonts w:ascii="Arial" w:hAnsi="Arial" w:cs="Arial"/>
          <w:sz w:val="28"/>
          <w:szCs w:val="28"/>
        </w:rPr>
        <w:t xml:space="preserve">care records and supporting </w:t>
      </w:r>
      <w:r w:rsidR="00E546B4" w:rsidRPr="00E546B4">
        <w:rPr>
          <w:rFonts w:ascii="Arial" w:hAnsi="Arial" w:cs="Arial"/>
          <w:sz w:val="28"/>
          <w:szCs w:val="28"/>
        </w:rPr>
        <w:t>documentation</w:t>
      </w:r>
      <w:r>
        <w:rPr>
          <w:rFonts w:ascii="Arial" w:hAnsi="Arial" w:cs="Arial"/>
          <w:sz w:val="28"/>
          <w:szCs w:val="28"/>
        </w:rPr>
        <w:t>,</w:t>
      </w:r>
      <w:r w:rsidR="00E546B4" w:rsidRPr="00E546B4">
        <w:rPr>
          <w:rFonts w:ascii="Arial" w:hAnsi="Arial" w:cs="Arial"/>
          <w:sz w:val="28"/>
          <w:szCs w:val="28"/>
        </w:rPr>
        <w:t xml:space="preserve"> and </w:t>
      </w:r>
      <w:r w:rsidR="007F4D35">
        <w:rPr>
          <w:rFonts w:ascii="Arial" w:hAnsi="Arial" w:cs="Arial"/>
          <w:sz w:val="28"/>
          <w:szCs w:val="28"/>
        </w:rPr>
        <w:t xml:space="preserve">seek other evidence as required to </w:t>
      </w:r>
      <w:r w:rsidR="00E546B4" w:rsidRPr="00E546B4">
        <w:rPr>
          <w:rFonts w:ascii="Arial" w:hAnsi="Arial" w:cs="Arial"/>
          <w:sz w:val="28"/>
          <w:szCs w:val="28"/>
        </w:rPr>
        <w:t xml:space="preserve">ensure the service is </w:t>
      </w:r>
      <w:r>
        <w:rPr>
          <w:rFonts w:ascii="Arial" w:hAnsi="Arial" w:cs="Arial"/>
          <w:sz w:val="28"/>
          <w:szCs w:val="28"/>
        </w:rPr>
        <w:t xml:space="preserve">maintaining effective </w:t>
      </w:r>
      <w:r w:rsidR="0000414F">
        <w:rPr>
          <w:rFonts w:ascii="Arial" w:hAnsi="Arial" w:cs="Arial"/>
          <w:sz w:val="28"/>
          <w:szCs w:val="28"/>
        </w:rPr>
        <w:t xml:space="preserve">internal </w:t>
      </w:r>
      <w:r>
        <w:rPr>
          <w:rFonts w:ascii="Arial" w:hAnsi="Arial" w:cs="Arial"/>
          <w:sz w:val="28"/>
          <w:szCs w:val="28"/>
        </w:rPr>
        <w:t xml:space="preserve">oversight and </w:t>
      </w:r>
      <w:r w:rsidR="00E546B4" w:rsidRPr="00E546B4">
        <w:rPr>
          <w:rFonts w:ascii="Arial" w:hAnsi="Arial" w:cs="Arial"/>
          <w:sz w:val="28"/>
          <w:szCs w:val="28"/>
        </w:rPr>
        <w:t>operating in line with contractual obligations</w:t>
      </w:r>
      <w:r w:rsidR="0000414F">
        <w:rPr>
          <w:rFonts w:ascii="Arial" w:hAnsi="Arial" w:cs="Arial"/>
          <w:sz w:val="28"/>
          <w:szCs w:val="28"/>
        </w:rPr>
        <w:t xml:space="preserve"> and </w:t>
      </w:r>
      <w:r w:rsidR="005D40D8">
        <w:rPr>
          <w:rFonts w:ascii="Arial" w:hAnsi="Arial" w:cs="Arial"/>
          <w:sz w:val="28"/>
          <w:szCs w:val="28"/>
        </w:rPr>
        <w:t xml:space="preserve">any applicable </w:t>
      </w:r>
      <w:r w:rsidR="0000414F">
        <w:rPr>
          <w:rFonts w:ascii="Arial" w:hAnsi="Arial" w:cs="Arial"/>
          <w:sz w:val="28"/>
          <w:szCs w:val="28"/>
        </w:rPr>
        <w:t>regulatory requirements</w:t>
      </w:r>
      <w:r w:rsidR="00E546B4" w:rsidRPr="00E546B4">
        <w:rPr>
          <w:rFonts w:ascii="Arial" w:hAnsi="Arial" w:cs="Arial"/>
          <w:sz w:val="28"/>
          <w:szCs w:val="28"/>
        </w:rPr>
        <w:t>.</w:t>
      </w:r>
    </w:p>
    <w:p w14:paraId="61CA3F96" w14:textId="69F78525" w:rsidR="00E546B4" w:rsidRDefault="009F74B4" w:rsidP="00A43586">
      <w:pPr>
        <w:spacing w:after="100" w:afterAutospacing="1"/>
        <w:rPr>
          <w:rFonts w:ascii="Arial" w:hAnsi="Arial" w:cs="Arial"/>
          <w:sz w:val="28"/>
          <w:szCs w:val="28"/>
        </w:rPr>
      </w:pPr>
      <w:r>
        <w:rPr>
          <w:rFonts w:ascii="Arial" w:hAnsi="Arial" w:cs="Arial"/>
          <w:color w:val="212121"/>
          <w:sz w:val="28"/>
          <w:szCs w:val="28"/>
        </w:rPr>
        <w:t>Our c</w:t>
      </w:r>
      <w:r w:rsidR="00E546B4" w:rsidRPr="00E546B4">
        <w:rPr>
          <w:rFonts w:ascii="Arial" w:hAnsi="Arial" w:cs="Arial"/>
          <w:color w:val="212121"/>
          <w:sz w:val="28"/>
          <w:szCs w:val="28"/>
        </w:rPr>
        <w:t>ommitment to developing and maintaining open</w:t>
      </w:r>
      <w:r>
        <w:rPr>
          <w:rFonts w:ascii="Arial" w:hAnsi="Arial" w:cs="Arial"/>
          <w:color w:val="212121"/>
          <w:sz w:val="28"/>
          <w:szCs w:val="28"/>
        </w:rPr>
        <w:t xml:space="preserve">, </w:t>
      </w:r>
      <w:r w:rsidR="00AD030F">
        <w:rPr>
          <w:rFonts w:ascii="Arial" w:hAnsi="Arial" w:cs="Arial"/>
          <w:color w:val="212121"/>
          <w:sz w:val="28"/>
          <w:szCs w:val="28"/>
        </w:rPr>
        <w:t>transparent,</w:t>
      </w:r>
      <w:r w:rsidR="00E546B4" w:rsidRPr="00E546B4">
        <w:rPr>
          <w:rFonts w:ascii="Arial" w:hAnsi="Arial" w:cs="Arial"/>
          <w:color w:val="212121"/>
          <w:sz w:val="28"/>
          <w:szCs w:val="28"/>
        </w:rPr>
        <w:t xml:space="preserve"> and </w:t>
      </w:r>
      <w:r w:rsidR="00BF673C">
        <w:rPr>
          <w:rFonts w:ascii="Arial" w:hAnsi="Arial" w:cs="Arial"/>
          <w:color w:val="212121"/>
          <w:sz w:val="28"/>
          <w:szCs w:val="28"/>
        </w:rPr>
        <w:t>constructive</w:t>
      </w:r>
      <w:r w:rsidR="00E546B4" w:rsidRPr="00E546B4">
        <w:rPr>
          <w:rFonts w:ascii="Arial" w:hAnsi="Arial" w:cs="Arial"/>
          <w:color w:val="212121"/>
          <w:sz w:val="28"/>
          <w:szCs w:val="28"/>
        </w:rPr>
        <w:t xml:space="preserve"> relationship</w:t>
      </w:r>
      <w:r w:rsidR="008D65D5">
        <w:rPr>
          <w:rFonts w:ascii="Arial" w:hAnsi="Arial" w:cs="Arial"/>
          <w:color w:val="212121"/>
          <w:sz w:val="28"/>
          <w:szCs w:val="28"/>
        </w:rPr>
        <w:t>s</w:t>
      </w:r>
      <w:r w:rsidR="00E546B4" w:rsidRPr="00E546B4">
        <w:rPr>
          <w:rFonts w:ascii="Arial" w:hAnsi="Arial" w:cs="Arial"/>
          <w:color w:val="212121"/>
          <w:sz w:val="28"/>
          <w:szCs w:val="28"/>
        </w:rPr>
        <w:t xml:space="preserve"> with providers is key</w:t>
      </w:r>
      <w:r>
        <w:rPr>
          <w:rFonts w:ascii="Arial" w:hAnsi="Arial" w:cs="Arial"/>
          <w:color w:val="212121"/>
          <w:sz w:val="28"/>
          <w:szCs w:val="28"/>
        </w:rPr>
        <w:t xml:space="preserve"> to securing improvements</w:t>
      </w:r>
      <w:r w:rsidR="00E546B4" w:rsidRPr="00E546B4">
        <w:rPr>
          <w:rFonts w:ascii="Arial" w:hAnsi="Arial" w:cs="Arial"/>
          <w:color w:val="212121"/>
          <w:sz w:val="28"/>
          <w:szCs w:val="28"/>
        </w:rPr>
        <w:t>.</w:t>
      </w:r>
      <w:r w:rsidR="00E546B4" w:rsidRPr="00E546B4">
        <w:rPr>
          <w:rFonts w:ascii="Arial" w:hAnsi="Arial" w:cs="Arial"/>
          <w:sz w:val="28"/>
          <w:szCs w:val="28"/>
        </w:rPr>
        <w:t xml:space="preserve"> Positive practice will be highlighted and shared during visit</w:t>
      </w:r>
      <w:r w:rsidR="00BF673C">
        <w:rPr>
          <w:rFonts w:ascii="Arial" w:hAnsi="Arial" w:cs="Arial"/>
          <w:sz w:val="28"/>
          <w:szCs w:val="28"/>
        </w:rPr>
        <w:t>s</w:t>
      </w:r>
      <w:r w:rsidR="00E546B4" w:rsidRPr="00E546B4">
        <w:rPr>
          <w:rFonts w:ascii="Arial" w:hAnsi="Arial" w:cs="Arial"/>
          <w:sz w:val="28"/>
          <w:szCs w:val="28"/>
        </w:rPr>
        <w:t xml:space="preserve"> and providers will receive </w:t>
      </w:r>
      <w:r w:rsidR="0000414F">
        <w:rPr>
          <w:rFonts w:ascii="Arial" w:hAnsi="Arial" w:cs="Arial"/>
          <w:sz w:val="28"/>
          <w:szCs w:val="28"/>
        </w:rPr>
        <w:t xml:space="preserve">verbal and written </w:t>
      </w:r>
      <w:r w:rsidR="00E546B4" w:rsidRPr="00E546B4">
        <w:rPr>
          <w:rFonts w:ascii="Arial" w:hAnsi="Arial" w:cs="Arial"/>
          <w:sz w:val="28"/>
          <w:szCs w:val="28"/>
        </w:rPr>
        <w:t>feedback about good practice</w:t>
      </w:r>
      <w:r w:rsidR="0000414F">
        <w:rPr>
          <w:rFonts w:ascii="Arial" w:hAnsi="Arial" w:cs="Arial"/>
          <w:sz w:val="28"/>
          <w:szCs w:val="28"/>
        </w:rPr>
        <w:t xml:space="preserve"> and</w:t>
      </w:r>
      <w:r w:rsidR="008D65D5">
        <w:rPr>
          <w:rFonts w:ascii="Arial" w:hAnsi="Arial" w:cs="Arial"/>
          <w:sz w:val="28"/>
          <w:szCs w:val="28"/>
        </w:rPr>
        <w:t>, where identified,</w:t>
      </w:r>
      <w:r w:rsidR="00E546B4" w:rsidRPr="00E546B4">
        <w:rPr>
          <w:rFonts w:ascii="Arial" w:hAnsi="Arial" w:cs="Arial"/>
          <w:sz w:val="28"/>
          <w:szCs w:val="28"/>
        </w:rPr>
        <w:t xml:space="preserve"> </w:t>
      </w:r>
      <w:r w:rsidR="0000414F">
        <w:rPr>
          <w:rFonts w:ascii="Arial" w:hAnsi="Arial" w:cs="Arial"/>
          <w:sz w:val="28"/>
          <w:szCs w:val="28"/>
        </w:rPr>
        <w:t xml:space="preserve">any </w:t>
      </w:r>
      <w:r w:rsidR="00E546B4" w:rsidRPr="00E546B4">
        <w:rPr>
          <w:rFonts w:ascii="Arial" w:hAnsi="Arial" w:cs="Arial"/>
          <w:sz w:val="28"/>
          <w:szCs w:val="28"/>
        </w:rPr>
        <w:t>improvements required</w:t>
      </w:r>
      <w:r>
        <w:rPr>
          <w:rFonts w:ascii="Arial" w:hAnsi="Arial" w:cs="Arial"/>
          <w:sz w:val="28"/>
          <w:szCs w:val="28"/>
        </w:rPr>
        <w:t>. Where necessary, providers will be</w:t>
      </w:r>
      <w:r w:rsidR="00482F7D">
        <w:rPr>
          <w:rFonts w:ascii="Arial" w:hAnsi="Arial" w:cs="Arial"/>
          <w:sz w:val="28"/>
          <w:szCs w:val="28"/>
        </w:rPr>
        <w:t xml:space="preserve"> supported to </w:t>
      </w:r>
      <w:r w:rsidR="00E546B4" w:rsidRPr="00E546B4">
        <w:rPr>
          <w:rFonts w:ascii="Arial" w:hAnsi="Arial" w:cs="Arial"/>
          <w:sz w:val="28"/>
          <w:szCs w:val="28"/>
        </w:rPr>
        <w:t>develop an action plan</w:t>
      </w:r>
      <w:r>
        <w:rPr>
          <w:rFonts w:ascii="Arial" w:hAnsi="Arial" w:cs="Arial"/>
          <w:sz w:val="28"/>
          <w:szCs w:val="28"/>
        </w:rPr>
        <w:t>, with support offered to achieve positive outcomes</w:t>
      </w:r>
      <w:r w:rsidR="00E546B4" w:rsidRPr="00E546B4">
        <w:rPr>
          <w:rFonts w:ascii="Arial" w:hAnsi="Arial" w:cs="Arial"/>
          <w:sz w:val="28"/>
          <w:szCs w:val="28"/>
        </w:rPr>
        <w:t>. The Council encourages</w:t>
      </w:r>
      <w:r w:rsidR="00E546B4" w:rsidRPr="00E546B4">
        <w:rPr>
          <w:rFonts w:ascii="Arial" w:hAnsi="Arial" w:cs="Arial"/>
          <w:color w:val="212121"/>
          <w:sz w:val="28"/>
          <w:szCs w:val="28"/>
        </w:rPr>
        <w:t xml:space="preserve"> providers to </w:t>
      </w:r>
      <w:r w:rsidR="00BF673C">
        <w:rPr>
          <w:rFonts w:ascii="Arial" w:hAnsi="Arial" w:cs="Arial"/>
          <w:color w:val="212121"/>
          <w:sz w:val="28"/>
          <w:szCs w:val="28"/>
        </w:rPr>
        <w:t>c</w:t>
      </w:r>
      <w:r w:rsidR="00E546B4" w:rsidRPr="00E546B4">
        <w:rPr>
          <w:rFonts w:ascii="Arial" w:hAnsi="Arial" w:cs="Arial"/>
          <w:color w:val="212121"/>
          <w:sz w:val="28"/>
          <w:szCs w:val="28"/>
        </w:rPr>
        <w:t xml:space="preserve">ontinuously improve </w:t>
      </w:r>
      <w:r>
        <w:rPr>
          <w:rFonts w:ascii="Arial" w:hAnsi="Arial" w:cs="Arial"/>
          <w:color w:val="212121"/>
          <w:sz w:val="28"/>
          <w:szCs w:val="28"/>
        </w:rPr>
        <w:t xml:space="preserve">and aspire </w:t>
      </w:r>
      <w:r w:rsidR="00BF673C">
        <w:rPr>
          <w:rFonts w:ascii="Arial" w:hAnsi="Arial" w:cs="Arial"/>
          <w:color w:val="212121"/>
          <w:sz w:val="28"/>
          <w:szCs w:val="28"/>
        </w:rPr>
        <w:t xml:space="preserve">to outstanding </w:t>
      </w:r>
      <w:r w:rsidR="00E546B4" w:rsidRPr="00E546B4">
        <w:rPr>
          <w:rFonts w:ascii="Arial" w:hAnsi="Arial" w:cs="Arial"/>
          <w:color w:val="212121"/>
          <w:sz w:val="28"/>
          <w:szCs w:val="28"/>
        </w:rPr>
        <w:t xml:space="preserve">and will support this </w:t>
      </w:r>
      <w:r w:rsidR="00482F7D">
        <w:rPr>
          <w:rFonts w:ascii="Arial" w:hAnsi="Arial" w:cs="Arial"/>
          <w:color w:val="212121"/>
          <w:sz w:val="28"/>
          <w:szCs w:val="28"/>
        </w:rPr>
        <w:t xml:space="preserve">aim </w:t>
      </w:r>
      <w:r w:rsidR="00E546B4" w:rsidRPr="00E546B4">
        <w:rPr>
          <w:rFonts w:ascii="Arial" w:hAnsi="Arial" w:cs="Arial"/>
          <w:color w:val="212121"/>
          <w:sz w:val="28"/>
          <w:szCs w:val="28"/>
        </w:rPr>
        <w:t>where it can.</w:t>
      </w:r>
    </w:p>
    <w:p w14:paraId="26F648A4" w14:textId="5ADA360C" w:rsidR="00E546B4" w:rsidRDefault="00E546B4" w:rsidP="00A43586">
      <w:pPr>
        <w:spacing w:after="100" w:afterAutospacing="1"/>
        <w:rPr>
          <w:rFonts w:ascii="Arial" w:hAnsi="Arial" w:cs="Arial"/>
          <w:sz w:val="28"/>
          <w:szCs w:val="28"/>
        </w:rPr>
      </w:pPr>
      <w:r w:rsidRPr="00E546B4">
        <w:rPr>
          <w:rFonts w:ascii="Arial" w:hAnsi="Arial" w:cs="Arial"/>
          <w:sz w:val="28"/>
          <w:szCs w:val="28"/>
        </w:rPr>
        <w:t>Where safeguarding concerns</w:t>
      </w:r>
      <w:r w:rsidR="001510D3">
        <w:rPr>
          <w:rFonts w:ascii="Arial" w:hAnsi="Arial" w:cs="Arial"/>
          <w:sz w:val="28"/>
          <w:szCs w:val="28"/>
        </w:rPr>
        <w:t xml:space="preserve"> are identified</w:t>
      </w:r>
      <w:r w:rsidRPr="00E546B4">
        <w:rPr>
          <w:rFonts w:ascii="Arial" w:hAnsi="Arial" w:cs="Arial"/>
          <w:sz w:val="28"/>
          <w:szCs w:val="28"/>
        </w:rPr>
        <w:t xml:space="preserve">, it may be agreed that a joint visit between the </w:t>
      </w:r>
      <w:r w:rsidR="00482F7D">
        <w:rPr>
          <w:rFonts w:ascii="Arial" w:hAnsi="Arial" w:cs="Arial"/>
          <w:sz w:val="28"/>
          <w:szCs w:val="28"/>
        </w:rPr>
        <w:t>S</w:t>
      </w:r>
      <w:r w:rsidRPr="00E546B4">
        <w:rPr>
          <w:rFonts w:ascii="Arial" w:hAnsi="Arial" w:cs="Arial"/>
          <w:sz w:val="28"/>
          <w:szCs w:val="28"/>
        </w:rPr>
        <w:t xml:space="preserve">afeguarding team and a </w:t>
      </w:r>
      <w:r w:rsidR="008D65D5">
        <w:rPr>
          <w:rFonts w:ascii="Arial" w:hAnsi="Arial" w:cs="Arial"/>
          <w:sz w:val="28"/>
          <w:szCs w:val="28"/>
        </w:rPr>
        <w:t xml:space="preserve">relevant </w:t>
      </w:r>
      <w:r w:rsidR="00482F7D">
        <w:rPr>
          <w:rFonts w:ascii="Arial" w:hAnsi="Arial" w:cs="Arial"/>
          <w:sz w:val="28"/>
          <w:szCs w:val="28"/>
        </w:rPr>
        <w:t>Q</w:t>
      </w:r>
      <w:r w:rsidRPr="00E546B4">
        <w:rPr>
          <w:rFonts w:ascii="Arial" w:hAnsi="Arial" w:cs="Arial"/>
          <w:sz w:val="28"/>
          <w:szCs w:val="28"/>
        </w:rPr>
        <w:t xml:space="preserve">uality and </w:t>
      </w:r>
      <w:r w:rsidR="00482F7D">
        <w:rPr>
          <w:rFonts w:ascii="Arial" w:hAnsi="Arial" w:cs="Arial"/>
          <w:sz w:val="28"/>
          <w:szCs w:val="28"/>
        </w:rPr>
        <w:t>S</w:t>
      </w:r>
      <w:r w:rsidRPr="00E546B4">
        <w:rPr>
          <w:rFonts w:ascii="Arial" w:hAnsi="Arial" w:cs="Arial"/>
          <w:sz w:val="28"/>
          <w:szCs w:val="28"/>
        </w:rPr>
        <w:t xml:space="preserve">afety </w:t>
      </w:r>
      <w:r w:rsidR="00C53F4B">
        <w:rPr>
          <w:rFonts w:ascii="Arial" w:hAnsi="Arial" w:cs="Arial"/>
          <w:sz w:val="28"/>
          <w:szCs w:val="28"/>
        </w:rPr>
        <w:t xml:space="preserve">or Commissioning </w:t>
      </w:r>
      <w:r w:rsidRPr="00E546B4">
        <w:rPr>
          <w:rFonts w:ascii="Arial" w:hAnsi="Arial" w:cs="Arial"/>
          <w:sz w:val="28"/>
          <w:szCs w:val="28"/>
        </w:rPr>
        <w:t>team professional is required</w:t>
      </w:r>
      <w:r w:rsidR="00AD030F">
        <w:rPr>
          <w:rFonts w:ascii="Arial" w:hAnsi="Arial" w:cs="Arial"/>
          <w:sz w:val="28"/>
          <w:szCs w:val="28"/>
        </w:rPr>
        <w:t xml:space="preserve">. Where necessary, </w:t>
      </w:r>
      <w:r w:rsidRPr="00E546B4">
        <w:rPr>
          <w:rFonts w:ascii="Arial" w:hAnsi="Arial" w:cs="Arial"/>
          <w:sz w:val="28"/>
          <w:szCs w:val="28"/>
        </w:rPr>
        <w:t>visits may also involve other relevant professionals linked to the service</w:t>
      </w:r>
      <w:r w:rsidR="009F74B4">
        <w:rPr>
          <w:rFonts w:ascii="Arial" w:hAnsi="Arial" w:cs="Arial"/>
          <w:sz w:val="28"/>
          <w:szCs w:val="28"/>
        </w:rPr>
        <w:t xml:space="preserve"> from across the local partnership</w:t>
      </w:r>
      <w:r w:rsidR="00900A89">
        <w:rPr>
          <w:rFonts w:ascii="Arial" w:hAnsi="Arial" w:cs="Arial"/>
          <w:sz w:val="28"/>
          <w:szCs w:val="28"/>
        </w:rPr>
        <w:t xml:space="preserve"> or wider networks</w:t>
      </w:r>
      <w:r w:rsidRPr="00E546B4">
        <w:rPr>
          <w:rFonts w:ascii="Arial" w:hAnsi="Arial" w:cs="Arial"/>
          <w:sz w:val="28"/>
          <w:szCs w:val="28"/>
        </w:rPr>
        <w:t xml:space="preserve">, </w:t>
      </w:r>
      <w:r w:rsidR="009F74B4">
        <w:rPr>
          <w:rFonts w:ascii="Arial" w:hAnsi="Arial" w:cs="Arial"/>
          <w:sz w:val="28"/>
          <w:szCs w:val="28"/>
        </w:rPr>
        <w:t xml:space="preserve">where this collaboration </w:t>
      </w:r>
      <w:r w:rsidRPr="00E546B4">
        <w:rPr>
          <w:rFonts w:ascii="Arial" w:hAnsi="Arial" w:cs="Arial"/>
          <w:sz w:val="28"/>
          <w:szCs w:val="28"/>
        </w:rPr>
        <w:t>could have a positive impact on quality</w:t>
      </w:r>
      <w:r w:rsidR="001510D3">
        <w:rPr>
          <w:rFonts w:ascii="Arial" w:hAnsi="Arial" w:cs="Arial"/>
          <w:sz w:val="28"/>
          <w:szCs w:val="28"/>
        </w:rPr>
        <w:t xml:space="preserve"> or outcomes</w:t>
      </w:r>
      <w:r w:rsidRPr="00E546B4">
        <w:rPr>
          <w:rFonts w:ascii="Arial" w:hAnsi="Arial" w:cs="Arial"/>
          <w:sz w:val="28"/>
          <w:szCs w:val="28"/>
        </w:rPr>
        <w:t>.</w:t>
      </w:r>
    </w:p>
    <w:p w14:paraId="75665791" w14:textId="77777777" w:rsidR="007F4D35" w:rsidRDefault="007F4D35" w:rsidP="007F4D35">
      <w:pPr>
        <w:spacing w:after="100" w:afterAutospacing="1"/>
        <w:rPr>
          <w:rFonts w:ascii="Arial" w:hAnsi="Arial" w:cs="Arial"/>
          <w:sz w:val="28"/>
          <w:szCs w:val="28"/>
        </w:rPr>
      </w:pPr>
      <w:r>
        <w:rPr>
          <w:rFonts w:ascii="Arial" w:hAnsi="Arial" w:cs="Arial"/>
          <w:sz w:val="28"/>
          <w:szCs w:val="28"/>
        </w:rPr>
        <w:t>The Council reserves the right to complete announced and unannounced visits to local services as part of the quality assurance process.</w:t>
      </w:r>
      <w:r w:rsidRPr="00E546B4">
        <w:rPr>
          <w:rFonts w:ascii="Arial" w:hAnsi="Arial" w:cs="Arial"/>
          <w:sz w:val="28"/>
          <w:szCs w:val="28"/>
        </w:rPr>
        <w:t xml:space="preserve"> </w:t>
      </w:r>
    </w:p>
    <w:p w14:paraId="26F44C5B" w14:textId="12D78841" w:rsidR="00E546B4" w:rsidRPr="00482F7D" w:rsidRDefault="007F4D35" w:rsidP="00A43586">
      <w:pPr>
        <w:spacing w:after="100" w:afterAutospacing="1"/>
        <w:ind w:left="-5"/>
        <w:rPr>
          <w:rFonts w:ascii="Arial" w:hAnsi="Arial" w:cs="Arial"/>
          <w:bCs/>
          <w:sz w:val="28"/>
          <w:szCs w:val="28"/>
        </w:rPr>
      </w:pPr>
      <w:r>
        <w:rPr>
          <w:rFonts w:ascii="Arial" w:eastAsia="Calibri" w:hAnsi="Arial" w:cs="Arial"/>
          <w:bCs/>
          <w:sz w:val="28"/>
          <w:szCs w:val="28"/>
          <w:u w:color="000000"/>
        </w:rPr>
        <w:t>Q</w:t>
      </w:r>
      <w:r w:rsidR="00E546B4" w:rsidRPr="00482F7D">
        <w:rPr>
          <w:rFonts w:ascii="Arial" w:hAnsi="Arial" w:cs="Arial"/>
          <w:bCs/>
          <w:sz w:val="28"/>
          <w:szCs w:val="28"/>
          <w:u w:color="000000"/>
        </w:rPr>
        <w:t>uality</w:t>
      </w:r>
      <w:r w:rsidR="00E546B4" w:rsidRPr="00482F7D">
        <w:rPr>
          <w:rFonts w:ascii="Arial" w:eastAsia="Calibri" w:hAnsi="Arial" w:cs="Arial"/>
          <w:bCs/>
          <w:sz w:val="28"/>
          <w:szCs w:val="28"/>
          <w:u w:color="000000"/>
        </w:rPr>
        <w:t xml:space="preserve"> assurance visit</w:t>
      </w:r>
      <w:r>
        <w:rPr>
          <w:rFonts w:ascii="Arial" w:eastAsia="Calibri" w:hAnsi="Arial" w:cs="Arial"/>
          <w:bCs/>
          <w:sz w:val="28"/>
          <w:szCs w:val="28"/>
          <w:u w:color="000000"/>
        </w:rPr>
        <w:t>s</w:t>
      </w:r>
      <w:r w:rsidR="00E546B4" w:rsidRPr="00482F7D">
        <w:rPr>
          <w:rFonts w:ascii="Arial" w:eastAsia="Calibri" w:hAnsi="Arial" w:cs="Arial"/>
          <w:bCs/>
          <w:sz w:val="28"/>
          <w:szCs w:val="28"/>
          <w:u w:color="000000"/>
        </w:rPr>
        <w:t xml:space="preserve"> will:</w:t>
      </w:r>
    </w:p>
    <w:p w14:paraId="0522171A" w14:textId="7BE25DB7" w:rsidR="00E546B4" w:rsidRPr="00E546B4" w:rsidRDefault="00E546B4" w:rsidP="00A43586">
      <w:pPr>
        <w:widowControl/>
        <w:numPr>
          <w:ilvl w:val="0"/>
          <w:numId w:val="5"/>
        </w:numPr>
        <w:autoSpaceDE/>
        <w:autoSpaceDN/>
        <w:spacing w:after="100" w:afterAutospacing="1"/>
        <w:ind w:hanging="360"/>
        <w:rPr>
          <w:rFonts w:ascii="Arial" w:hAnsi="Arial" w:cs="Arial"/>
          <w:sz w:val="28"/>
          <w:szCs w:val="28"/>
        </w:rPr>
      </w:pPr>
      <w:r w:rsidRPr="00E546B4">
        <w:rPr>
          <w:rFonts w:ascii="Arial" w:hAnsi="Arial" w:cs="Arial"/>
          <w:sz w:val="28"/>
          <w:szCs w:val="28"/>
        </w:rPr>
        <w:t xml:space="preserve">Identify ways to continuously improve the </w:t>
      </w:r>
      <w:r w:rsidR="007F4D35">
        <w:rPr>
          <w:rFonts w:ascii="Arial" w:hAnsi="Arial" w:cs="Arial"/>
          <w:sz w:val="28"/>
          <w:szCs w:val="28"/>
        </w:rPr>
        <w:t>s</w:t>
      </w:r>
      <w:r w:rsidRPr="00E546B4">
        <w:rPr>
          <w:rFonts w:ascii="Arial" w:hAnsi="Arial" w:cs="Arial"/>
          <w:sz w:val="28"/>
          <w:szCs w:val="28"/>
        </w:rPr>
        <w:t xml:space="preserve">ervice </w:t>
      </w:r>
      <w:r w:rsidR="007F4D35">
        <w:rPr>
          <w:rFonts w:ascii="Arial" w:hAnsi="Arial" w:cs="Arial"/>
          <w:sz w:val="28"/>
          <w:szCs w:val="28"/>
        </w:rPr>
        <w:t>u</w:t>
      </w:r>
      <w:r w:rsidRPr="00E546B4">
        <w:rPr>
          <w:rFonts w:ascii="Arial" w:hAnsi="Arial" w:cs="Arial"/>
          <w:sz w:val="28"/>
          <w:szCs w:val="28"/>
        </w:rPr>
        <w:t>ser experience</w:t>
      </w:r>
      <w:r w:rsidR="007F4D35">
        <w:rPr>
          <w:rFonts w:ascii="Arial" w:hAnsi="Arial" w:cs="Arial"/>
          <w:sz w:val="28"/>
          <w:szCs w:val="28"/>
        </w:rPr>
        <w:t>.</w:t>
      </w:r>
      <w:r w:rsidRPr="00E546B4">
        <w:rPr>
          <w:rFonts w:ascii="Arial" w:hAnsi="Arial" w:cs="Arial"/>
          <w:sz w:val="28"/>
          <w:szCs w:val="28"/>
        </w:rPr>
        <w:t xml:space="preserve"> </w:t>
      </w:r>
    </w:p>
    <w:p w14:paraId="07DD0456" w14:textId="48FC1291" w:rsidR="00E546B4" w:rsidRPr="00E546B4" w:rsidRDefault="00E546B4" w:rsidP="00A43586">
      <w:pPr>
        <w:widowControl/>
        <w:numPr>
          <w:ilvl w:val="0"/>
          <w:numId w:val="5"/>
        </w:numPr>
        <w:autoSpaceDE/>
        <w:autoSpaceDN/>
        <w:spacing w:after="100" w:afterAutospacing="1"/>
        <w:ind w:hanging="360"/>
        <w:rPr>
          <w:rFonts w:ascii="Arial" w:hAnsi="Arial" w:cs="Arial"/>
          <w:sz w:val="28"/>
          <w:szCs w:val="28"/>
        </w:rPr>
      </w:pPr>
      <w:r w:rsidRPr="00E546B4">
        <w:rPr>
          <w:rFonts w:ascii="Arial" w:hAnsi="Arial" w:cs="Arial"/>
          <w:sz w:val="28"/>
          <w:szCs w:val="28"/>
        </w:rPr>
        <w:t xml:space="preserve">Help the Council, the </w:t>
      </w:r>
      <w:r w:rsidR="007F4D35">
        <w:rPr>
          <w:rFonts w:ascii="Arial" w:hAnsi="Arial" w:cs="Arial"/>
          <w:sz w:val="28"/>
          <w:szCs w:val="28"/>
        </w:rPr>
        <w:t>s</w:t>
      </w:r>
      <w:r w:rsidRPr="00E546B4">
        <w:rPr>
          <w:rFonts w:ascii="Arial" w:hAnsi="Arial" w:cs="Arial"/>
          <w:sz w:val="28"/>
          <w:szCs w:val="28"/>
        </w:rPr>
        <w:t xml:space="preserve">ervice </w:t>
      </w:r>
      <w:r w:rsidR="007F4D35">
        <w:rPr>
          <w:rFonts w:ascii="Arial" w:hAnsi="Arial" w:cs="Arial"/>
          <w:sz w:val="28"/>
          <w:szCs w:val="28"/>
        </w:rPr>
        <w:t>p</w:t>
      </w:r>
      <w:r w:rsidRPr="00E546B4">
        <w:rPr>
          <w:rFonts w:ascii="Arial" w:hAnsi="Arial" w:cs="Arial"/>
          <w:sz w:val="28"/>
          <w:szCs w:val="28"/>
        </w:rPr>
        <w:t>rovider and service users work collaborati</w:t>
      </w:r>
      <w:r w:rsidR="00900A89">
        <w:rPr>
          <w:rFonts w:ascii="Arial" w:hAnsi="Arial" w:cs="Arial"/>
          <w:sz w:val="28"/>
          <w:szCs w:val="28"/>
        </w:rPr>
        <w:t>vely</w:t>
      </w:r>
      <w:r w:rsidRPr="00E546B4">
        <w:rPr>
          <w:rFonts w:ascii="Arial" w:hAnsi="Arial" w:cs="Arial"/>
          <w:sz w:val="28"/>
          <w:szCs w:val="28"/>
        </w:rPr>
        <w:t xml:space="preserve"> to identify improvements to enhance the quality of service </w:t>
      </w:r>
      <w:r w:rsidR="008D65D5">
        <w:rPr>
          <w:rFonts w:ascii="Arial" w:hAnsi="Arial" w:cs="Arial"/>
          <w:sz w:val="28"/>
          <w:szCs w:val="28"/>
        </w:rPr>
        <w:t>provision.</w:t>
      </w:r>
    </w:p>
    <w:p w14:paraId="44FBFA15" w14:textId="6ECEDC14" w:rsidR="00E546B4" w:rsidRPr="00E546B4" w:rsidRDefault="00E546B4" w:rsidP="00A43586">
      <w:pPr>
        <w:widowControl/>
        <w:numPr>
          <w:ilvl w:val="0"/>
          <w:numId w:val="5"/>
        </w:numPr>
        <w:autoSpaceDE/>
        <w:autoSpaceDN/>
        <w:spacing w:after="100" w:afterAutospacing="1"/>
        <w:ind w:hanging="360"/>
        <w:rPr>
          <w:rFonts w:ascii="Arial" w:hAnsi="Arial" w:cs="Arial"/>
          <w:sz w:val="28"/>
          <w:szCs w:val="28"/>
        </w:rPr>
      </w:pPr>
      <w:r w:rsidRPr="00E546B4">
        <w:rPr>
          <w:rFonts w:ascii="Arial" w:hAnsi="Arial" w:cs="Arial"/>
          <w:sz w:val="28"/>
          <w:szCs w:val="28"/>
        </w:rPr>
        <w:t xml:space="preserve">Provide a </w:t>
      </w:r>
      <w:r w:rsidR="007F4D35">
        <w:rPr>
          <w:rFonts w:ascii="Arial" w:hAnsi="Arial" w:cs="Arial"/>
          <w:sz w:val="28"/>
          <w:szCs w:val="28"/>
        </w:rPr>
        <w:t xml:space="preserve">structured </w:t>
      </w:r>
      <w:r w:rsidRPr="00E546B4">
        <w:rPr>
          <w:rFonts w:ascii="Arial" w:hAnsi="Arial" w:cs="Arial"/>
          <w:sz w:val="28"/>
          <w:szCs w:val="28"/>
        </w:rPr>
        <w:t xml:space="preserve">method of identifying </w:t>
      </w:r>
      <w:r w:rsidR="00900A89">
        <w:rPr>
          <w:rFonts w:ascii="Arial" w:hAnsi="Arial" w:cs="Arial"/>
          <w:sz w:val="28"/>
          <w:szCs w:val="28"/>
        </w:rPr>
        <w:t>compliance, good practice</w:t>
      </w:r>
      <w:r w:rsidR="00F61607">
        <w:rPr>
          <w:rFonts w:ascii="Arial" w:hAnsi="Arial" w:cs="Arial"/>
          <w:sz w:val="28"/>
          <w:szCs w:val="28"/>
        </w:rPr>
        <w:t>,</w:t>
      </w:r>
      <w:r w:rsidRPr="00E546B4">
        <w:rPr>
          <w:rFonts w:ascii="Arial" w:hAnsi="Arial" w:cs="Arial"/>
          <w:sz w:val="28"/>
          <w:szCs w:val="28"/>
        </w:rPr>
        <w:t xml:space="preserve"> and areas for improvement.</w:t>
      </w:r>
    </w:p>
    <w:p w14:paraId="09DAFB9E" w14:textId="02D21142" w:rsidR="00E546B4" w:rsidRPr="00A60890" w:rsidRDefault="00E546B4" w:rsidP="00A60890">
      <w:pPr>
        <w:widowControl/>
        <w:numPr>
          <w:ilvl w:val="0"/>
          <w:numId w:val="5"/>
        </w:numPr>
        <w:autoSpaceDE/>
        <w:autoSpaceDN/>
        <w:spacing w:after="100" w:afterAutospacing="1"/>
        <w:ind w:hanging="360"/>
        <w:rPr>
          <w:rFonts w:ascii="Arial" w:hAnsi="Arial" w:cs="Arial"/>
          <w:sz w:val="28"/>
          <w:szCs w:val="28"/>
        </w:rPr>
      </w:pPr>
      <w:r w:rsidRPr="00E546B4">
        <w:rPr>
          <w:rFonts w:ascii="Arial" w:hAnsi="Arial" w:cs="Arial"/>
          <w:sz w:val="28"/>
          <w:szCs w:val="28"/>
        </w:rPr>
        <w:t xml:space="preserve">Form </w:t>
      </w:r>
      <w:r w:rsidR="00900A89">
        <w:rPr>
          <w:rFonts w:ascii="Arial" w:hAnsi="Arial" w:cs="Arial"/>
          <w:sz w:val="28"/>
          <w:szCs w:val="28"/>
        </w:rPr>
        <w:t>one element</w:t>
      </w:r>
      <w:r w:rsidRPr="00E546B4">
        <w:rPr>
          <w:rFonts w:ascii="Arial" w:hAnsi="Arial" w:cs="Arial"/>
          <w:sz w:val="28"/>
          <w:szCs w:val="28"/>
        </w:rPr>
        <w:t xml:space="preserve"> of ongoing quality assurance </w:t>
      </w:r>
      <w:r w:rsidR="00793A8F">
        <w:rPr>
          <w:rFonts w:ascii="Arial" w:hAnsi="Arial" w:cs="Arial"/>
          <w:sz w:val="28"/>
          <w:szCs w:val="28"/>
        </w:rPr>
        <w:t>monitoring</w:t>
      </w:r>
      <w:r w:rsidRPr="00E546B4">
        <w:rPr>
          <w:rFonts w:ascii="Arial" w:hAnsi="Arial" w:cs="Arial"/>
          <w:sz w:val="28"/>
          <w:szCs w:val="28"/>
        </w:rPr>
        <w:t xml:space="preserve"> of </w:t>
      </w:r>
      <w:r w:rsidR="007F4D35">
        <w:rPr>
          <w:rFonts w:ascii="Arial" w:hAnsi="Arial" w:cs="Arial"/>
          <w:sz w:val="28"/>
          <w:szCs w:val="28"/>
        </w:rPr>
        <w:t>p</w:t>
      </w:r>
      <w:r w:rsidRPr="00E546B4">
        <w:rPr>
          <w:rFonts w:ascii="Arial" w:hAnsi="Arial" w:cs="Arial"/>
          <w:sz w:val="28"/>
          <w:szCs w:val="28"/>
        </w:rPr>
        <w:t xml:space="preserve">rovider </w:t>
      </w:r>
      <w:r w:rsidR="007F4D35">
        <w:rPr>
          <w:rFonts w:ascii="Arial" w:hAnsi="Arial" w:cs="Arial"/>
          <w:sz w:val="28"/>
          <w:szCs w:val="28"/>
        </w:rPr>
        <w:t>s</w:t>
      </w:r>
      <w:r w:rsidRPr="00E546B4">
        <w:rPr>
          <w:rFonts w:ascii="Arial" w:hAnsi="Arial" w:cs="Arial"/>
          <w:sz w:val="28"/>
          <w:szCs w:val="28"/>
        </w:rPr>
        <w:t xml:space="preserve">ervices by the </w:t>
      </w:r>
      <w:r w:rsidRPr="00A60890">
        <w:rPr>
          <w:rFonts w:ascii="Arial" w:hAnsi="Arial" w:cs="Arial"/>
          <w:sz w:val="28"/>
          <w:szCs w:val="28"/>
        </w:rPr>
        <w:t xml:space="preserve">Quality and Safety </w:t>
      </w:r>
      <w:r w:rsidR="00D65D08">
        <w:rPr>
          <w:rFonts w:ascii="Arial" w:hAnsi="Arial" w:cs="Arial"/>
          <w:sz w:val="28"/>
          <w:szCs w:val="28"/>
        </w:rPr>
        <w:t xml:space="preserve">and Commissioning </w:t>
      </w:r>
      <w:r w:rsidRPr="00A60890">
        <w:rPr>
          <w:rFonts w:ascii="Arial" w:hAnsi="Arial" w:cs="Arial"/>
          <w:sz w:val="28"/>
          <w:szCs w:val="28"/>
        </w:rPr>
        <w:t>Team</w:t>
      </w:r>
      <w:r w:rsidR="00D65D08">
        <w:rPr>
          <w:rFonts w:ascii="Arial" w:hAnsi="Arial" w:cs="Arial"/>
          <w:sz w:val="28"/>
          <w:szCs w:val="28"/>
        </w:rPr>
        <w:t>s</w:t>
      </w:r>
      <w:r w:rsidR="007F4D35">
        <w:rPr>
          <w:rFonts w:ascii="Arial" w:hAnsi="Arial" w:cs="Arial"/>
          <w:sz w:val="28"/>
          <w:szCs w:val="28"/>
        </w:rPr>
        <w:t>.</w:t>
      </w:r>
    </w:p>
    <w:p w14:paraId="30F3A42E" w14:textId="5A21193D" w:rsidR="00E546B4" w:rsidRPr="00E546B4" w:rsidRDefault="00E546B4" w:rsidP="00A43586">
      <w:pPr>
        <w:widowControl/>
        <w:numPr>
          <w:ilvl w:val="0"/>
          <w:numId w:val="5"/>
        </w:numPr>
        <w:autoSpaceDE/>
        <w:autoSpaceDN/>
        <w:spacing w:after="100" w:afterAutospacing="1"/>
        <w:ind w:hanging="360"/>
        <w:rPr>
          <w:rFonts w:ascii="Arial" w:hAnsi="Arial" w:cs="Arial"/>
          <w:sz w:val="28"/>
          <w:szCs w:val="28"/>
        </w:rPr>
      </w:pPr>
      <w:r w:rsidRPr="00E546B4">
        <w:rPr>
          <w:rFonts w:ascii="Arial" w:hAnsi="Arial" w:cs="Arial"/>
          <w:sz w:val="28"/>
          <w:szCs w:val="28"/>
        </w:rPr>
        <w:t xml:space="preserve">Support </w:t>
      </w:r>
      <w:r w:rsidR="007F4D35">
        <w:rPr>
          <w:rFonts w:ascii="Arial" w:hAnsi="Arial" w:cs="Arial"/>
          <w:sz w:val="28"/>
          <w:szCs w:val="28"/>
        </w:rPr>
        <w:t>adherence</w:t>
      </w:r>
      <w:r w:rsidRPr="00E546B4">
        <w:rPr>
          <w:rFonts w:ascii="Arial" w:hAnsi="Arial" w:cs="Arial"/>
          <w:sz w:val="28"/>
          <w:szCs w:val="28"/>
        </w:rPr>
        <w:t xml:space="preserve"> </w:t>
      </w:r>
      <w:r w:rsidR="00983EA5">
        <w:rPr>
          <w:rFonts w:ascii="Arial" w:hAnsi="Arial" w:cs="Arial"/>
          <w:sz w:val="28"/>
          <w:szCs w:val="28"/>
        </w:rPr>
        <w:t>to</w:t>
      </w:r>
      <w:r w:rsidR="006B1861">
        <w:rPr>
          <w:rFonts w:ascii="Arial" w:hAnsi="Arial" w:cs="Arial"/>
          <w:sz w:val="28"/>
          <w:szCs w:val="28"/>
        </w:rPr>
        <w:t>,</w:t>
      </w:r>
      <w:r w:rsidR="00983EA5">
        <w:rPr>
          <w:rFonts w:ascii="Arial" w:hAnsi="Arial" w:cs="Arial"/>
          <w:sz w:val="28"/>
          <w:szCs w:val="28"/>
        </w:rPr>
        <w:t xml:space="preserve"> </w:t>
      </w:r>
      <w:r w:rsidRPr="00E546B4">
        <w:rPr>
          <w:rFonts w:ascii="Arial" w:hAnsi="Arial" w:cs="Arial"/>
          <w:sz w:val="28"/>
          <w:szCs w:val="28"/>
        </w:rPr>
        <w:t>and monitoring of</w:t>
      </w:r>
      <w:r w:rsidR="006B1861">
        <w:rPr>
          <w:rFonts w:ascii="Arial" w:hAnsi="Arial" w:cs="Arial"/>
          <w:sz w:val="28"/>
          <w:szCs w:val="28"/>
        </w:rPr>
        <w:t>,</w:t>
      </w:r>
      <w:r w:rsidRPr="00E546B4">
        <w:rPr>
          <w:rFonts w:ascii="Arial" w:hAnsi="Arial" w:cs="Arial"/>
          <w:sz w:val="28"/>
          <w:szCs w:val="28"/>
        </w:rPr>
        <w:t xml:space="preserve"> the CQC standards</w:t>
      </w:r>
      <w:r w:rsidR="007F4D35">
        <w:rPr>
          <w:rFonts w:ascii="Arial" w:hAnsi="Arial" w:cs="Arial"/>
          <w:sz w:val="28"/>
          <w:szCs w:val="28"/>
        </w:rPr>
        <w:t xml:space="preserve"> and other </w:t>
      </w:r>
      <w:r w:rsidR="005D40D8">
        <w:rPr>
          <w:rFonts w:ascii="Arial" w:hAnsi="Arial" w:cs="Arial"/>
          <w:sz w:val="28"/>
          <w:szCs w:val="28"/>
        </w:rPr>
        <w:t xml:space="preserve">applicable </w:t>
      </w:r>
      <w:r w:rsidR="007F4D35">
        <w:rPr>
          <w:rFonts w:ascii="Arial" w:hAnsi="Arial" w:cs="Arial"/>
          <w:sz w:val="28"/>
          <w:szCs w:val="28"/>
        </w:rPr>
        <w:t>regulatory requirements.</w:t>
      </w:r>
    </w:p>
    <w:p w14:paraId="0DEE5301" w14:textId="167CE071" w:rsidR="00E546B4" w:rsidRPr="00E546B4" w:rsidRDefault="00E546B4" w:rsidP="00A43586">
      <w:pPr>
        <w:widowControl/>
        <w:numPr>
          <w:ilvl w:val="0"/>
          <w:numId w:val="5"/>
        </w:numPr>
        <w:autoSpaceDE/>
        <w:autoSpaceDN/>
        <w:spacing w:after="100" w:afterAutospacing="1"/>
        <w:ind w:hanging="360"/>
        <w:rPr>
          <w:rFonts w:ascii="Arial" w:hAnsi="Arial" w:cs="Arial"/>
          <w:sz w:val="28"/>
          <w:szCs w:val="28"/>
        </w:rPr>
      </w:pPr>
      <w:r w:rsidRPr="00E546B4">
        <w:rPr>
          <w:rFonts w:ascii="Arial" w:hAnsi="Arial" w:cs="Arial"/>
          <w:sz w:val="28"/>
          <w:szCs w:val="28"/>
        </w:rPr>
        <w:lastRenderedPageBreak/>
        <w:t xml:space="preserve">Link evidence gained to </w:t>
      </w:r>
      <w:r w:rsidR="00793A8F">
        <w:rPr>
          <w:rFonts w:ascii="Arial" w:hAnsi="Arial" w:cs="Arial"/>
          <w:sz w:val="28"/>
          <w:szCs w:val="28"/>
        </w:rPr>
        <w:t>relevant legislation</w:t>
      </w:r>
      <w:r w:rsidR="00900A89">
        <w:rPr>
          <w:rFonts w:ascii="Arial" w:hAnsi="Arial" w:cs="Arial"/>
          <w:sz w:val="28"/>
          <w:szCs w:val="28"/>
        </w:rPr>
        <w:t xml:space="preserve">, </w:t>
      </w:r>
      <w:r w:rsidR="00793A8F">
        <w:rPr>
          <w:rFonts w:ascii="Arial" w:hAnsi="Arial" w:cs="Arial"/>
          <w:sz w:val="28"/>
          <w:szCs w:val="28"/>
        </w:rPr>
        <w:t xml:space="preserve">contract </w:t>
      </w:r>
      <w:r w:rsidRPr="00E546B4">
        <w:rPr>
          <w:rFonts w:ascii="Arial" w:hAnsi="Arial" w:cs="Arial"/>
          <w:sz w:val="28"/>
          <w:szCs w:val="28"/>
        </w:rPr>
        <w:t xml:space="preserve">clauses </w:t>
      </w:r>
      <w:r w:rsidR="00900A89">
        <w:rPr>
          <w:rFonts w:ascii="Arial" w:hAnsi="Arial" w:cs="Arial"/>
          <w:sz w:val="28"/>
          <w:szCs w:val="28"/>
        </w:rPr>
        <w:t xml:space="preserve">or professional guidance </w:t>
      </w:r>
      <w:r w:rsidRPr="00E546B4">
        <w:rPr>
          <w:rFonts w:ascii="Arial" w:hAnsi="Arial" w:cs="Arial"/>
          <w:sz w:val="28"/>
          <w:szCs w:val="28"/>
        </w:rPr>
        <w:t>to assure compliance</w:t>
      </w:r>
      <w:r w:rsidR="00900A89">
        <w:rPr>
          <w:rFonts w:ascii="Arial" w:hAnsi="Arial" w:cs="Arial"/>
          <w:sz w:val="28"/>
          <w:szCs w:val="28"/>
        </w:rPr>
        <w:t xml:space="preserve"> and evidence-based practice</w:t>
      </w:r>
      <w:r w:rsidR="007F4D35">
        <w:rPr>
          <w:rFonts w:ascii="Arial" w:hAnsi="Arial" w:cs="Arial"/>
          <w:sz w:val="28"/>
          <w:szCs w:val="28"/>
        </w:rPr>
        <w:t>.</w:t>
      </w:r>
    </w:p>
    <w:p w14:paraId="0AF2FC1F" w14:textId="1DA70CF4" w:rsidR="00E546B4" w:rsidRPr="00E546B4" w:rsidRDefault="0087095A" w:rsidP="00A43586">
      <w:pPr>
        <w:spacing w:after="100" w:afterAutospacing="1"/>
        <w:rPr>
          <w:rFonts w:ascii="Arial" w:hAnsi="Arial" w:cs="Arial"/>
          <w:sz w:val="28"/>
          <w:szCs w:val="28"/>
        </w:rPr>
      </w:pPr>
      <w:r>
        <w:rPr>
          <w:rFonts w:ascii="Arial" w:hAnsi="Arial" w:cs="Arial"/>
          <w:sz w:val="28"/>
          <w:szCs w:val="28"/>
        </w:rPr>
        <w:t>Where con</w:t>
      </w:r>
      <w:r w:rsidR="00E546B4" w:rsidRPr="00E546B4">
        <w:rPr>
          <w:rFonts w:ascii="Arial" w:hAnsi="Arial" w:cs="Arial"/>
          <w:sz w:val="28"/>
          <w:szCs w:val="28"/>
        </w:rPr>
        <w:t xml:space="preserve">cerns are highlighted that are likely to </w:t>
      </w:r>
      <w:r w:rsidR="00793A8F">
        <w:rPr>
          <w:rFonts w:ascii="Arial" w:hAnsi="Arial" w:cs="Arial"/>
          <w:sz w:val="28"/>
          <w:szCs w:val="28"/>
        </w:rPr>
        <w:t xml:space="preserve">have a significant adverse </w:t>
      </w:r>
      <w:r w:rsidR="00E546B4" w:rsidRPr="00E546B4">
        <w:rPr>
          <w:rFonts w:ascii="Arial" w:hAnsi="Arial" w:cs="Arial"/>
          <w:sz w:val="28"/>
          <w:szCs w:val="28"/>
        </w:rPr>
        <w:t>impact on the quality of the provision, additional assurance visits</w:t>
      </w:r>
      <w:r w:rsidR="00A60890">
        <w:rPr>
          <w:rFonts w:ascii="Arial" w:hAnsi="Arial" w:cs="Arial"/>
          <w:sz w:val="28"/>
          <w:szCs w:val="28"/>
        </w:rPr>
        <w:t xml:space="preserve"> or further escalation for enhanced scrutiny</w:t>
      </w:r>
      <w:r>
        <w:rPr>
          <w:rFonts w:ascii="Arial" w:hAnsi="Arial" w:cs="Arial"/>
          <w:sz w:val="28"/>
          <w:szCs w:val="28"/>
        </w:rPr>
        <w:t xml:space="preserve"> may be necessary</w:t>
      </w:r>
      <w:r w:rsidR="00E546B4" w:rsidRPr="00E546B4">
        <w:rPr>
          <w:rFonts w:ascii="Arial" w:hAnsi="Arial" w:cs="Arial"/>
          <w:sz w:val="28"/>
          <w:szCs w:val="28"/>
        </w:rPr>
        <w:t xml:space="preserve">. </w:t>
      </w:r>
      <w:r>
        <w:rPr>
          <w:rFonts w:ascii="Arial" w:hAnsi="Arial" w:cs="Arial"/>
          <w:sz w:val="28"/>
          <w:szCs w:val="28"/>
        </w:rPr>
        <w:t xml:space="preserve">In cases where significant risks are evident, </w:t>
      </w:r>
      <w:r w:rsidR="00A94282">
        <w:rPr>
          <w:rFonts w:ascii="Arial" w:hAnsi="Arial" w:cs="Arial"/>
          <w:sz w:val="28"/>
          <w:szCs w:val="28"/>
        </w:rPr>
        <w:t>commissioning restrictions may be necessary while required improvements are made, but we will work with services to ensure any restrictions are proportionate and time limited as far as is practicable.</w:t>
      </w:r>
    </w:p>
    <w:p w14:paraId="5B017B06" w14:textId="72075246" w:rsidR="00E546B4" w:rsidRDefault="00E546B4" w:rsidP="00A43586">
      <w:pPr>
        <w:spacing w:after="100" w:afterAutospacing="1"/>
        <w:rPr>
          <w:rFonts w:ascii="Arial" w:hAnsi="Arial" w:cs="Arial"/>
          <w:sz w:val="28"/>
          <w:szCs w:val="28"/>
        </w:rPr>
      </w:pPr>
      <w:r w:rsidRPr="00E546B4">
        <w:rPr>
          <w:rFonts w:ascii="Arial" w:hAnsi="Arial" w:cs="Arial"/>
          <w:sz w:val="28"/>
          <w:szCs w:val="28"/>
        </w:rPr>
        <w:t>If it is identified that additional assurance visits are necessary, these would be c</w:t>
      </w:r>
      <w:r w:rsidR="005B5AB6">
        <w:rPr>
          <w:rFonts w:ascii="Arial" w:hAnsi="Arial" w:cs="Arial"/>
          <w:sz w:val="28"/>
          <w:szCs w:val="28"/>
        </w:rPr>
        <w:t>ompleted</w:t>
      </w:r>
      <w:r w:rsidRPr="00E546B4">
        <w:rPr>
          <w:rFonts w:ascii="Arial" w:hAnsi="Arial" w:cs="Arial"/>
          <w:sz w:val="28"/>
          <w:szCs w:val="28"/>
        </w:rPr>
        <w:t xml:space="preserve"> by </w:t>
      </w:r>
      <w:r w:rsidR="00900A89">
        <w:rPr>
          <w:rFonts w:ascii="Arial" w:hAnsi="Arial" w:cs="Arial"/>
          <w:sz w:val="28"/>
          <w:szCs w:val="28"/>
        </w:rPr>
        <w:t>an allocated</w:t>
      </w:r>
      <w:r w:rsidRPr="00E546B4">
        <w:rPr>
          <w:rFonts w:ascii="Arial" w:hAnsi="Arial" w:cs="Arial"/>
          <w:sz w:val="28"/>
          <w:szCs w:val="28"/>
        </w:rPr>
        <w:t xml:space="preserve"> </w:t>
      </w:r>
      <w:r w:rsidR="007F4D35">
        <w:rPr>
          <w:rFonts w:ascii="Arial" w:hAnsi="Arial" w:cs="Arial"/>
          <w:sz w:val="28"/>
          <w:szCs w:val="28"/>
        </w:rPr>
        <w:t>Q</w:t>
      </w:r>
      <w:r w:rsidRPr="00E546B4">
        <w:rPr>
          <w:rFonts w:ascii="Arial" w:hAnsi="Arial" w:cs="Arial"/>
          <w:sz w:val="28"/>
          <w:szCs w:val="28"/>
        </w:rPr>
        <w:t xml:space="preserve">uality </w:t>
      </w:r>
      <w:r w:rsidR="007F4D35">
        <w:rPr>
          <w:rFonts w:ascii="Arial" w:hAnsi="Arial" w:cs="Arial"/>
          <w:sz w:val="28"/>
          <w:szCs w:val="28"/>
        </w:rPr>
        <w:t>A</w:t>
      </w:r>
      <w:r w:rsidRPr="00E546B4">
        <w:rPr>
          <w:rFonts w:ascii="Arial" w:hAnsi="Arial" w:cs="Arial"/>
          <w:sz w:val="28"/>
          <w:szCs w:val="28"/>
        </w:rPr>
        <w:t xml:space="preserve">ssurance </w:t>
      </w:r>
      <w:r w:rsidR="007F4D35">
        <w:rPr>
          <w:rFonts w:ascii="Arial" w:hAnsi="Arial" w:cs="Arial"/>
          <w:sz w:val="28"/>
          <w:szCs w:val="28"/>
        </w:rPr>
        <w:t>O</w:t>
      </w:r>
      <w:r w:rsidRPr="00E546B4">
        <w:rPr>
          <w:rFonts w:ascii="Arial" w:hAnsi="Arial" w:cs="Arial"/>
          <w:sz w:val="28"/>
          <w:szCs w:val="28"/>
        </w:rPr>
        <w:t>fficer</w:t>
      </w:r>
      <w:r w:rsidR="00DB00EE">
        <w:rPr>
          <w:rFonts w:ascii="Arial" w:hAnsi="Arial" w:cs="Arial"/>
          <w:sz w:val="28"/>
          <w:szCs w:val="28"/>
        </w:rPr>
        <w:t>, Commissioner,</w:t>
      </w:r>
      <w:r w:rsidRPr="00E546B4">
        <w:rPr>
          <w:rFonts w:ascii="Arial" w:hAnsi="Arial" w:cs="Arial"/>
          <w:sz w:val="28"/>
          <w:szCs w:val="28"/>
        </w:rPr>
        <w:t xml:space="preserve"> or specialist professional</w:t>
      </w:r>
      <w:r w:rsidR="00C617F1">
        <w:rPr>
          <w:rFonts w:ascii="Arial" w:hAnsi="Arial" w:cs="Arial"/>
          <w:sz w:val="28"/>
          <w:szCs w:val="28"/>
        </w:rPr>
        <w:t>(s)</w:t>
      </w:r>
      <w:r w:rsidR="008D65D5">
        <w:rPr>
          <w:rFonts w:ascii="Arial" w:hAnsi="Arial" w:cs="Arial"/>
          <w:sz w:val="28"/>
          <w:szCs w:val="28"/>
        </w:rPr>
        <w:t xml:space="preserve">, dependent on </w:t>
      </w:r>
      <w:r w:rsidR="00C617F1">
        <w:rPr>
          <w:rFonts w:ascii="Arial" w:hAnsi="Arial" w:cs="Arial"/>
          <w:sz w:val="28"/>
          <w:szCs w:val="28"/>
        </w:rPr>
        <w:t xml:space="preserve">the </w:t>
      </w:r>
      <w:r w:rsidR="008D65D5">
        <w:rPr>
          <w:rFonts w:ascii="Arial" w:hAnsi="Arial" w:cs="Arial"/>
          <w:sz w:val="28"/>
          <w:szCs w:val="28"/>
        </w:rPr>
        <w:t>concerns</w:t>
      </w:r>
      <w:r w:rsidR="00C617F1">
        <w:rPr>
          <w:rFonts w:ascii="Arial" w:hAnsi="Arial" w:cs="Arial"/>
          <w:sz w:val="28"/>
          <w:szCs w:val="28"/>
        </w:rPr>
        <w:t xml:space="preserve">. Assurance activity </w:t>
      </w:r>
      <w:r w:rsidRPr="00E546B4">
        <w:rPr>
          <w:rFonts w:ascii="Arial" w:hAnsi="Arial" w:cs="Arial"/>
          <w:sz w:val="28"/>
          <w:szCs w:val="28"/>
        </w:rPr>
        <w:t xml:space="preserve">would involve </w:t>
      </w:r>
      <w:r w:rsidR="006B1861">
        <w:rPr>
          <w:rFonts w:ascii="Arial" w:hAnsi="Arial" w:cs="Arial"/>
          <w:sz w:val="28"/>
          <w:szCs w:val="28"/>
        </w:rPr>
        <w:t xml:space="preserve">further </w:t>
      </w:r>
      <w:r w:rsidRPr="00E546B4">
        <w:rPr>
          <w:rFonts w:ascii="Arial" w:hAnsi="Arial" w:cs="Arial"/>
          <w:sz w:val="28"/>
          <w:szCs w:val="28"/>
        </w:rPr>
        <w:t>service</w:t>
      </w:r>
      <w:r w:rsidR="000026CF">
        <w:rPr>
          <w:rFonts w:ascii="Arial" w:hAnsi="Arial" w:cs="Arial"/>
          <w:sz w:val="28"/>
          <w:szCs w:val="28"/>
        </w:rPr>
        <w:t xml:space="preserve"> reviews</w:t>
      </w:r>
      <w:r w:rsidRPr="00E546B4">
        <w:rPr>
          <w:rFonts w:ascii="Arial" w:hAnsi="Arial" w:cs="Arial"/>
          <w:sz w:val="28"/>
          <w:szCs w:val="28"/>
        </w:rPr>
        <w:t xml:space="preserve">, and where necessary, assisting in the development </w:t>
      </w:r>
      <w:r w:rsidR="00900A89">
        <w:rPr>
          <w:rFonts w:ascii="Arial" w:hAnsi="Arial" w:cs="Arial"/>
          <w:sz w:val="28"/>
          <w:szCs w:val="28"/>
        </w:rPr>
        <w:t xml:space="preserve">and active monitoring </w:t>
      </w:r>
      <w:r w:rsidRPr="00E546B4">
        <w:rPr>
          <w:rFonts w:ascii="Arial" w:hAnsi="Arial" w:cs="Arial"/>
          <w:sz w:val="28"/>
          <w:szCs w:val="28"/>
        </w:rPr>
        <w:t>of an improvement plan</w:t>
      </w:r>
      <w:r w:rsidR="00C33BEB">
        <w:rPr>
          <w:rFonts w:ascii="Arial" w:hAnsi="Arial" w:cs="Arial"/>
          <w:sz w:val="28"/>
          <w:szCs w:val="28"/>
        </w:rPr>
        <w:t>,</w:t>
      </w:r>
      <w:r w:rsidRPr="00E546B4">
        <w:rPr>
          <w:rFonts w:ascii="Arial" w:hAnsi="Arial" w:cs="Arial"/>
          <w:sz w:val="28"/>
          <w:szCs w:val="28"/>
        </w:rPr>
        <w:t xml:space="preserve"> with </w:t>
      </w:r>
      <w:r w:rsidR="00793A8F">
        <w:rPr>
          <w:rFonts w:ascii="Arial" w:hAnsi="Arial" w:cs="Arial"/>
          <w:sz w:val="28"/>
          <w:szCs w:val="28"/>
        </w:rPr>
        <w:t xml:space="preserve">agreed </w:t>
      </w:r>
      <w:r w:rsidRPr="00E546B4">
        <w:rPr>
          <w:rFonts w:ascii="Arial" w:hAnsi="Arial" w:cs="Arial"/>
          <w:sz w:val="28"/>
          <w:szCs w:val="28"/>
        </w:rPr>
        <w:t xml:space="preserve">actions to resolve </w:t>
      </w:r>
      <w:r w:rsidR="00C617F1">
        <w:rPr>
          <w:rFonts w:ascii="Arial" w:hAnsi="Arial" w:cs="Arial"/>
          <w:sz w:val="28"/>
          <w:szCs w:val="28"/>
        </w:rPr>
        <w:t xml:space="preserve">the </w:t>
      </w:r>
      <w:r w:rsidRPr="00E546B4">
        <w:rPr>
          <w:rFonts w:ascii="Arial" w:hAnsi="Arial" w:cs="Arial"/>
          <w:sz w:val="28"/>
          <w:szCs w:val="28"/>
        </w:rPr>
        <w:t>identified issues.</w:t>
      </w:r>
    </w:p>
    <w:p w14:paraId="06E28988" w14:textId="0131A4E8" w:rsidR="00A94282" w:rsidRDefault="00A94282" w:rsidP="00A94282">
      <w:pPr>
        <w:spacing w:after="100" w:afterAutospacing="1"/>
        <w:rPr>
          <w:rFonts w:ascii="Arial" w:hAnsi="Arial" w:cs="Arial"/>
          <w:sz w:val="28"/>
          <w:szCs w:val="28"/>
        </w:rPr>
      </w:pPr>
      <w:r w:rsidRPr="00E546B4">
        <w:rPr>
          <w:rFonts w:ascii="Arial" w:hAnsi="Arial" w:cs="Arial"/>
          <w:sz w:val="28"/>
          <w:szCs w:val="28"/>
        </w:rPr>
        <w:t xml:space="preserve">Our multi-disciplinary team includes </w:t>
      </w:r>
      <w:r w:rsidR="00900A89">
        <w:rPr>
          <w:rFonts w:ascii="Arial" w:hAnsi="Arial" w:cs="Arial"/>
          <w:sz w:val="28"/>
          <w:szCs w:val="28"/>
        </w:rPr>
        <w:t xml:space="preserve">social care and health </w:t>
      </w:r>
      <w:r w:rsidRPr="00E546B4">
        <w:rPr>
          <w:rFonts w:ascii="Arial" w:hAnsi="Arial" w:cs="Arial"/>
          <w:sz w:val="28"/>
          <w:szCs w:val="28"/>
        </w:rPr>
        <w:t xml:space="preserve">staff with considerable experience of </w:t>
      </w:r>
      <w:r w:rsidR="00900A89">
        <w:rPr>
          <w:rFonts w:ascii="Arial" w:hAnsi="Arial" w:cs="Arial"/>
          <w:sz w:val="28"/>
          <w:szCs w:val="28"/>
        </w:rPr>
        <w:t xml:space="preserve">service delivery and </w:t>
      </w:r>
      <w:r w:rsidRPr="00E546B4">
        <w:rPr>
          <w:rFonts w:ascii="Arial" w:hAnsi="Arial" w:cs="Arial"/>
          <w:sz w:val="28"/>
          <w:szCs w:val="28"/>
        </w:rPr>
        <w:t>successful</w:t>
      </w:r>
      <w:r w:rsidR="00900A89">
        <w:rPr>
          <w:rFonts w:ascii="Arial" w:hAnsi="Arial" w:cs="Arial"/>
          <w:sz w:val="28"/>
          <w:szCs w:val="28"/>
        </w:rPr>
        <w:t xml:space="preserve"> </w:t>
      </w:r>
      <w:r w:rsidR="001510D3">
        <w:rPr>
          <w:rFonts w:ascii="Arial" w:hAnsi="Arial" w:cs="Arial"/>
          <w:sz w:val="28"/>
          <w:szCs w:val="28"/>
        </w:rPr>
        <w:t xml:space="preserve">collaborative </w:t>
      </w:r>
      <w:r w:rsidR="00900A89">
        <w:rPr>
          <w:rFonts w:ascii="Arial" w:hAnsi="Arial" w:cs="Arial"/>
          <w:sz w:val="28"/>
          <w:szCs w:val="28"/>
        </w:rPr>
        <w:t xml:space="preserve">working </w:t>
      </w:r>
      <w:r w:rsidRPr="00E546B4">
        <w:rPr>
          <w:rFonts w:ascii="Arial" w:hAnsi="Arial" w:cs="Arial"/>
          <w:sz w:val="28"/>
          <w:szCs w:val="28"/>
        </w:rPr>
        <w:t xml:space="preserve">with </w:t>
      </w:r>
      <w:r w:rsidR="00900A89">
        <w:rPr>
          <w:rFonts w:ascii="Arial" w:hAnsi="Arial" w:cs="Arial"/>
          <w:sz w:val="28"/>
          <w:szCs w:val="28"/>
        </w:rPr>
        <w:t xml:space="preserve">care </w:t>
      </w:r>
      <w:r w:rsidRPr="00E546B4">
        <w:rPr>
          <w:rFonts w:ascii="Arial" w:hAnsi="Arial" w:cs="Arial"/>
          <w:sz w:val="28"/>
          <w:szCs w:val="28"/>
        </w:rPr>
        <w:t>providers and managers to identify</w:t>
      </w:r>
      <w:r w:rsidR="00C617F1">
        <w:rPr>
          <w:rFonts w:ascii="Arial" w:hAnsi="Arial" w:cs="Arial"/>
          <w:sz w:val="28"/>
          <w:szCs w:val="28"/>
        </w:rPr>
        <w:t xml:space="preserve">, </w:t>
      </w:r>
      <w:r w:rsidRPr="00E546B4">
        <w:rPr>
          <w:rFonts w:ascii="Arial" w:hAnsi="Arial" w:cs="Arial"/>
          <w:sz w:val="28"/>
          <w:szCs w:val="28"/>
        </w:rPr>
        <w:t xml:space="preserve">plan </w:t>
      </w:r>
      <w:r w:rsidR="00C617F1">
        <w:rPr>
          <w:rFonts w:ascii="Arial" w:hAnsi="Arial" w:cs="Arial"/>
          <w:sz w:val="28"/>
          <w:szCs w:val="28"/>
        </w:rPr>
        <w:t xml:space="preserve">and monitor </w:t>
      </w:r>
      <w:r w:rsidRPr="00E546B4">
        <w:rPr>
          <w:rFonts w:ascii="Arial" w:hAnsi="Arial" w:cs="Arial"/>
          <w:sz w:val="28"/>
          <w:szCs w:val="28"/>
        </w:rPr>
        <w:t xml:space="preserve">improvements to </w:t>
      </w:r>
      <w:r w:rsidR="00900A89">
        <w:rPr>
          <w:rFonts w:ascii="Arial" w:hAnsi="Arial" w:cs="Arial"/>
          <w:sz w:val="28"/>
          <w:szCs w:val="28"/>
        </w:rPr>
        <w:t xml:space="preserve">enhance </w:t>
      </w:r>
      <w:r w:rsidRPr="00E546B4">
        <w:rPr>
          <w:rFonts w:ascii="Arial" w:hAnsi="Arial" w:cs="Arial"/>
          <w:sz w:val="28"/>
          <w:szCs w:val="28"/>
        </w:rPr>
        <w:t>the quality of their service.</w:t>
      </w:r>
    </w:p>
    <w:p w14:paraId="3BC2CABF" w14:textId="7FDBA7AB" w:rsidR="00A94282" w:rsidRPr="00E546B4" w:rsidRDefault="00A94282" w:rsidP="00A94282">
      <w:pPr>
        <w:spacing w:after="100" w:afterAutospacing="1"/>
        <w:rPr>
          <w:rFonts w:ascii="Arial" w:hAnsi="Arial" w:cs="Arial"/>
          <w:sz w:val="28"/>
          <w:szCs w:val="28"/>
        </w:rPr>
      </w:pPr>
      <w:r w:rsidRPr="00E546B4">
        <w:rPr>
          <w:rFonts w:ascii="Arial" w:hAnsi="Arial" w:cs="Arial"/>
          <w:sz w:val="28"/>
          <w:szCs w:val="28"/>
        </w:rPr>
        <w:t xml:space="preserve">The Quality and Safety </w:t>
      </w:r>
      <w:r w:rsidR="00C33BEB">
        <w:rPr>
          <w:rFonts w:ascii="Arial" w:hAnsi="Arial" w:cs="Arial"/>
          <w:sz w:val="28"/>
          <w:szCs w:val="28"/>
        </w:rPr>
        <w:t>T</w:t>
      </w:r>
      <w:r w:rsidRPr="00E546B4">
        <w:rPr>
          <w:rFonts w:ascii="Arial" w:hAnsi="Arial" w:cs="Arial"/>
          <w:sz w:val="28"/>
          <w:szCs w:val="28"/>
        </w:rPr>
        <w:t xml:space="preserve">eam is strengthened by a </w:t>
      </w:r>
      <w:r>
        <w:rPr>
          <w:rFonts w:ascii="Arial" w:hAnsi="Arial" w:cs="Arial"/>
          <w:sz w:val="28"/>
          <w:szCs w:val="28"/>
        </w:rPr>
        <w:t xml:space="preserve">diverse </w:t>
      </w:r>
      <w:r w:rsidRPr="00E546B4">
        <w:rPr>
          <w:rFonts w:ascii="Arial" w:hAnsi="Arial" w:cs="Arial"/>
          <w:sz w:val="28"/>
          <w:szCs w:val="28"/>
        </w:rPr>
        <w:t>range of professionals</w:t>
      </w:r>
      <w:r>
        <w:rPr>
          <w:rFonts w:ascii="Arial" w:hAnsi="Arial" w:cs="Arial"/>
          <w:sz w:val="28"/>
          <w:szCs w:val="28"/>
        </w:rPr>
        <w:t>,</w:t>
      </w:r>
      <w:r w:rsidRPr="00E546B4">
        <w:rPr>
          <w:rFonts w:ascii="Arial" w:hAnsi="Arial" w:cs="Arial"/>
          <w:sz w:val="28"/>
          <w:szCs w:val="28"/>
        </w:rPr>
        <w:t xml:space="preserve"> including specialist clinical and health and safety staff</w:t>
      </w:r>
      <w:r>
        <w:rPr>
          <w:rFonts w:ascii="Arial" w:hAnsi="Arial" w:cs="Arial"/>
          <w:sz w:val="28"/>
          <w:szCs w:val="28"/>
        </w:rPr>
        <w:t>,</w:t>
      </w:r>
      <w:r w:rsidRPr="00E546B4">
        <w:rPr>
          <w:rFonts w:ascii="Arial" w:hAnsi="Arial" w:cs="Arial"/>
          <w:sz w:val="28"/>
          <w:szCs w:val="28"/>
        </w:rPr>
        <w:t xml:space="preserve"> enabl</w:t>
      </w:r>
      <w:r>
        <w:rPr>
          <w:rFonts w:ascii="Arial" w:hAnsi="Arial" w:cs="Arial"/>
          <w:sz w:val="28"/>
          <w:szCs w:val="28"/>
        </w:rPr>
        <w:t>ing</w:t>
      </w:r>
      <w:r w:rsidRPr="00E546B4">
        <w:rPr>
          <w:rFonts w:ascii="Arial" w:hAnsi="Arial" w:cs="Arial"/>
          <w:sz w:val="28"/>
          <w:szCs w:val="28"/>
        </w:rPr>
        <w:t xml:space="preserve"> more effective oversight of </w:t>
      </w:r>
      <w:r>
        <w:rPr>
          <w:rFonts w:ascii="Arial" w:hAnsi="Arial" w:cs="Arial"/>
          <w:sz w:val="28"/>
          <w:szCs w:val="28"/>
        </w:rPr>
        <w:t xml:space="preserve">all facets of </w:t>
      </w:r>
      <w:r w:rsidRPr="00E546B4">
        <w:rPr>
          <w:rFonts w:ascii="Arial" w:hAnsi="Arial" w:cs="Arial"/>
          <w:sz w:val="28"/>
          <w:szCs w:val="28"/>
        </w:rPr>
        <w:t xml:space="preserve">quality and safety. In addition to the Provider Support Team, </w:t>
      </w:r>
      <w:r>
        <w:rPr>
          <w:rFonts w:ascii="Arial" w:hAnsi="Arial" w:cs="Arial"/>
          <w:sz w:val="28"/>
          <w:szCs w:val="28"/>
        </w:rPr>
        <w:t>Q</w:t>
      </w:r>
      <w:r w:rsidRPr="00E546B4">
        <w:rPr>
          <w:rFonts w:ascii="Arial" w:hAnsi="Arial" w:cs="Arial"/>
          <w:sz w:val="28"/>
          <w:szCs w:val="28"/>
        </w:rPr>
        <w:t xml:space="preserve">uality </w:t>
      </w:r>
      <w:r>
        <w:rPr>
          <w:rFonts w:ascii="Arial" w:hAnsi="Arial" w:cs="Arial"/>
          <w:sz w:val="28"/>
          <w:szCs w:val="28"/>
        </w:rPr>
        <w:t>A</w:t>
      </w:r>
      <w:r w:rsidRPr="00E546B4">
        <w:rPr>
          <w:rFonts w:ascii="Arial" w:hAnsi="Arial" w:cs="Arial"/>
          <w:sz w:val="28"/>
          <w:szCs w:val="28"/>
        </w:rPr>
        <w:t xml:space="preserve">ssurance </w:t>
      </w:r>
      <w:r>
        <w:rPr>
          <w:rFonts w:ascii="Arial" w:hAnsi="Arial" w:cs="Arial"/>
          <w:sz w:val="28"/>
          <w:szCs w:val="28"/>
        </w:rPr>
        <w:t>O</w:t>
      </w:r>
      <w:r w:rsidRPr="00E546B4">
        <w:rPr>
          <w:rFonts w:ascii="Arial" w:hAnsi="Arial" w:cs="Arial"/>
          <w:sz w:val="28"/>
          <w:szCs w:val="28"/>
        </w:rPr>
        <w:t xml:space="preserve">fficers </w:t>
      </w:r>
      <w:r w:rsidR="00C53F4B">
        <w:rPr>
          <w:rFonts w:ascii="Arial" w:hAnsi="Arial" w:cs="Arial"/>
          <w:sz w:val="28"/>
          <w:szCs w:val="28"/>
        </w:rPr>
        <w:t>and</w:t>
      </w:r>
      <w:r w:rsidR="00024BDD">
        <w:rPr>
          <w:rFonts w:ascii="Arial" w:hAnsi="Arial" w:cs="Arial"/>
          <w:sz w:val="28"/>
          <w:szCs w:val="28"/>
        </w:rPr>
        <w:t>, where appropriate,</w:t>
      </w:r>
      <w:r w:rsidR="00C53F4B">
        <w:rPr>
          <w:rFonts w:ascii="Arial" w:hAnsi="Arial" w:cs="Arial"/>
          <w:sz w:val="28"/>
          <w:szCs w:val="28"/>
        </w:rPr>
        <w:t xml:space="preserve"> commissioners</w:t>
      </w:r>
      <w:r w:rsidR="00024BDD">
        <w:rPr>
          <w:rFonts w:ascii="Arial" w:hAnsi="Arial" w:cs="Arial"/>
          <w:sz w:val="28"/>
          <w:szCs w:val="28"/>
        </w:rPr>
        <w:t>,</w:t>
      </w:r>
      <w:r w:rsidR="00C53F4B">
        <w:rPr>
          <w:rFonts w:ascii="Arial" w:hAnsi="Arial" w:cs="Arial"/>
          <w:sz w:val="28"/>
          <w:szCs w:val="28"/>
        </w:rPr>
        <w:t xml:space="preserve"> </w:t>
      </w:r>
      <w:r w:rsidRPr="00E546B4">
        <w:rPr>
          <w:rFonts w:ascii="Arial" w:hAnsi="Arial" w:cs="Arial"/>
          <w:sz w:val="28"/>
          <w:szCs w:val="28"/>
        </w:rPr>
        <w:t xml:space="preserve">will assist services where quality is an issue and attempt to identify those services that may be at risk of a </w:t>
      </w:r>
      <w:r>
        <w:rPr>
          <w:rFonts w:ascii="Arial" w:hAnsi="Arial" w:cs="Arial"/>
          <w:sz w:val="28"/>
          <w:szCs w:val="28"/>
        </w:rPr>
        <w:t xml:space="preserve">fluctuation </w:t>
      </w:r>
      <w:r w:rsidRPr="00E546B4">
        <w:rPr>
          <w:rFonts w:ascii="Arial" w:hAnsi="Arial" w:cs="Arial"/>
          <w:sz w:val="28"/>
          <w:szCs w:val="28"/>
        </w:rPr>
        <w:t>in quality</w:t>
      </w:r>
      <w:r>
        <w:rPr>
          <w:rFonts w:ascii="Arial" w:hAnsi="Arial" w:cs="Arial"/>
          <w:sz w:val="28"/>
          <w:szCs w:val="28"/>
        </w:rPr>
        <w:t xml:space="preserve">, referring </w:t>
      </w:r>
      <w:r w:rsidRPr="00E546B4">
        <w:rPr>
          <w:rFonts w:ascii="Arial" w:hAnsi="Arial" w:cs="Arial"/>
          <w:sz w:val="28"/>
          <w:szCs w:val="28"/>
        </w:rPr>
        <w:t xml:space="preserve">them to </w:t>
      </w:r>
      <w:r w:rsidR="006B1861">
        <w:rPr>
          <w:rFonts w:ascii="Arial" w:hAnsi="Arial" w:cs="Arial"/>
          <w:sz w:val="28"/>
          <w:szCs w:val="28"/>
        </w:rPr>
        <w:t xml:space="preserve">other </w:t>
      </w:r>
      <w:r w:rsidRPr="00E546B4">
        <w:rPr>
          <w:rFonts w:ascii="Arial" w:hAnsi="Arial" w:cs="Arial"/>
          <w:sz w:val="28"/>
          <w:szCs w:val="28"/>
        </w:rPr>
        <w:t>professional</w:t>
      </w:r>
      <w:r w:rsidR="00900A89">
        <w:rPr>
          <w:rFonts w:ascii="Arial" w:hAnsi="Arial" w:cs="Arial"/>
          <w:sz w:val="28"/>
          <w:szCs w:val="28"/>
        </w:rPr>
        <w:t>s</w:t>
      </w:r>
      <w:r w:rsidRPr="00E546B4">
        <w:rPr>
          <w:rFonts w:ascii="Arial" w:hAnsi="Arial" w:cs="Arial"/>
          <w:sz w:val="28"/>
          <w:szCs w:val="28"/>
        </w:rPr>
        <w:t xml:space="preserve"> </w:t>
      </w:r>
      <w:r>
        <w:rPr>
          <w:rFonts w:ascii="Arial" w:hAnsi="Arial" w:cs="Arial"/>
          <w:sz w:val="28"/>
          <w:szCs w:val="28"/>
        </w:rPr>
        <w:t>for</w:t>
      </w:r>
      <w:r w:rsidRPr="00E546B4">
        <w:rPr>
          <w:rFonts w:ascii="Arial" w:hAnsi="Arial" w:cs="Arial"/>
          <w:sz w:val="28"/>
          <w:szCs w:val="28"/>
        </w:rPr>
        <w:t xml:space="preserve"> support</w:t>
      </w:r>
      <w:r w:rsidR="006B1861">
        <w:rPr>
          <w:rFonts w:ascii="Arial" w:hAnsi="Arial" w:cs="Arial"/>
          <w:sz w:val="28"/>
          <w:szCs w:val="28"/>
        </w:rPr>
        <w:t xml:space="preserve"> as appropriate</w:t>
      </w:r>
      <w:r w:rsidRPr="00E546B4">
        <w:rPr>
          <w:rFonts w:ascii="Arial" w:hAnsi="Arial" w:cs="Arial"/>
          <w:sz w:val="28"/>
          <w:szCs w:val="28"/>
        </w:rPr>
        <w:t xml:space="preserve">. </w:t>
      </w:r>
    </w:p>
    <w:p w14:paraId="62D97EFA" w14:textId="16A91EAF"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Information and updates w</w:t>
      </w:r>
      <w:r w:rsidR="00A94282">
        <w:rPr>
          <w:rFonts w:ascii="Arial" w:hAnsi="Arial" w:cs="Arial"/>
          <w:sz w:val="28"/>
          <w:szCs w:val="28"/>
        </w:rPr>
        <w:t>ill</w:t>
      </w:r>
      <w:r w:rsidRPr="00E546B4">
        <w:rPr>
          <w:rFonts w:ascii="Arial" w:hAnsi="Arial" w:cs="Arial"/>
          <w:sz w:val="28"/>
          <w:szCs w:val="28"/>
        </w:rPr>
        <w:t xml:space="preserve"> also be shared with relevant professionals and </w:t>
      </w:r>
      <w:r w:rsidR="005D40D8">
        <w:rPr>
          <w:rFonts w:ascii="Arial" w:hAnsi="Arial" w:cs="Arial"/>
          <w:sz w:val="28"/>
          <w:szCs w:val="28"/>
        </w:rPr>
        <w:t>external organisations</w:t>
      </w:r>
      <w:r w:rsidR="00A94282">
        <w:rPr>
          <w:rFonts w:ascii="Arial" w:hAnsi="Arial" w:cs="Arial"/>
          <w:sz w:val="28"/>
          <w:szCs w:val="28"/>
        </w:rPr>
        <w:t xml:space="preserve">, including the CQC, </w:t>
      </w:r>
      <w:r w:rsidR="005D40D8">
        <w:rPr>
          <w:rFonts w:ascii="Arial" w:hAnsi="Arial" w:cs="Arial"/>
          <w:sz w:val="28"/>
          <w:szCs w:val="28"/>
        </w:rPr>
        <w:t>where necessary,</w:t>
      </w:r>
      <w:r w:rsidRPr="00E546B4">
        <w:rPr>
          <w:rFonts w:ascii="Arial" w:hAnsi="Arial" w:cs="Arial"/>
          <w:sz w:val="28"/>
          <w:szCs w:val="28"/>
        </w:rPr>
        <w:t xml:space="preserve"> to ensure </w:t>
      </w:r>
      <w:r w:rsidR="001510D3">
        <w:rPr>
          <w:rFonts w:ascii="Arial" w:hAnsi="Arial" w:cs="Arial"/>
          <w:sz w:val="28"/>
          <w:szCs w:val="28"/>
        </w:rPr>
        <w:t xml:space="preserve">oversight and </w:t>
      </w:r>
      <w:r w:rsidRPr="00E546B4">
        <w:rPr>
          <w:rFonts w:ascii="Arial" w:hAnsi="Arial" w:cs="Arial"/>
          <w:sz w:val="28"/>
          <w:szCs w:val="28"/>
        </w:rPr>
        <w:t>collaborative</w:t>
      </w:r>
      <w:r w:rsidR="00D43311">
        <w:rPr>
          <w:rFonts w:ascii="Arial" w:hAnsi="Arial" w:cs="Arial"/>
          <w:sz w:val="28"/>
          <w:szCs w:val="28"/>
        </w:rPr>
        <w:t xml:space="preserve">, </w:t>
      </w:r>
      <w:r w:rsidRPr="00E546B4">
        <w:rPr>
          <w:rFonts w:ascii="Arial" w:hAnsi="Arial" w:cs="Arial"/>
          <w:sz w:val="28"/>
          <w:szCs w:val="28"/>
        </w:rPr>
        <w:t>proactive working to resolve any identified issues.</w:t>
      </w:r>
    </w:p>
    <w:p w14:paraId="077E0183" w14:textId="7CFDC3D0" w:rsidR="00E546B4" w:rsidRPr="00E546B4" w:rsidRDefault="00E546B4" w:rsidP="00A43586">
      <w:pPr>
        <w:pStyle w:val="Heading1"/>
        <w:spacing w:before="0" w:after="100" w:afterAutospacing="1"/>
        <w:ind w:left="-5"/>
        <w:rPr>
          <w:rFonts w:ascii="Arial" w:hAnsi="Arial" w:cs="Arial"/>
          <w:b/>
          <w:bCs/>
          <w:sz w:val="28"/>
          <w:szCs w:val="28"/>
        </w:rPr>
      </w:pPr>
      <w:r w:rsidRPr="00E546B4">
        <w:rPr>
          <w:rFonts w:ascii="Arial" w:hAnsi="Arial" w:cs="Arial"/>
          <w:b/>
          <w:bCs/>
          <w:sz w:val="28"/>
          <w:szCs w:val="28"/>
        </w:rPr>
        <w:t xml:space="preserve">Out of </w:t>
      </w:r>
      <w:r w:rsidR="006E38F7">
        <w:rPr>
          <w:rFonts w:ascii="Arial" w:hAnsi="Arial" w:cs="Arial"/>
          <w:b/>
          <w:bCs/>
          <w:sz w:val="28"/>
          <w:szCs w:val="28"/>
        </w:rPr>
        <w:t>Borough</w:t>
      </w:r>
      <w:r w:rsidRPr="00E546B4">
        <w:rPr>
          <w:rFonts w:ascii="Arial" w:hAnsi="Arial" w:cs="Arial"/>
          <w:b/>
          <w:bCs/>
          <w:sz w:val="28"/>
          <w:szCs w:val="28"/>
        </w:rPr>
        <w:t xml:space="preserve"> </w:t>
      </w:r>
      <w:r w:rsidR="00A50245">
        <w:rPr>
          <w:rFonts w:ascii="Arial" w:hAnsi="Arial" w:cs="Arial"/>
          <w:b/>
          <w:bCs/>
          <w:sz w:val="28"/>
          <w:szCs w:val="28"/>
        </w:rPr>
        <w:t>S</w:t>
      </w:r>
      <w:r w:rsidRPr="00E546B4">
        <w:rPr>
          <w:rFonts w:ascii="Arial" w:hAnsi="Arial" w:cs="Arial"/>
          <w:b/>
          <w:bCs/>
          <w:sz w:val="28"/>
          <w:szCs w:val="28"/>
        </w:rPr>
        <w:t>ervices</w:t>
      </w:r>
    </w:p>
    <w:p w14:paraId="4FD9CA47" w14:textId="11F94404" w:rsidR="00A50245" w:rsidRDefault="00E546B4" w:rsidP="00A43586">
      <w:pPr>
        <w:spacing w:after="100" w:afterAutospacing="1"/>
        <w:rPr>
          <w:rFonts w:ascii="Arial" w:hAnsi="Arial" w:cs="Arial"/>
          <w:sz w:val="28"/>
          <w:szCs w:val="28"/>
        </w:rPr>
      </w:pPr>
      <w:r w:rsidRPr="00E546B4">
        <w:rPr>
          <w:rFonts w:ascii="Arial" w:hAnsi="Arial" w:cs="Arial"/>
          <w:sz w:val="28"/>
          <w:szCs w:val="28"/>
        </w:rPr>
        <w:t xml:space="preserve">There are occasions where </w:t>
      </w:r>
      <w:r w:rsidR="007D606D">
        <w:rPr>
          <w:rFonts w:ascii="Arial" w:hAnsi="Arial" w:cs="Arial"/>
          <w:sz w:val="28"/>
          <w:szCs w:val="28"/>
        </w:rPr>
        <w:t>the Council</w:t>
      </w:r>
      <w:r w:rsidRPr="00E546B4">
        <w:rPr>
          <w:rFonts w:ascii="Arial" w:hAnsi="Arial" w:cs="Arial"/>
          <w:sz w:val="28"/>
          <w:szCs w:val="28"/>
        </w:rPr>
        <w:t xml:space="preserve"> has responsibility for people who are placed in service</w:t>
      </w:r>
      <w:r w:rsidR="006E38F7">
        <w:rPr>
          <w:rFonts w:ascii="Arial" w:hAnsi="Arial" w:cs="Arial"/>
          <w:sz w:val="28"/>
          <w:szCs w:val="28"/>
        </w:rPr>
        <w:t>s</w:t>
      </w:r>
      <w:r w:rsidRPr="00E546B4">
        <w:rPr>
          <w:rFonts w:ascii="Arial" w:hAnsi="Arial" w:cs="Arial"/>
          <w:sz w:val="28"/>
          <w:szCs w:val="28"/>
        </w:rPr>
        <w:t xml:space="preserve"> outside Sandwell, and these services </w:t>
      </w:r>
      <w:r w:rsidR="00A50245">
        <w:rPr>
          <w:rFonts w:ascii="Arial" w:hAnsi="Arial" w:cs="Arial"/>
          <w:sz w:val="28"/>
          <w:szCs w:val="28"/>
        </w:rPr>
        <w:t xml:space="preserve">require a </w:t>
      </w:r>
      <w:r w:rsidR="009C7454">
        <w:rPr>
          <w:rFonts w:ascii="Arial" w:hAnsi="Arial" w:cs="Arial"/>
          <w:sz w:val="28"/>
          <w:szCs w:val="28"/>
        </w:rPr>
        <w:t>modified</w:t>
      </w:r>
      <w:r w:rsidR="00A50245">
        <w:rPr>
          <w:rFonts w:ascii="Arial" w:hAnsi="Arial" w:cs="Arial"/>
          <w:sz w:val="28"/>
          <w:szCs w:val="28"/>
        </w:rPr>
        <w:t xml:space="preserve"> </w:t>
      </w:r>
      <w:r w:rsidRPr="00E546B4">
        <w:rPr>
          <w:rFonts w:ascii="Arial" w:hAnsi="Arial" w:cs="Arial"/>
          <w:sz w:val="28"/>
          <w:szCs w:val="28"/>
        </w:rPr>
        <w:t>monitor</w:t>
      </w:r>
      <w:r w:rsidR="00A50245">
        <w:rPr>
          <w:rFonts w:ascii="Arial" w:hAnsi="Arial" w:cs="Arial"/>
          <w:sz w:val="28"/>
          <w:szCs w:val="28"/>
        </w:rPr>
        <w:t>ing approach</w:t>
      </w:r>
      <w:r w:rsidR="007D606D">
        <w:rPr>
          <w:rFonts w:ascii="Arial" w:hAnsi="Arial" w:cs="Arial"/>
          <w:sz w:val="28"/>
          <w:szCs w:val="28"/>
        </w:rPr>
        <w:t xml:space="preserve"> to address the inherent logistic</w:t>
      </w:r>
      <w:r w:rsidR="009C7454">
        <w:rPr>
          <w:rFonts w:ascii="Arial" w:hAnsi="Arial" w:cs="Arial"/>
          <w:sz w:val="28"/>
          <w:szCs w:val="28"/>
        </w:rPr>
        <w:t>al</w:t>
      </w:r>
      <w:r w:rsidR="007D606D">
        <w:rPr>
          <w:rFonts w:ascii="Arial" w:hAnsi="Arial" w:cs="Arial"/>
          <w:sz w:val="28"/>
          <w:szCs w:val="28"/>
        </w:rPr>
        <w:t xml:space="preserve"> challenges</w:t>
      </w:r>
      <w:r w:rsidR="003658A2">
        <w:rPr>
          <w:rFonts w:ascii="Arial" w:hAnsi="Arial" w:cs="Arial"/>
          <w:sz w:val="28"/>
          <w:szCs w:val="28"/>
        </w:rPr>
        <w:t>,</w:t>
      </w:r>
      <w:r w:rsidR="007D606D">
        <w:rPr>
          <w:rFonts w:ascii="Arial" w:hAnsi="Arial" w:cs="Arial"/>
          <w:sz w:val="28"/>
          <w:szCs w:val="28"/>
        </w:rPr>
        <w:t xml:space="preserve"> while maintaining oversight and optimising the use of available resources.</w:t>
      </w:r>
    </w:p>
    <w:p w14:paraId="1A011EE1" w14:textId="012D70FA" w:rsidR="009C7454" w:rsidRDefault="00E546B4" w:rsidP="00A43586">
      <w:pPr>
        <w:spacing w:after="100" w:afterAutospacing="1"/>
        <w:rPr>
          <w:rFonts w:ascii="Arial" w:hAnsi="Arial" w:cs="Arial"/>
          <w:sz w:val="28"/>
          <w:szCs w:val="28"/>
        </w:rPr>
      </w:pPr>
      <w:r w:rsidRPr="00E546B4">
        <w:rPr>
          <w:rFonts w:ascii="Arial" w:hAnsi="Arial" w:cs="Arial"/>
          <w:sz w:val="28"/>
          <w:szCs w:val="28"/>
        </w:rPr>
        <w:t xml:space="preserve">At the time of placement, the </w:t>
      </w:r>
      <w:r w:rsidR="00A50245">
        <w:rPr>
          <w:rFonts w:ascii="Arial" w:hAnsi="Arial" w:cs="Arial"/>
          <w:sz w:val="28"/>
          <w:szCs w:val="28"/>
        </w:rPr>
        <w:t>C</w:t>
      </w:r>
      <w:r w:rsidRPr="00E546B4">
        <w:rPr>
          <w:rFonts w:ascii="Arial" w:hAnsi="Arial" w:cs="Arial"/>
          <w:sz w:val="28"/>
          <w:szCs w:val="28"/>
        </w:rPr>
        <w:t xml:space="preserve">are </w:t>
      </w:r>
      <w:r w:rsidR="00A50245">
        <w:rPr>
          <w:rFonts w:ascii="Arial" w:hAnsi="Arial" w:cs="Arial"/>
          <w:sz w:val="28"/>
          <w:szCs w:val="28"/>
        </w:rPr>
        <w:t>M</w:t>
      </w:r>
      <w:r w:rsidRPr="00E546B4">
        <w:rPr>
          <w:rFonts w:ascii="Arial" w:hAnsi="Arial" w:cs="Arial"/>
          <w:sz w:val="28"/>
          <w:szCs w:val="28"/>
        </w:rPr>
        <w:t xml:space="preserve">anager is expected to check with </w:t>
      </w:r>
      <w:r w:rsidR="009C7454">
        <w:rPr>
          <w:rFonts w:ascii="Arial" w:hAnsi="Arial" w:cs="Arial"/>
          <w:sz w:val="28"/>
          <w:szCs w:val="28"/>
        </w:rPr>
        <w:t xml:space="preserve">the Council’s </w:t>
      </w:r>
      <w:r w:rsidR="004377A6">
        <w:rPr>
          <w:rFonts w:ascii="Arial" w:hAnsi="Arial" w:cs="Arial"/>
          <w:sz w:val="28"/>
          <w:szCs w:val="28"/>
        </w:rPr>
        <w:t>Quality and Safety</w:t>
      </w:r>
      <w:r w:rsidRPr="00E546B4">
        <w:rPr>
          <w:rFonts w:ascii="Arial" w:hAnsi="Arial" w:cs="Arial"/>
          <w:sz w:val="28"/>
          <w:szCs w:val="28"/>
        </w:rPr>
        <w:t xml:space="preserve"> </w:t>
      </w:r>
      <w:r w:rsidR="009C7454">
        <w:rPr>
          <w:rFonts w:ascii="Arial" w:hAnsi="Arial" w:cs="Arial"/>
          <w:sz w:val="28"/>
          <w:szCs w:val="28"/>
        </w:rPr>
        <w:t>team</w:t>
      </w:r>
      <w:r w:rsidRPr="00E546B4">
        <w:rPr>
          <w:rFonts w:ascii="Arial" w:hAnsi="Arial" w:cs="Arial"/>
          <w:sz w:val="28"/>
          <w:szCs w:val="28"/>
        </w:rPr>
        <w:t xml:space="preserve">, which would </w:t>
      </w:r>
      <w:r w:rsidR="006E38F7">
        <w:rPr>
          <w:rFonts w:ascii="Arial" w:hAnsi="Arial" w:cs="Arial"/>
          <w:sz w:val="28"/>
          <w:szCs w:val="28"/>
        </w:rPr>
        <w:t xml:space="preserve">initiate </w:t>
      </w:r>
      <w:r w:rsidRPr="00E546B4">
        <w:rPr>
          <w:rFonts w:ascii="Arial" w:hAnsi="Arial" w:cs="Arial"/>
          <w:sz w:val="28"/>
          <w:szCs w:val="28"/>
        </w:rPr>
        <w:t xml:space="preserve">enquiries with the host local authority to </w:t>
      </w:r>
      <w:r w:rsidR="007D606D">
        <w:rPr>
          <w:rFonts w:ascii="Arial" w:hAnsi="Arial" w:cs="Arial"/>
          <w:sz w:val="28"/>
          <w:szCs w:val="28"/>
        </w:rPr>
        <w:t xml:space="preserve">seek information </w:t>
      </w:r>
      <w:r w:rsidRPr="00E546B4">
        <w:rPr>
          <w:rFonts w:ascii="Arial" w:hAnsi="Arial" w:cs="Arial"/>
          <w:sz w:val="28"/>
          <w:szCs w:val="28"/>
        </w:rPr>
        <w:t xml:space="preserve">about any quality, safeguarding or </w:t>
      </w:r>
      <w:r w:rsidR="003658A2">
        <w:rPr>
          <w:rFonts w:ascii="Arial" w:hAnsi="Arial" w:cs="Arial"/>
          <w:sz w:val="28"/>
          <w:szCs w:val="28"/>
        </w:rPr>
        <w:t xml:space="preserve">commissioning </w:t>
      </w:r>
      <w:r w:rsidR="007D606D">
        <w:rPr>
          <w:rFonts w:ascii="Arial" w:hAnsi="Arial" w:cs="Arial"/>
          <w:sz w:val="28"/>
          <w:szCs w:val="28"/>
        </w:rPr>
        <w:t xml:space="preserve">concerns and any </w:t>
      </w:r>
      <w:r w:rsidR="009C7454">
        <w:rPr>
          <w:rFonts w:ascii="Arial" w:hAnsi="Arial" w:cs="Arial"/>
          <w:sz w:val="28"/>
          <w:szCs w:val="28"/>
        </w:rPr>
        <w:t xml:space="preserve">prevailing </w:t>
      </w:r>
      <w:r w:rsidR="00A50245">
        <w:rPr>
          <w:rFonts w:ascii="Arial" w:hAnsi="Arial" w:cs="Arial"/>
          <w:sz w:val="28"/>
          <w:szCs w:val="28"/>
        </w:rPr>
        <w:t>commissioning restrictions</w:t>
      </w:r>
      <w:r w:rsidRPr="00E546B4">
        <w:rPr>
          <w:rFonts w:ascii="Arial" w:hAnsi="Arial" w:cs="Arial"/>
          <w:sz w:val="28"/>
          <w:szCs w:val="28"/>
        </w:rPr>
        <w:t xml:space="preserve">. Additional checks </w:t>
      </w:r>
      <w:r w:rsidR="00A50245">
        <w:rPr>
          <w:rFonts w:ascii="Arial" w:hAnsi="Arial" w:cs="Arial"/>
          <w:sz w:val="28"/>
          <w:szCs w:val="28"/>
        </w:rPr>
        <w:t xml:space="preserve">would include </w:t>
      </w:r>
      <w:r w:rsidR="007D606D">
        <w:rPr>
          <w:rFonts w:ascii="Arial" w:hAnsi="Arial" w:cs="Arial"/>
          <w:sz w:val="28"/>
          <w:szCs w:val="28"/>
        </w:rPr>
        <w:t xml:space="preserve">review of </w:t>
      </w:r>
      <w:r w:rsidR="00A50245">
        <w:rPr>
          <w:rFonts w:ascii="Arial" w:hAnsi="Arial" w:cs="Arial"/>
          <w:sz w:val="28"/>
          <w:szCs w:val="28"/>
        </w:rPr>
        <w:t xml:space="preserve">current </w:t>
      </w:r>
      <w:r w:rsidRPr="00E546B4">
        <w:rPr>
          <w:rFonts w:ascii="Arial" w:hAnsi="Arial" w:cs="Arial"/>
          <w:sz w:val="28"/>
          <w:szCs w:val="28"/>
        </w:rPr>
        <w:t>CQC ratings and inspection outcomes, and</w:t>
      </w:r>
      <w:r w:rsidR="00A50245">
        <w:rPr>
          <w:rFonts w:ascii="Arial" w:hAnsi="Arial" w:cs="Arial"/>
          <w:sz w:val="28"/>
          <w:szCs w:val="28"/>
        </w:rPr>
        <w:t xml:space="preserve">, as additional information is collated, any intelligence held by the Quality </w:t>
      </w:r>
      <w:r w:rsidR="009C7454">
        <w:rPr>
          <w:rFonts w:ascii="Arial" w:hAnsi="Arial" w:cs="Arial"/>
          <w:sz w:val="28"/>
          <w:szCs w:val="28"/>
        </w:rPr>
        <w:t>and</w:t>
      </w:r>
      <w:r w:rsidR="00A50245">
        <w:rPr>
          <w:rFonts w:ascii="Arial" w:hAnsi="Arial" w:cs="Arial"/>
          <w:sz w:val="28"/>
          <w:szCs w:val="28"/>
        </w:rPr>
        <w:t xml:space="preserve"> Safety team. </w:t>
      </w:r>
    </w:p>
    <w:p w14:paraId="080CA362" w14:textId="5874C3C3" w:rsidR="00E546B4" w:rsidRPr="00E546B4" w:rsidRDefault="00A50245" w:rsidP="00A43586">
      <w:pPr>
        <w:spacing w:after="100" w:afterAutospacing="1"/>
        <w:rPr>
          <w:rFonts w:ascii="Arial" w:hAnsi="Arial" w:cs="Arial"/>
          <w:sz w:val="28"/>
          <w:szCs w:val="28"/>
        </w:rPr>
      </w:pPr>
      <w:r>
        <w:rPr>
          <w:rFonts w:ascii="Arial" w:hAnsi="Arial" w:cs="Arial"/>
          <w:sz w:val="28"/>
          <w:szCs w:val="28"/>
        </w:rPr>
        <w:lastRenderedPageBreak/>
        <w:t>C</w:t>
      </w:r>
      <w:r w:rsidR="00E546B4" w:rsidRPr="00E546B4">
        <w:rPr>
          <w:rFonts w:ascii="Arial" w:hAnsi="Arial" w:cs="Arial"/>
          <w:sz w:val="28"/>
          <w:szCs w:val="28"/>
        </w:rPr>
        <w:t xml:space="preserve">are </w:t>
      </w:r>
      <w:r w:rsidR="009C7454">
        <w:rPr>
          <w:rFonts w:ascii="Arial" w:hAnsi="Arial" w:cs="Arial"/>
          <w:sz w:val="28"/>
          <w:szCs w:val="28"/>
        </w:rPr>
        <w:t>M</w:t>
      </w:r>
      <w:r w:rsidR="00E546B4" w:rsidRPr="00E546B4">
        <w:rPr>
          <w:rFonts w:ascii="Arial" w:hAnsi="Arial" w:cs="Arial"/>
          <w:sz w:val="28"/>
          <w:szCs w:val="28"/>
        </w:rPr>
        <w:t xml:space="preserve">anagers </w:t>
      </w:r>
      <w:r>
        <w:rPr>
          <w:rFonts w:ascii="Arial" w:hAnsi="Arial" w:cs="Arial"/>
          <w:sz w:val="28"/>
          <w:szCs w:val="28"/>
        </w:rPr>
        <w:t xml:space="preserve">should </w:t>
      </w:r>
      <w:r w:rsidR="00A94282">
        <w:rPr>
          <w:rFonts w:ascii="Arial" w:hAnsi="Arial" w:cs="Arial"/>
          <w:sz w:val="28"/>
          <w:szCs w:val="28"/>
        </w:rPr>
        <w:t>ensure they are</w:t>
      </w:r>
      <w:r>
        <w:rPr>
          <w:rFonts w:ascii="Arial" w:hAnsi="Arial" w:cs="Arial"/>
          <w:sz w:val="28"/>
          <w:szCs w:val="28"/>
        </w:rPr>
        <w:t xml:space="preserve"> aware of the outcome of any inspection or monitoring activity </w:t>
      </w:r>
      <w:r w:rsidR="00E546B4" w:rsidRPr="00E546B4">
        <w:rPr>
          <w:rFonts w:ascii="Arial" w:hAnsi="Arial" w:cs="Arial"/>
          <w:sz w:val="28"/>
          <w:szCs w:val="28"/>
        </w:rPr>
        <w:t>prior to placement</w:t>
      </w:r>
      <w:r>
        <w:rPr>
          <w:rFonts w:ascii="Arial" w:hAnsi="Arial" w:cs="Arial"/>
          <w:sz w:val="28"/>
          <w:szCs w:val="28"/>
        </w:rPr>
        <w:t>s or when placements transition from temporary to permanent arrangements.</w:t>
      </w:r>
    </w:p>
    <w:p w14:paraId="7E727D43" w14:textId="47F5940C" w:rsidR="007D606D" w:rsidRDefault="007D606D" w:rsidP="00A43586">
      <w:pPr>
        <w:spacing w:after="100" w:afterAutospacing="1"/>
        <w:rPr>
          <w:rFonts w:ascii="Arial" w:hAnsi="Arial" w:cs="Arial"/>
          <w:sz w:val="28"/>
          <w:szCs w:val="28"/>
        </w:rPr>
      </w:pPr>
      <w:r>
        <w:rPr>
          <w:rFonts w:ascii="Arial" w:hAnsi="Arial" w:cs="Arial"/>
          <w:sz w:val="28"/>
          <w:szCs w:val="28"/>
        </w:rPr>
        <w:t xml:space="preserve">There would also be an expectation that </w:t>
      </w:r>
      <w:r w:rsidR="00DC1AF7">
        <w:rPr>
          <w:rFonts w:ascii="Arial" w:hAnsi="Arial" w:cs="Arial"/>
          <w:sz w:val="28"/>
          <w:szCs w:val="28"/>
        </w:rPr>
        <w:t>the host local authority would notify the Council</w:t>
      </w:r>
      <w:r w:rsidR="00E546B4" w:rsidRPr="00E546B4">
        <w:rPr>
          <w:rFonts w:ascii="Arial" w:hAnsi="Arial" w:cs="Arial"/>
          <w:sz w:val="28"/>
          <w:szCs w:val="28"/>
        </w:rPr>
        <w:t xml:space="preserve"> if an out of area service </w:t>
      </w:r>
      <w:r>
        <w:rPr>
          <w:rFonts w:ascii="Arial" w:hAnsi="Arial" w:cs="Arial"/>
          <w:sz w:val="28"/>
          <w:szCs w:val="28"/>
        </w:rPr>
        <w:t xml:space="preserve">where a </w:t>
      </w:r>
      <w:r w:rsidR="00E546B4" w:rsidRPr="00E546B4">
        <w:rPr>
          <w:rFonts w:ascii="Arial" w:hAnsi="Arial" w:cs="Arial"/>
          <w:sz w:val="28"/>
          <w:szCs w:val="28"/>
        </w:rPr>
        <w:t xml:space="preserve">Sandwell resident </w:t>
      </w:r>
      <w:r w:rsidR="003658A2">
        <w:rPr>
          <w:rFonts w:ascii="Arial" w:hAnsi="Arial" w:cs="Arial"/>
          <w:sz w:val="28"/>
          <w:szCs w:val="28"/>
        </w:rPr>
        <w:t>i</w:t>
      </w:r>
      <w:r w:rsidR="00E546B4" w:rsidRPr="00E546B4">
        <w:rPr>
          <w:rFonts w:ascii="Arial" w:hAnsi="Arial" w:cs="Arial"/>
          <w:sz w:val="28"/>
          <w:szCs w:val="28"/>
        </w:rPr>
        <w:t xml:space="preserve">s placed </w:t>
      </w:r>
      <w:r>
        <w:rPr>
          <w:rFonts w:ascii="Arial" w:hAnsi="Arial" w:cs="Arial"/>
          <w:sz w:val="28"/>
          <w:szCs w:val="28"/>
        </w:rPr>
        <w:t xml:space="preserve">entered a </w:t>
      </w:r>
      <w:r w:rsidR="00E546B4" w:rsidRPr="00E546B4">
        <w:rPr>
          <w:rFonts w:ascii="Arial" w:hAnsi="Arial" w:cs="Arial"/>
          <w:sz w:val="28"/>
          <w:szCs w:val="28"/>
        </w:rPr>
        <w:t>safeguarding proce</w:t>
      </w:r>
      <w:r>
        <w:rPr>
          <w:rFonts w:ascii="Arial" w:hAnsi="Arial" w:cs="Arial"/>
          <w:sz w:val="28"/>
          <w:szCs w:val="28"/>
        </w:rPr>
        <w:t>ss</w:t>
      </w:r>
      <w:r w:rsidR="00E546B4" w:rsidRPr="00E546B4">
        <w:rPr>
          <w:rFonts w:ascii="Arial" w:hAnsi="Arial" w:cs="Arial"/>
          <w:sz w:val="28"/>
          <w:szCs w:val="28"/>
        </w:rPr>
        <w:t>.</w:t>
      </w:r>
      <w:r>
        <w:rPr>
          <w:rFonts w:ascii="Arial" w:hAnsi="Arial" w:cs="Arial"/>
          <w:sz w:val="28"/>
          <w:szCs w:val="28"/>
        </w:rPr>
        <w:t xml:space="preserve"> Where this occurs, the Council will p</w:t>
      </w:r>
      <w:r w:rsidR="00E546B4" w:rsidRPr="00E546B4">
        <w:rPr>
          <w:rFonts w:ascii="Arial" w:hAnsi="Arial" w:cs="Arial"/>
          <w:sz w:val="28"/>
          <w:szCs w:val="28"/>
        </w:rPr>
        <w:t>articipat</w:t>
      </w:r>
      <w:r>
        <w:rPr>
          <w:rFonts w:ascii="Arial" w:hAnsi="Arial" w:cs="Arial"/>
          <w:sz w:val="28"/>
          <w:szCs w:val="28"/>
        </w:rPr>
        <w:t>e</w:t>
      </w:r>
      <w:r w:rsidR="00E546B4" w:rsidRPr="00E546B4">
        <w:rPr>
          <w:rFonts w:ascii="Arial" w:hAnsi="Arial" w:cs="Arial"/>
          <w:sz w:val="28"/>
          <w:szCs w:val="28"/>
        </w:rPr>
        <w:t xml:space="preserve"> in meetings and review action plan</w:t>
      </w:r>
      <w:r>
        <w:rPr>
          <w:rFonts w:ascii="Arial" w:hAnsi="Arial" w:cs="Arial"/>
          <w:sz w:val="28"/>
          <w:szCs w:val="28"/>
        </w:rPr>
        <w:t>s</w:t>
      </w:r>
      <w:r w:rsidR="00E546B4" w:rsidRPr="00E546B4">
        <w:rPr>
          <w:rFonts w:ascii="Arial" w:hAnsi="Arial" w:cs="Arial"/>
          <w:sz w:val="28"/>
          <w:szCs w:val="28"/>
        </w:rPr>
        <w:t xml:space="preserve"> with the host authority </w:t>
      </w:r>
      <w:r w:rsidR="003658A2">
        <w:rPr>
          <w:rFonts w:ascii="Arial" w:hAnsi="Arial" w:cs="Arial"/>
          <w:sz w:val="28"/>
          <w:szCs w:val="28"/>
        </w:rPr>
        <w:t xml:space="preserve">to address </w:t>
      </w:r>
      <w:r w:rsidR="00E546B4" w:rsidRPr="00E546B4">
        <w:rPr>
          <w:rFonts w:ascii="Arial" w:hAnsi="Arial" w:cs="Arial"/>
          <w:sz w:val="28"/>
          <w:szCs w:val="28"/>
        </w:rPr>
        <w:t>organisational concerns</w:t>
      </w:r>
      <w:r w:rsidR="003658A2">
        <w:rPr>
          <w:rFonts w:ascii="Arial" w:hAnsi="Arial" w:cs="Arial"/>
          <w:sz w:val="28"/>
          <w:szCs w:val="28"/>
        </w:rPr>
        <w:t xml:space="preserve"> and ensure the wellbeing of any placed individuals is safeguarded</w:t>
      </w:r>
      <w:r w:rsidR="00E546B4" w:rsidRPr="00E546B4">
        <w:rPr>
          <w:rFonts w:ascii="Arial" w:hAnsi="Arial" w:cs="Arial"/>
          <w:sz w:val="28"/>
          <w:szCs w:val="28"/>
        </w:rPr>
        <w:t>.</w:t>
      </w:r>
    </w:p>
    <w:p w14:paraId="5E12B60C" w14:textId="5C7A8CFC" w:rsidR="003658A2" w:rsidRPr="00E11E54" w:rsidRDefault="003658A2" w:rsidP="00A43586">
      <w:pPr>
        <w:spacing w:after="100" w:afterAutospacing="1"/>
        <w:rPr>
          <w:rFonts w:ascii="Arial" w:hAnsi="Arial" w:cs="Arial"/>
          <w:sz w:val="28"/>
          <w:szCs w:val="28"/>
        </w:rPr>
      </w:pPr>
      <w:r>
        <w:rPr>
          <w:rFonts w:ascii="Arial" w:hAnsi="Arial" w:cs="Arial"/>
          <w:sz w:val="28"/>
          <w:szCs w:val="28"/>
        </w:rPr>
        <w:t xml:space="preserve">A reciprocal approach would be adopted for local authorities in other areas placing </w:t>
      </w:r>
      <w:r w:rsidRPr="00E11E54">
        <w:rPr>
          <w:rFonts w:ascii="Arial" w:hAnsi="Arial" w:cs="Arial"/>
          <w:sz w:val="28"/>
          <w:szCs w:val="28"/>
        </w:rPr>
        <w:t>individuals in Sandwell services should concerns arise.</w:t>
      </w:r>
    </w:p>
    <w:p w14:paraId="75AB42E3" w14:textId="3158F21A" w:rsidR="009C7454" w:rsidRPr="00E11E54" w:rsidRDefault="007D606D" w:rsidP="009C7454">
      <w:pPr>
        <w:spacing w:after="100" w:afterAutospacing="1"/>
        <w:rPr>
          <w:rFonts w:ascii="Arial" w:hAnsi="Arial" w:cs="Arial"/>
          <w:sz w:val="28"/>
          <w:szCs w:val="28"/>
          <w:lang w:val="en-GB"/>
        </w:rPr>
      </w:pPr>
      <w:r w:rsidRPr="00E11E54">
        <w:rPr>
          <w:rFonts w:ascii="Arial" w:hAnsi="Arial" w:cs="Arial"/>
          <w:sz w:val="28"/>
          <w:szCs w:val="28"/>
        </w:rPr>
        <w:t>To supplement this</w:t>
      </w:r>
      <w:r w:rsidR="006E38F7" w:rsidRPr="00E11E54">
        <w:rPr>
          <w:rFonts w:ascii="Arial" w:hAnsi="Arial" w:cs="Arial"/>
          <w:sz w:val="28"/>
          <w:szCs w:val="28"/>
        </w:rPr>
        <w:t xml:space="preserve">, </w:t>
      </w:r>
      <w:r w:rsidR="009C7454" w:rsidRPr="00E11E54">
        <w:rPr>
          <w:rFonts w:ascii="Arial" w:hAnsi="Arial" w:cs="Arial"/>
          <w:sz w:val="28"/>
          <w:szCs w:val="28"/>
        </w:rPr>
        <w:t xml:space="preserve">an </w:t>
      </w:r>
      <w:r w:rsidR="009C7454" w:rsidRPr="00E11E54">
        <w:rPr>
          <w:rFonts w:ascii="Arial" w:hAnsi="Arial" w:cs="Arial"/>
          <w:sz w:val="28"/>
          <w:szCs w:val="28"/>
          <w:lang w:val="en-GB"/>
        </w:rPr>
        <w:t xml:space="preserve">enhanced monitoring approach </w:t>
      </w:r>
      <w:r w:rsidR="00C617F1" w:rsidRPr="00E11E54">
        <w:rPr>
          <w:rFonts w:ascii="Arial" w:hAnsi="Arial" w:cs="Arial"/>
          <w:sz w:val="28"/>
          <w:szCs w:val="28"/>
          <w:lang w:val="en-GB"/>
        </w:rPr>
        <w:t xml:space="preserve">has been developed </w:t>
      </w:r>
      <w:r w:rsidR="006E38F7" w:rsidRPr="00E11E54">
        <w:rPr>
          <w:rFonts w:ascii="Arial" w:hAnsi="Arial" w:cs="Arial"/>
          <w:sz w:val="28"/>
          <w:szCs w:val="28"/>
          <w:lang w:val="en-GB"/>
        </w:rPr>
        <w:t xml:space="preserve">for out of borough care homes, </w:t>
      </w:r>
      <w:r w:rsidR="009C7454" w:rsidRPr="00E11E54">
        <w:rPr>
          <w:rFonts w:ascii="Arial" w:hAnsi="Arial" w:cs="Arial"/>
          <w:sz w:val="28"/>
          <w:szCs w:val="28"/>
          <w:lang w:val="en-GB"/>
        </w:rPr>
        <w:t>through a combination of remote and direct monitoring, with periodic structured information gathering from host local authorities and other commissioners. For nursing homes within the Black Country I</w:t>
      </w:r>
      <w:r w:rsidR="00CD616F" w:rsidRPr="00E11E54">
        <w:rPr>
          <w:rFonts w:ascii="Arial" w:hAnsi="Arial" w:cs="Arial"/>
          <w:sz w:val="28"/>
          <w:szCs w:val="28"/>
          <w:lang w:val="en-GB"/>
        </w:rPr>
        <w:t xml:space="preserve">ntegrated </w:t>
      </w:r>
      <w:r w:rsidR="009C7454" w:rsidRPr="00E11E54">
        <w:rPr>
          <w:rFonts w:ascii="Arial" w:hAnsi="Arial" w:cs="Arial"/>
          <w:sz w:val="28"/>
          <w:szCs w:val="28"/>
          <w:lang w:val="en-GB"/>
        </w:rPr>
        <w:t>C</w:t>
      </w:r>
      <w:r w:rsidR="00CD616F" w:rsidRPr="00E11E54">
        <w:rPr>
          <w:rFonts w:ascii="Arial" w:hAnsi="Arial" w:cs="Arial"/>
          <w:sz w:val="28"/>
          <w:szCs w:val="28"/>
          <w:lang w:val="en-GB"/>
        </w:rPr>
        <w:t xml:space="preserve">are </w:t>
      </w:r>
      <w:r w:rsidR="009C7454" w:rsidRPr="00E11E54">
        <w:rPr>
          <w:rFonts w:ascii="Arial" w:hAnsi="Arial" w:cs="Arial"/>
          <w:sz w:val="28"/>
          <w:szCs w:val="28"/>
          <w:lang w:val="en-GB"/>
        </w:rPr>
        <w:t>B</w:t>
      </w:r>
      <w:r w:rsidR="00CD616F" w:rsidRPr="00E11E54">
        <w:rPr>
          <w:rFonts w:ascii="Arial" w:hAnsi="Arial" w:cs="Arial"/>
          <w:sz w:val="28"/>
          <w:szCs w:val="28"/>
          <w:lang w:val="en-GB"/>
        </w:rPr>
        <w:t>oard</w:t>
      </w:r>
      <w:r w:rsidR="009C7454" w:rsidRPr="00E11E54">
        <w:rPr>
          <w:rFonts w:ascii="Arial" w:hAnsi="Arial" w:cs="Arial"/>
          <w:sz w:val="28"/>
          <w:szCs w:val="28"/>
          <w:lang w:val="en-GB"/>
        </w:rPr>
        <w:t>’s Quality Nurse Advisor team remit, additional information will also be sought on outcomes of monitoring activity where applicable, which may supplement or replace actions detailed below, subject to an assessment of risk.</w:t>
      </w:r>
    </w:p>
    <w:p w14:paraId="031C933B" w14:textId="77777777" w:rsidR="00A94282" w:rsidRDefault="009C7454" w:rsidP="009C7454">
      <w:pPr>
        <w:spacing w:after="100" w:afterAutospacing="1"/>
        <w:rPr>
          <w:rFonts w:ascii="Arial" w:hAnsi="Arial" w:cs="Arial"/>
          <w:sz w:val="28"/>
          <w:szCs w:val="28"/>
        </w:rPr>
      </w:pPr>
      <w:r w:rsidRPr="00E11E54">
        <w:rPr>
          <w:rFonts w:ascii="Arial" w:hAnsi="Arial" w:cs="Arial"/>
          <w:sz w:val="28"/>
          <w:szCs w:val="28"/>
          <w:lang w:val="en-GB"/>
        </w:rPr>
        <w:t xml:space="preserve">Out of borough care home provision, including placement numbers and current CQC inspection rating, is tracked using a Power BI dashboard. This data is refreshed monthly in line with monitoring of CQC data for in borough provision, </w:t>
      </w:r>
      <w:r w:rsidRPr="00E11E54">
        <w:rPr>
          <w:rFonts w:ascii="Arial" w:hAnsi="Arial" w:cs="Arial"/>
          <w:sz w:val="28"/>
          <w:szCs w:val="28"/>
        </w:rPr>
        <w:t>with mechanisms to identify commissioners of any changes.</w:t>
      </w:r>
      <w:r w:rsidRPr="00E546B4">
        <w:rPr>
          <w:rFonts w:ascii="Arial" w:hAnsi="Arial" w:cs="Arial"/>
          <w:sz w:val="28"/>
          <w:szCs w:val="28"/>
        </w:rPr>
        <w:t xml:space="preserve"> </w:t>
      </w:r>
    </w:p>
    <w:p w14:paraId="64FFADB6" w14:textId="156CCF2C" w:rsidR="009C7454" w:rsidRDefault="009C7454" w:rsidP="009C7454">
      <w:pPr>
        <w:spacing w:after="100" w:afterAutospacing="1"/>
        <w:rPr>
          <w:rFonts w:ascii="Arial" w:hAnsi="Arial" w:cs="Arial"/>
          <w:sz w:val="28"/>
          <w:szCs w:val="28"/>
        </w:rPr>
      </w:pPr>
      <w:r w:rsidRPr="00E546B4">
        <w:rPr>
          <w:rFonts w:ascii="Arial" w:hAnsi="Arial" w:cs="Arial"/>
          <w:sz w:val="28"/>
          <w:szCs w:val="28"/>
        </w:rPr>
        <w:t xml:space="preserve">Care </w:t>
      </w:r>
      <w:r>
        <w:rPr>
          <w:rFonts w:ascii="Arial" w:hAnsi="Arial" w:cs="Arial"/>
          <w:sz w:val="28"/>
          <w:szCs w:val="28"/>
        </w:rPr>
        <w:t>M</w:t>
      </w:r>
      <w:r w:rsidRPr="00E546B4">
        <w:rPr>
          <w:rFonts w:ascii="Arial" w:hAnsi="Arial" w:cs="Arial"/>
          <w:sz w:val="28"/>
          <w:szCs w:val="28"/>
        </w:rPr>
        <w:t xml:space="preserve">anagers </w:t>
      </w:r>
      <w:r>
        <w:rPr>
          <w:rFonts w:ascii="Arial" w:hAnsi="Arial" w:cs="Arial"/>
          <w:sz w:val="28"/>
          <w:szCs w:val="28"/>
        </w:rPr>
        <w:t>sh</w:t>
      </w:r>
      <w:r w:rsidRPr="00E546B4">
        <w:rPr>
          <w:rFonts w:ascii="Arial" w:hAnsi="Arial" w:cs="Arial"/>
          <w:sz w:val="28"/>
          <w:szCs w:val="28"/>
        </w:rPr>
        <w:t>ould identify any service quality issues during service user reviews</w:t>
      </w:r>
      <w:r>
        <w:rPr>
          <w:rFonts w:ascii="Arial" w:hAnsi="Arial" w:cs="Arial"/>
          <w:sz w:val="28"/>
          <w:szCs w:val="28"/>
        </w:rPr>
        <w:t xml:space="preserve"> and escalate </w:t>
      </w:r>
      <w:r w:rsidR="005B5AB6">
        <w:rPr>
          <w:rFonts w:ascii="Arial" w:hAnsi="Arial" w:cs="Arial"/>
          <w:sz w:val="28"/>
          <w:szCs w:val="28"/>
        </w:rPr>
        <w:t>these,</w:t>
      </w:r>
      <w:r>
        <w:rPr>
          <w:rFonts w:ascii="Arial" w:hAnsi="Arial" w:cs="Arial"/>
          <w:sz w:val="28"/>
          <w:szCs w:val="28"/>
        </w:rPr>
        <w:t xml:space="preserve"> as necessary. </w:t>
      </w:r>
    </w:p>
    <w:p w14:paraId="07CCEED2" w14:textId="77777777" w:rsidR="009C7454" w:rsidRPr="009C7454" w:rsidRDefault="009C7454" w:rsidP="009C7454">
      <w:pPr>
        <w:spacing w:after="100" w:afterAutospacing="1"/>
        <w:rPr>
          <w:rFonts w:ascii="Arial" w:hAnsi="Arial" w:cs="Arial"/>
          <w:sz w:val="28"/>
          <w:szCs w:val="28"/>
          <w:u w:val="single"/>
          <w:lang w:val="en-GB"/>
        </w:rPr>
      </w:pPr>
      <w:r w:rsidRPr="009C7454">
        <w:rPr>
          <w:rFonts w:ascii="Arial" w:hAnsi="Arial" w:cs="Arial"/>
          <w:sz w:val="28"/>
          <w:szCs w:val="28"/>
          <w:u w:val="single"/>
          <w:lang w:val="en-GB"/>
        </w:rPr>
        <w:t>Direct Monitoring</w:t>
      </w:r>
    </w:p>
    <w:p w14:paraId="5BF2945A" w14:textId="2CAA74CA" w:rsidR="009C7454" w:rsidRPr="009C7454" w:rsidRDefault="003658A2" w:rsidP="009C7454">
      <w:pPr>
        <w:spacing w:after="100" w:afterAutospacing="1"/>
        <w:rPr>
          <w:rFonts w:ascii="Arial" w:hAnsi="Arial" w:cs="Arial"/>
          <w:sz w:val="28"/>
          <w:szCs w:val="28"/>
          <w:lang w:val="en-GB"/>
        </w:rPr>
      </w:pPr>
      <w:r>
        <w:rPr>
          <w:rFonts w:ascii="Arial" w:hAnsi="Arial" w:cs="Arial"/>
          <w:sz w:val="28"/>
          <w:szCs w:val="28"/>
          <w:lang w:val="en-GB"/>
        </w:rPr>
        <w:t>Out of borough c</w:t>
      </w:r>
      <w:r w:rsidR="009C7454">
        <w:rPr>
          <w:rFonts w:ascii="Arial" w:hAnsi="Arial" w:cs="Arial"/>
          <w:sz w:val="28"/>
          <w:szCs w:val="28"/>
          <w:lang w:val="en-GB"/>
        </w:rPr>
        <w:t>are home s</w:t>
      </w:r>
      <w:r w:rsidR="009C7454" w:rsidRPr="009C7454">
        <w:rPr>
          <w:rFonts w:ascii="Arial" w:hAnsi="Arial" w:cs="Arial"/>
          <w:sz w:val="28"/>
          <w:szCs w:val="28"/>
          <w:lang w:val="en-GB"/>
        </w:rPr>
        <w:t xml:space="preserve">ervices are prioritised for a rolling programme of direct monitoring using the </w:t>
      </w:r>
      <w:r w:rsidR="009C7454">
        <w:rPr>
          <w:rFonts w:ascii="Arial" w:hAnsi="Arial" w:cs="Arial"/>
          <w:sz w:val="28"/>
          <w:szCs w:val="28"/>
          <w:lang w:val="en-GB"/>
        </w:rPr>
        <w:t>relevant Council c</w:t>
      </w:r>
      <w:r w:rsidR="009C7454" w:rsidRPr="009C7454">
        <w:rPr>
          <w:rFonts w:ascii="Arial" w:hAnsi="Arial" w:cs="Arial"/>
          <w:sz w:val="28"/>
          <w:szCs w:val="28"/>
          <w:lang w:val="en-GB"/>
        </w:rPr>
        <w:t xml:space="preserve">ontract assurance template where there are either 5 or more </w:t>
      </w:r>
      <w:r w:rsidR="009C7454">
        <w:rPr>
          <w:rFonts w:ascii="Arial" w:hAnsi="Arial" w:cs="Arial"/>
          <w:sz w:val="28"/>
          <w:szCs w:val="28"/>
          <w:lang w:val="en-GB"/>
        </w:rPr>
        <w:t>Council</w:t>
      </w:r>
      <w:r w:rsidR="009C7454" w:rsidRPr="009C7454">
        <w:rPr>
          <w:rFonts w:ascii="Arial" w:hAnsi="Arial" w:cs="Arial"/>
          <w:sz w:val="28"/>
          <w:szCs w:val="28"/>
          <w:lang w:val="en-GB"/>
        </w:rPr>
        <w:t xml:space="preserve">-funded individuals, or where the cohort of </w:t>
      </w:r>
      <w:r w:rsidR="009C7454">
        <w:rPr>
          <w:rFonts w:ascii="Arial" w:hAnsi="Arial" w:cs="Arial"/>
          <w:sz w:val="28"/>
          <w:szCs w:val="28"/>
          <w:lang w:val="en-GB"/>
        </w:rPr>
        <w:t>Council-</w:t>
      </w:r>
      <w:r w:rsidR="009C7454" w:rsidRPr="009C7454">
        <w:rPr>
          <w:rFonts w:ascii="Arial" w:hAnsi="Arial" w:cs="Arial"/>
          <w:sz w:val="28"/>
          <w:szCs w:val="28"/>
          <w:lang w:val="en-GB"/>
        </w:rPr>
        <w:t>funded individuals represents more than 25% of the registered care home population. This latter approach is intended to support individuals in complex (and frequently smaller) services where there may be multiple funders and reduced holistic oversight from a single primary authority.</w:t>
      </w:r>
    </w:p>
    <w:p w14:paraId="04322507" w14:textId="2F0A0730" w:rsidR="009C7454" w:rsidRPr="009C7454" w:rsidRDefault="009C7454" w:rsidP="009C7454">
      <w:pPr>
        <w:spacing w:after="100" w:afterAutospacing="1"/>
        <w:rPr>
          <w:rFonts w:ascii="Arial" w:hAnsi="Arial" w:cs="Arial"/>
          <w:sz w:val="28"/>
          <w:szCs w:val="28"/>
          <w:lang w:val="en-GB"/>
        </w:rPr>
      </w:pPr>
      <w:r w:rsidRPr="009C7454">
        <w:rPr>
          <w:rFonts w:ascii="Arial" w:hAnsi="Arial" w:cs="Arial"/>
          <w:sz w:val="28"/>
          <w:szCs w:val="28"/>
          <w:lang w:val="en-GB"/>
        </w:rPr>
        <w:t xml:space="preserve">The exceptions to this approach will be where sufficient assurance can be obtained from other sources within the local health and social care partnership (for example, from a full review undertaken by the </w:t>
      </w:r>
      <w:r w:rsidRPr="00CD616F">
        <w:rPr>
          <w:rFonts w:ascii="Arial" w:hAnsi="Arial" w:cs="Arial"/>
          <w:sz w:val="28"/>
          <w:szCs w:val="28"/>
          <w:lang w:val="en-GB"/>
        </w:rPr>
        <w:t>I</w:t>
      </w:r>
      <w:r w:rsidR="00CD616F" w:rsidRPr="00CD616F">
        <w:rPr>
          <w:rFonts w:ascii="Arial" w:hAnsi="Arial" w:cs="Arial"/>
          <w:sz w:val="28"/>
          <w:szCs w:val="28"/>
          <w:lang w:val="en-GB"/>
        </w:rPr>
        <w:t xml:space="preserve">ntegrated </w:t>
      </w:r>
      <w:r w:rsidRPr="00CD616F">
        <w:rPr>
          <w:rFonts w:ascii="Arial" w:hAnsi="Arial" w:cs="Arial"/>
          <w:sz w:val="28"/>
          <w:szCs w:val="28"/>
          <w:lang w:val="en-GB"/>
        </w:rPr>
        <w:t>C</w:t>
      </w:r>
      <w:r w:rsidR="00CD616F" w:rsidRPr="00CD616F">
        <w:rPr>
          <w:rFonts w:ascii="Arial" w:hAnsi="Arial" w:cs="Arial"/>
          <w:sz w:val="28"/>
          <w:szCs w:val="28"/>
          <w:lang w:val="en-GB"/>
        </w:rPr>
        <w:t xml:space="preserve">are </w:t>
      </w:r>
      <w:r w:rsidRPr="00CD616F">
        <w:rPr>
          <w:rFonts w:ascii="Arial" w:hAnsi="Arial" w:cs="Arial"/>
          <w:sz w:val="28"/>
          <w:szCs w:val="28"/>
          <w:lang w:val="en-GB"/>
        </w:rPr>
        <w:t>B</w:t>
      </w:r>
      <w:r w:rsidR="00CD616F" w:rsidRPr="00CD616F">
        <w:rPr>
          <w:rFonts w:ascii="Arial" w:hAnsi="Arial" w:cs="Arial"/>
          <w:sz w:val="28"/>
          <w:szCs w:val="28"/>
          <w:lang w:val="en-GB"/>
        </w:rPr>
        <w:t>oard</w:t>
      </w:r>
      <w:r w:rsidR="00A94282" w:rsidRPr="00CD616F">
        <w:rPr>
          <w:rFonts w:ascii="Arial" w:hAnsi="Arial" w:cs="Arial"/>
          <w:sz w:val="28"/>
          <w:szCs w:val="28"/>
          <w:lang w:val="en-GB"/>
        </w:rPr>
        <w:t>’s</w:t>
      </w:r>
      <w:r w:rsidRPr="00CD616F">
        <w:rPr>
          <w:rFonts w:ascii="Arial" w:hAnsi="Arial" w:cs="Arial"/>
          <w:sz w:val="28"/>
          <w:szCs w:val="28"/>
          <w:lang w:val="en-GB"/>
        </w:rPr>
        <w:t xml:space="preserve"> Q</w:t>
      </w:r>
      <w:r w:rsidR="00CD616F" w:rsidRPr="00CD616F">
        <w:rPr>
          <w:rFonts w:ascii="Arial" w:hAnsi="Arial" w:cs="Arial"/>
          <w:sz w:val="28"/>
          <w:szCs w:val="28"/>
          <w:lang w:val="en-GB"/>
        </w:rPr>
        <w:t xml:space="preserve">uality </w:t>
      </w:r>
      <w:r w:rsidRPr="00CD616F">
        <w:rPr>
          <w:rFonts w:ascii="Arial" w:hAnsi="Arial" w:cs="Arial"/>
          <w:sz w:val="28"/>
          <w:szCs w:val="28"/>
          <w:lang w:val="en-GB"/>
        </w:rPr>
        <w:t>N</w:t>
      </w:r>
      <w:r w:rsidR="00CD616F" w:rsidRPr="00CD616F">
        <w:rPr>
          <w:rFonts w:ascii="Arial" w:hAnsi="Arial" w:cs="Arial"/>
          <w:sz w:val="28"/>
          <w:szCs w:val="28"/>
          <w:lang w:val="en-GB"/>
        </w:rPr>
        <w:t xml:space="preserve">urse </w:t>
      </w:r>
      <w:r w:rsidRPr="00CD616F">
        <w:rPr>
          <w:rFonts w:ascii="Arial" w:hAnsi="Arial" w:cs="Arial"/>
          <w:sz w:val="28"/>
          <w:szCs w:val="28"/>
          <w:lang w:val="en-GB"/>
        </w:rPr>
        <w:t>A</w:t>
      </w:r>
      <w:r w:rsidR="00CD616F" w:rsidRPr="00CD616F">
        <w:rPr>
          <w:rFonts w:ascii="Arial" w:hAnsi="Arial" w:cs="Arial"/>
          <w:sz w:val="28"/>
          <w:szCs w:val="28"/>
          <w:lang w:val="en-GB"/>
        </w:rPr>
        <w:t>dvisor</w:t>
      </w:r>
      <w:r w:rsidRPr="009C7454">
        <w:rPr>
          <w:rFonts w:ascii="Arial" w:hAnsi="Arial" w:cs="Arial"/>
          <w:sz w:val="28"/>
          <w:szCs w:val="28"/>
          <w:lang w:val="en-GB"/>
        </w:rPr>
        <w:t xml:space="preserve"> team in the review period). Efforts will be made to reduce duplication where possible, to minimise disruption to providers and ensure the most effective use of public resources.</w:t>
      </w:r>
    </w:p>
    <w:p w14:paraId="12C33957" w14:textId="5A9B1DFE" w:rsidR="009C7454" w:rsidRDefault="009C7454" w:rsidP="009C7454">
      <w:pPr>
        <w:spacing w:after="100" w:afterAutospacing="1"/>
        <w:rPr>
          <w:rFonts w:ascii="Arial" w:hAnsi="Arial" w:cs="Arial"/>
          <w:sz w:val="28"/>
          <w:szCs w:val="28"/>
          <w:lang w:val="en-GB"/>
        </w:rPr>
      </w:pPr>
      <w:r w:rsidRPr="009C7454">
        <w:rPr>
          <w:rFonts w:ascii="Arial" w:hAnsi="Arial" w:cs="Arial"/>
          <w:sz w:val="28"/>
          <w:szCs w:val="28"/>
          <w:lang w:val="en-GB"/>
        </w:rPr>
        <w:t xml:space="preserve">Additional </w:t>
      </w:r>
      <w:r>
        <w:rPr>
          <w:rFonts w:ascii="Arial" w:hAnsi="Arial" w:cs="Arial"/>
          <w:sz w:val="28"/>
          <w:szCs w:val="28"/>
          <w:lang w:val="en-GB"/>
        </w:rPr>
        <w:t>care home services</w:t>
      </w:r>
      <w:r w:rsidRPr="009C7454">
        <w:rPr>
          <w:rFonts w:ascii="Arial" w:hAnsi="Arial" w:cs="Arial"/>
          <w:sz w:val="28"/>
          <w:szCs w:val="28"/>
          <w:lang w:val="en-GB"/>
        </w:rPr>
        <w:t xml:space="preserve"> may be identified for onsite review where the </w:t>
      </w:r>
      <w:r w:rsidRPr="009C7454">
        <w:rPr>
          <w:rFonts w:ascii="Arial" w:hAnsi="Arial" w:cs="Arial"/>
          <w:sz w:val="28"/>
          <w:szCs w:val="28"/>
          <w:lang w:val="en-GB"/>
        </w:rPr>
        <w:lastRenderedPageBreak/>
        <w:t>assessment of risk from remote monitoring or information sharing indicates this approach is proportionate.</w:t>
      </w:r>
    </w:p>
    <w:p w14:paraId="24F72798" w14:textId="77777777" w:rsidR="00D82C03" w:rsidRDefault="00D82C03" w:rsidP="009C7454">
      <w:pPr>
        <w:spacing w:after="100" w:afterAutospacing="1"/>
        <w:rPr>
          <w:rFonts w:ascii="Arial" w:hAnsi="Arial" w:cs="Arial"/>
          <w:sz w:val="28"/>
          <w:szCs w:val="28"/>
          <w:lang w:val="en-GB"/>
        </w:rPr>
      </w:pPr>
      <w:r w:rsidRPr="00D82C03">
        <w:rPr>
          <w:rFonts w:ascii="Arial" w:hAnsi="Arial" w:cs="Arial"/>
          <w:sz w:val="28"/>
          <w:szCs w:val="28"/>
          <w:lang w:val="en-GB"/>
        </w:rPr>
        <w:t>For non-residential services, direct monitoring, either at provider premises or virtually, where secure remote access or information transfer can be supported, will be completed in line with applicable contracts and commissioning frameworks.</w:t>
      </w:r>
    </w:p>
    <w:p w14:paraId="2889A4AA" w14:textId="7250E892" w:rsidR="009C7454" w:rsidRPr="009C7454" w:rsidRDefault="009C7454" w:rsidP="009C7454">
      <w:pPr>
        <w:spacing w:after="100" w:afterAutospacing="1"/>
        <w:rPr>
          <w:rFonts w:ascii="Arial" w:hAnsi="Arial" w:cs="Arial"/>
          <w:sz w:val="28"/>
          <w:szCs w:val="28"/>
          <w:u w:val="single"/>
          <w:lang w:val="en-GB"/>
        </w:rPr>
      </w:pPr>
      <w:r w:rsidRPr="009C7454">
        <w:rPr>
          <w:rFonts w:ascii="Arial" w:hAnsi="Arial" w:cs="Arial"/>
          <w:sz w:val="28"/>
          <w:szCs w:val="28"/>
          <w:u w:val="single"/>
          <w:lang w:val="en-GB"/>
        </w:rPr>
        <w:t>Remote Monitoring</w:t>
      </w:r>
      <w:r>
        <w:rPr>
          <w:rFonts w:ascii="Arial" w:hAnsi="Arial" w:cs="Arial"/>
          <w:sz w:val="28"/>
          <w:szCs w:val="28"/>
          <w:u w:val="single"/>
          <w:lang w:val="en-GB"/>
        </w:rPr>
        <w:t xml:space="preserve"> (Care Homes)</w:t>
      </w:r>
    </w:p>
    <w:p w14:paraId="437EDF34" w14:textId="4C8428D9" w:rsidR="009C7454" w:rsidRPr="009C7454" w:rsidRDefault="009C7454" w:rsidP="009C7454">
      <w:pPr>
        <w:spacing w:after="100" w:afterAutospacing="1"/>
        <w:rPr>
          <w:rFonts w:ascii="Arial" w:hAnsi="Arial" w:cs="Arial"/>
          <w:sz w:val="28"/>
          <w:szCs w:val="28"/>
          <w:lang w:val="en-GB"/>
        </w:rPr>
      </w:pPr>
      <w:r w:rsidRPr="009C7454">
        <w:rPr>
          <w:rFonts w:ascii="Arial" w:hAnsi="Arial" w:cs="Arial"/>
          <w:sz w:val="28"/>
          <w:szCs w:val="28"/>
          <w:lang w:val="en-GB"/>
        </w:rPr>
        <w:t xml:space="preserve">Remote monitoring </w:t>
      </w:r>
      <w:r>
        <w:rPr>
          <w:rFonts w:ascii="Arial" w:hAnsi="Arial" w:cs="Arial"/>
          <w:sz w:val="28"/>
          <w:szCs w:val="28"/>
          <w:lang w:val="en-GB"/>
        </w:rPr>
        <w:t xml:space="preserve">of commissioned </w:t>
      </w:r>
      <w:r w:rsidR="00C617F1">
        <w:rPr>
          <w:rFonts w:ascii="Arial" w:hAnsi="Arial" w:cs="Arial"/>
          <w:sz w:val="28"/>
          <w:szCs w:val="28"/>
          <w:lang w:val="en-GB"/>
        </w:rPr>
        <w:t xml:space="preserve">out of borough </w:t>
      </w:r>
      <w:r>
        <w:rPr>
          <w:rFonts w:ascii="Arial" w:hAnsi="Arial" w:cs="Arial"/>
          <w:sz w:val="28"/>
          <w:szCs w:val="28"/>
          <w:lang w:val="en-GB"/>
        </w:rPr>
        <w:t xml:space="preserve">care homes </w:t>
      </w:r>
      <w:r w:rsidRPr="009C7454">
        <w:rPr>
          <w:rFonts w:ascii="Arial" w:hAnsi="Arial" w:cs="Arial"/>
          <w:sz w:val="28"/>
          <w:szCs w:val="28"/>
          <w:lang w:val="en-GB"/>
        </w:rPr>
        <w:t>will be undertaken for all applicable services using a combination of structured information gathering, monitoring of placement reviews, and self-assessment, with the frequency determined by the provider’s published CQC rating. The information requests and frequency are detailed in the table below.</w:t>
      </w:r>
    </w:p>
    <w:tbl>
      <w:tblPr>
        <w:tblStyle w:val="TableGrid"/>
        <w:tblW w:w="0" w:type="auto"/>
        <w:tblLook w:val="04A0" w:firstRow="1" w:lastRow="0" w:firstColumn="1" w:lastColumn="0" w:noHBand="0" w:noVBand="1"/>
      </w:tblPr>
      <w:tblGrid>
        <w:gridCol w:w="2405"/>
        <w:gridCol w:w="4253"/>
        <w:gridCol w:w="3685"/>
      </w:tblGrid>
      <w:tr w:rsidR="009C7454" w:rsidRPr="009C7454" w14:paraId="7B629826" w14:textId="77777777" w:rsidTr="009C7454">
        <w:tc>
          <w:tcPr>
            <w:tcW w:w="2405" w:type="dxa"/>
            <w:tcBorders>
              <w:top w:val="single" w:sz="4" w:space="0" w:color="auto"/>
              <w:left w:val="single" w:sz="4" w:space="0" w:color="auto"/>
              <w:bottom w:val="single" w:sz="4" w:space="0" w:color="auto"/>
              <w:right w:val="single" w:sz="4" w:space="0" w:color="auto"/>
            </w:tcBorders>
            <w:hideMark/>
          </w:tcPr>
          <w:p w14:paraId="7545B8BC" w14:textId="77777777" w:rsidR="009C7454" w:rsidRPr="009C7454" w:rsidRDefault="009C7454" w:rsidP="009C7454">
            <w:pPr>
              <w:spacing w:after="100" w:afterAutospacing="1"/>
              <w:rPr>
                <w:rFonts w:ascii="Arial" w:hAnsi="Arial" w:cs="Arial"/>
                <w:b/>
                <w:bCs/>
                <w:sz w:val="28"/>
                <w:szCs w:val="28"/>
                <w:lang w:val="en-GB"/>
              </w:rPr>
            </w:pPr>
            <w:bookmarkStart w:id="1" w:name="_Hlk169072122"/>
            <w:r w:rsidRPr="009C7454">
              <w:rPr>
                <w:rFonts w:ascii="Arial" w:hAnsi="Arial" w:cs="Arial"/>
                <w:b/>
                <w:bCs/>
                <w:sz w:val="28"/>
                <w:szCs w:val="28"/>
                <w:lang w:val="en-GB"/>
              </w:rPr>
              <w:t>CQC Rating</w:t>
            </w:r>
          </w:p>
        </w:tc>
        <w:tc>
          <w:tcPr>
            <w:tcW w:w="4253" w:type="dxa"/>
            <w:tcBorders>
              <w:top w:val="single" w:sz="4" w:space="0" w:color="auto"/>
              <w:left w:val="single" w:sz="4" w:space="0" w:color="auto"/>
              <w:bottom w:val="single" w:sz="4" w:space="0" w:color="auto"/>
              <w:right w:val="single" w:sz="4" w:space="0" w:color="auto"/>
            </w:tcBorders>
            <w:hideMark/>
          </w:tcPr>
          <w:p w14:paraId="0ECD0540" w14:textId="77777777" w:rsidR="009C7454" w:rsidRPr="009C7454" w:rsidRDefault="009C7454" w:rsidP="009C7454">
            <w:pPr>
              <w:spacing w:after="100" w:afterAutospacing="1"/>
              <w:rPr>
                <w:rFonts w:ascii="Arial" w:hAnsi="Arial" w:cs="Arial"/>
                <w:b/>
                <w:bCs/>
                <w:sz w:val="28"/>
                <w:szCs w:val="28"/>
                <w:lang w:val="en-GB"/>
              </w:rPr>
            </w:pPr>
            <w:r w:rsidRPr="009C7454">
              <w:rPr>
                <w:rFonts w:ascii="Arial" w:hAnsi="Arial" w:cs="Arial"/>
                <w:b/>
                <w:bCs/>
                <w:sz w:val="28"/>
                <w:szCs w:val="28"/>
                <w:lang w:val="en-GB"/>
              </w:rPr>
              <w:t>Frequency of Information Request</w:t>
            </w:r>
          </w:p>
        </w:tc>
        <w:tc>
          <w:tcPr>
            <w:tcW w:w="3685" w:type="dxa"/>
            <w:tcBorders>
              <w:top w:val="single" w:sz="4" w:space="0" w:color="auto"/>
              <w:left w:val="single" w:sz="4" w:space="0" w:color="auto"/>
              <w:bottom w:val="single" w:sz="4" w:space="0" w:color="auto"/>
              <w:right w:val="single" w:sz="4" w:space="0" w:color="auto"/>
            </w:tcBorders>
            <w:hideMark/>
          </w:tcPr>
          <w:p w14:paraId="6A4F32F4" w14:textId="77777777" w:rsidR="009C7454" w:rsidRPr="009C7454" w:rsidRDefault="009C7454" w:rsidP="009C7454">
            <w:pPr>
              <w:spacing w:after="100" w:afterAutospacing="1"/>
              <w:rPr>
                <w:rFonts w:ascii="Arial" w:hAnsi="Arial" w:cs="Arial"/>
                <w:b/>
                <w:bCs/>
                <w:sz w:val="28"/>
                <w:szCs w:val="28"/>
                <w:lang w:val="en-GB"/>
              </w:rPr>
            </w:pPr>
            <w:r w:rsidRPr="009C7454">
              <w:rPr>
                <w:rFonts w:ascii="Arial" w:hAnsi="Arial" w:cs="Arial"/>
                <w:b/>
                <w:bCs/>
                <w:sz w:val="28"/>
                <w:szCs w:val="28"/>
                <w:lang w:val="en-GB"/>
              </w:rPr>
              <w:t>Frequency of Health &amp; Safety Self-Assessment</w:t>
            </w:r>
          </w:p>
        </w:tc>
      </w:tr>
      <w:tr w:rsidR="009C7454" w:rsidRPr="009C7454" w14:paraId="0A1973D0" w14:textId="77777777" w:rsidTr="009C7454">
        <w:tc>
          <w:tcPr>
            <w:tcW w:w="2405" w:type="dxa"/>
            <w:tcBorders>
              <w:top w:val="single" w:sz="4" w:space="0" w:color="auto"/>
              <w:left w:val="single" w:sz="4" w:space="0" w:color="auto"/>
              <w:bottom w:val="single" w:sz="4" w:space="0" w:color="auto"/>
              <w:right w:val="single" w:sz="4" w:space="0" w:color="auto"/>
            </w:tcBorders>
            <w:hideMark/>
          </w:tcPr>
          <w:p w14:paraId="1073DE06" w14:textId="77777777" w:rsidR="009C7454" w:rsidRPr="009C7454" w:rsidRDefault="009C7454" w:rsidP="009C7454">
            <w:pPr>
              <w:spacing w:after="100" w:afterAutospacing="1"/>
              <w:rPr>
                <w:rFonts w:ascii="Arial" w:hAnsi="Arial" w:cs="Arial"/>
                <w:b/>
                <w:bCs/>
                <w:sz w:val="28"/>
                <w:szCs w:val="28"/>
                <w:lang w:val="en-GB"/>
              </w:rPr>
            </w:pPr>
            <w:r w:rsidRPr="009C7454">
              <w:rPr>
                <w:rFonts w:ascii="Arial" w:hAnsi="Arial" w:cs="Arial"/>
                <w:b/>
                <w:bCs/>
                <w:color w:val="FF0000"/>
                <w:sz w:val="28"/>
                <w:szCs w:val="28"/>
                <w:lang w:val="en-GB"/>
              </w:rPr>
              <w:t>Inadequate</w:t>
            </w:r>
          </w:p>
        </w:tc>
        <w:tc>
          <w:tcPr>
            <w:tcW w:w="7938" w:type="dxa"/>
            <w:gridSpan w:val="2"/>
            <w:tcBorders>
              <w:top w:val="single" w:sz="4" w:space="0" w:color="auto"/>
              <w:left w:val="single" w:sz="4" w:space="0" w:color="auto"/>
              <w:bottom w:val="single" w:sz="4" w:space="0" w:color="auto"/>
              <w:right w:val="single" w:sz="4" w:space="0" w:color="auto"/>
            </w:tcBorders>
            <w:hideMark/>
          </w:tcPr>
          <w:p w14:paraId="4819352A" w14:textId="32B57FC2" w:rsidR="009C7454" w:rsidRPr="009C7454" w:rsidRDefault="009C7454" w:rsidP="009C7454">
            <w:pPr>
              <w:spacing w:after="100" w:afterAutospacing="1"/>
              <w:rPr>
                <w:rFonts w:ascii="Arial" w:hAnsi="Arial" w:cs="Arial"/>
                <w:sz w:val="28"/>
                <w:szCs w:val="28"/>
                <w:lang w:val="en-GB"/>
              </w:rPr>
            </w:pPr>
            <w:r w:rsidRPr="009C7454">
              <w:rPr>
                <w:rFonts w:ascii="Arial" w:hAnsi="Arial" w:cs="Arial"/>
                <w:sz w:val="28"/>
                <w:szCs w:val="28"/>
                <w:lang w:val="en-GB"/>
              </w:rPr>
              <w:t xml:space="preserve">Interventions to be determined by Large Scale Enquiry process or equivalent </w:t>
            </w:r>
            <w:r>
              <w:rPr>
                <w:rFonts w:ascii="Arial" w:hAnsi="Arial" w:cs="Arial"/>
                <w:sz w:val="28"/>
                <w:szCs w:val="28"/>
                <w:lang w:val="en-GB"/>
              </w:rPr>
              <w:t xml:space="preserve">safeguarding process </w:t>
            </w:r>
            <w:r w:rsidRPr="009C7454">
              <w:rPr>
                <w:rFonts w:ascii="Arial" w:hAnsi="Arial" w:cs="Arial"/>
                <w:sz w:val="28"/>
                <w:szCs w:val="28"/>
                <w:lang w:val="en-GB"/>
              </w:rPr>
              <w:t>in host authority – desktop monitoring not less than 3-monthly</w:t>
            </w:r>
          </w:p>
        </w:tc>
      </w:tr>
      <w:tr w:rsidR="009C7454" w:rsidRPr="009C7454" w14:paraId="7BBEACA2" w14:textId="77777777" w:rsidTr="009C7454">
        <w:trPr>
          <w:trHeight w:val="39"/>
        </w:trPr>
        <w:tc>
          <w:tcPr>
            <w:tcW w:w="2405" w:type="dxa"/>
            <w:tcBorders>
              <w:top w:val="single" w:sz="4" w:space="0" w:color="auto"/>
              <w:left w:val="single" w:sz="4" w:space="0" w:color="auto"/>
              <w:bottom w:val="single" w:sz="4" w:space="0" w:color="auto"/>
              <w:right w:val="single" w:sz="4" w:space="0" w:color="auto"/>
            </w:tcBorders>
            <w:hideMark/>
          </w:tcPr>
          <w:p w14:paraId="0D7CA717" w14:textId="77777777" w:rsidR="009C7454" w:rsidRPr="009C7454" w:rsidRDefault="009C7454" w:rsidP="009C7454">
            <w:pPr>
              <w:spacing w:after="100" w:afterAutospacing="1"/>
              <w:rPr>
                <w:rFonts w:ascii="Arial" w:hAnsi="Arial" w:cs="Arial"/>
                <w:b/>
                <w:bCs/>
                <w:sz w:val="28"/>
                <w:szCs w:val="28"/>
                <w:lang w:val="en-GB"/>
              </w:rPr>
            </w:pPr>
            <w:r w:rsidRPr="009C7454">
              <w:rPr>
                <w:rFonts w:ascii="Arial" w:hAnsi="Arial" w:cs="Arial"/>
                <w:b/>
                <w:bCs/>
                <w:color w:val="FFC000"/>
                <w:sz w:val="28"/>
                <w:szCs w:val="28"/>
                <w:lang w:val="en-GB"/>
              </w:rPr>
              <w:t>Requires Improvement</w:t>
            </w:r>
          </w:p>
        </w:tc>
        <w:tc>
          <w:tcPr>
            <w:tcW w:w="4253" w:type="dxa"/>
            <w:tcBorders>
              <w:top w:val="single" w:sz="4" w:space="0" w:color="auto"/>
              <w:left w:val="single" w:sz="4" w:space="0" w:color="auto"/>
              <w:bottom w:val="single" w:sz="4" w:space="0" w:color="auto"/>
              <w:right w:val="single" w:sz="4" w:space="0" w:color="auto"/>
            </w:tcBorders>
            <w:hideMark/>
          </w:tcPr>
          <w:p w14:paraId="0222DD80" w14:textId="77777777" w:rsidR="009C7454" w:rsidRPr="009C7454" w:rsidRDefault="009C7454" w:rsidP="009C7454">
            <w:pPr>
              <w:spacing w:after="100" w:afterAutospacing="1"/>
              <w:rPr>
                <w:rFonts w:ascii="Arial" w:hAnsi="Arial" w:cs="Arial"/>
                <w:sz w:val="28"/>
                <w:szCs w:val="28"/>
                <w:lang w:val="en-GB"/>
              </w:rPr>
            </w:pPr>
            <w:r w:rsidRPr="009C7454">
              <w:rPr>
                <w:rFonts w:ascii="Arial" w:hAnsi="Arial" w:cs="Arial"/>
                <w:sz w:val="28"/>
                <w:szCs w:val="28"/>
                <w:lang w:val="en-GB"/>
              </w:rPr>
              <w:t>6-monthly</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0E981733" w14:textId="77777777" w:rsidR="009C7454" w:rsidRPr="009C7454" w:rsidRDefault="009C7454" w:rsidP="009C7454">
            <w:pPr>
              <w:spacing w:after="100" w:afterAutospacing="1"/>
              <w:rPr>
                <w:rFonts w:ascii="Arial" w:hAnsi="Arial" w:cs="Arial"/>
                <w:sz w:val="28"/>
                <w:szCs w:val="28"/>
                <w:lang w:val="en-GB"/>
              </w:rPr>
            </w:pPr>
            <w:r w:rsidRPr="009C7454">
              <w:rPr>
                <w:rFonts w:ascii="Arial" w:hAnsi="Arial" w:cs="Arial"/>
                <w:sz w:val="28"/>
                <w:szCs w:val="28"/>
                <w:lang w:val="en-GB"/>
              </w:rPr>
              <w:t>Rolling programme completed over 12 months</w:t>
            </w:r>
          </w:p>
        </w:tc>
      </w:tr>
      <w:tr w:rsidR="009C7454" w:rsidRPr="009C7454" w14:paraId="1AC68567" w14:textId="77777777" w:rsidTr="009C7454">
        <w:tc>
          <w:tcPr>
            <w:tcW w:w="2405" w:type="dxa"/>
            <w:tcBorders>
              <w:top w:val="single" w:sz="4" w:space="0" w:color="auto"/>
              <w:left w:val="single" w:sz="4" w:space="0" w:color="auto"/>
              <w:bottom w:val="single" w:sz="4" w:space="0" w:color="auto"/>
              <w:right w:val="single" w:sz="4" w:space="0" w:color="auto"/>
            </w:tcBorders>
            <w:hideMark/>
          </w:tcPr>
          <w:p w14:paraId="5CF1C108" w14:textId="77777777" w:rsidR="009C7454" w:rsidRPr="009C7454" w:rsidRDefault="009C7454" w:rsidP="009C7454">
            <w:pPr>
              <w:spacing w:after="100" w:afterAutospacing="1"/>
              <w:rPr>
                <w:rFonts w:ascii="Arial" w:hAnsi="Arial" w:cs="Arial"/>
                <w:b/>
                <w:bCs/>
                <w:sz w:val="28"/>
                <w:szCs w:val="28"/>
                <w:lang w:val="en-GB"/>
              </w:rPr>
            </w:pPr>
            <w:r w:rsidRPr="009C7454">
              <w:rPr>
                <w:rFonts w:ascii="Arial" w:hAnsi="Arial" w:cs="Arial"/>
                <w:b/>
                <w:bCs/>
                <w:color w:val="92D050"/>
                <w:sz w:val="28"/>
                <w:szCs w:val="28"/>
                <w:lang w:val="en-GB"/>
              </w:rPr>
              <w:t>Good</w:t>
            </w:r>
          </w:p>
        </w:tc>
        <w:tc>
          <w:tcPr>
            <w:tcW w:w="4253" w:type="dxa"/>
            <w:tcBorders>
              <w:top w:val="single" w:sz="4" w:space="0" w:color="auto"/>
              <w:left w:val="single" w:sz="4" w:space="0" w:color="auto"/>
              <w:bottom w:val="single" w:sz="4" w:space="0" w:color="auto"/>
              <w:right w:val="single" w:sz="4" w:space="0" w:color="auto"/>
            </w:tcBorders>
            <w:hideMark/>
          </w:tcPr>
          <w:p w14:paraId="41872540" w14:textId="77777777" w:rsidR="009C7454" w:rsidRPr="009C7454" w:rsidRDefault="009C7454" w:rsidP="009C7454">
            <w:pPr>
              <w:spacing w:after="100" w:afterAutospacing="1"/>
              <w:rPr>
                <w:rFonts w:ascii="Arial" w:hAnsi="Arial" w:cs="Arial"/>
                <w:sz w:val="28"/>
                <w:szCs w:val="28"/>
                <w:lang w:val="en-GB"/>
              </w:rPr>
            </w:pPr>
            <w:r w:rsidRPr="009C7454">
              <w:rPr>
                <w:rFonts w:ascii="Arial" w:hAnsi="Arial" w:cs="Arial"/>
                <w:sz w:val="28"/>
                <w:szCs w:val="28"/>
                <w:lang w:val="en-GB"/>
              </w:rPr>
              <w:t>Annually</w:t>
            </w: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78ACDDD1" w14:textId="77777777" w:rsidR="009C7454" w:rsidRPr="009C7454" w:rsidRDefault="009C7454" w:rsidP="009C7454">
            <w:pPr>
              <w:spacing w:after="100" w:afterAutospacing="1"/>
              <w:rPr>
                <w:rFonts w:ascii="Arial" w:hAnsi="Arial" w:cs="Arial"/>
                <w:sz w:val="28"/>
                <w:szCs w:val="28"/>
                <w:lang w:val="en-GB"/>
              </w:rPr>
            </w:pPr>
          </w:p>
        </w:tc>
      </w:tr>
      <w:tr w:rsidR="009C7454" w:rsidRPr="009C7454" w14:paraId="729B92E8" w14:textId="77777777" w:rsidTr="009C7454">
        <w:tc>
          <w:tcPr>
            <w:tcW w:w="2405" w:type="dxa"/>
            <w:tcBorders>
              <w:top w:val="single" w:sz="4" w:space="0" w:color="auto"/>
              <w:left w:val="single" w:sz="4" w:space="0" w:color="auto"/>
              <w:bottom w:val="single" w:sz="4" w:space="0" w:color="auto"/>
              <w:right w:val="single" w:sz="4" w:space="0" w:color="auto"/>
            </w:tcBorders>
            <w:hideMark/>
          </w:tcPr>
          <w:p w14:paraId="4CF8783D" w14:textId="77777777" w:rsidR="009C7454" w:rsidRPr="009C7454" w:rsidRDefault="009C7454" w:rsidP="009C7454">
            <w:pPr>
              <w:spacing w:after="100" w:afterAutospacing="1"/>
              <w:rPr>
                <w:rFonts w:ascii="Arial" w:hAnsi="Arial" w:cs="Arial"/>
                <w:b/>
                <w:bCs/>
                <w:sz w:val="28"/>
                <w:szCs w:val="28"/>
                <w:lang w:val="en-GB"/>
              </w:rPr>
            </w:pPr>
            <w:r w:rsidRPr="009C7454">
              <w:rPr>
                <w:rFonts w:ascii="Arial" w:hAnsi="Arial" w:cs="Arial"/>
                <w:b/>
                <w:bCs/>
                <w:color w:val="00B050"/>
                <w:sz w:val="28"/>
                <w:szCs w:val="28"/>
                <w:lang w:val="en-GB"/>
              </w:rPr>
              <w:t>Outstanding</w:t>
            </w:r>
          </w:p>
        </w:tc>
        <w:tc>
          <w:tcPr>
            <w:tcW w:w="4253" w:type="dxa"/>
            <w:tcBorders>
              <w:top w:val="single" w:sz="4" w:space="0" w:color="auto"/>
              <w:left w:val="single" w:sz="4" w:space="0" w:color="auto"/>
              <w:bottom w:val="single" w:sz="4" w:space="0" w:color="auto"/>
              <w:right w:val="single" w:sz="4" w:space="0" w:color="auto"/>
            </w:tcBorders>
            <w:hideMark/>
          </w:tcPr>
          <w:p w14:paraId="7329A25C" w14:textId="77777777" w:rsidR="009C7454" w:rsidRPr="009C7454" w:rsidRDefault="009C7454" w:rsidP="009C7454">
            <w:pPr>
              <w:spacing w:after="100" w:afterAutospacing="1"/>
              <w:rPr>
                <w:rFonts w:ascii="Arial" w:hAnsi="Arial" w:cs="Arial"/>
                <w:sz w:val="28"/>
                <w:szCs w:val="28"/>
                <w:lang w:val="en-GB"/>
              </w:rPr>
            </w:pPr>
            <w:r w:rsidRPr="009C7454">
              <w:rPr>
                <w:rFonts w:ascii="Arial" w:hAnsi="Arial" w:cs="Arial"/>
                <w:sz w:val="28"/>
                <w:szCs w:val="28"/>
                <w:lang w:val="en-GB"/>
              </w:rPr>
              <w:t>Biennially</w:t>
            </w: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1F469A56" w14:textId="77777777" w:rsidR="009C7454" w:rsidRPr="009C7454" w:rsidRDefault="009C7454" w:rsidP="009C7454">
            <w:pPr>
              <w:spacing w:after="100" w:afterAutospacing="1"/>
              <w:rPr>
                <w:rFonts w:ascii="Arial" w:hAnsi="Arial" w:cs="Arial"/>
                <w:sz w:val="28"/>
                <w:szCs w:val="28"/>
                <w:lang w:val="en-GB"/>
              </w:rPr>
            </w:pPr>
          </w:p>
        </w:tc>
      </w:tr>
    </w:tbl>
    <w:bookmarkEnd w:id="1"/>
    <w:p w14:paraId="4908D6A7" w14:textId="555FBAED" w:rsid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 </w:t>
      </w:r>
    </w:p>
    <w:p w14:paraId="7955EDD4" w14:textId="355C0C1C" w:rsidR="00174DA2" w:rsidRPr="00E546B4" w:rsidRDefault="00A14C70" w:rsidP="00A43586">
      <w:pPr>
        <w:spacing w:after="100" w:afterAutospacing="1"/>
        <w:rPr>
          <w:rFonts w:ascii="Arial" w:hAnsi="Arial" w:cs="Arial"/>
          <w:sz w:val="28"/>
          <w:szCs w:val="28"/>
        </w:rPr>
      </w:pPr>
      <w:r>
        <w:rPr>
          <w:rFonts w:ascii="Arial" w:hAnsi="Arial" w:cs="Arial"/>
          <w:sz w:val="28"/>
          <w:szCs w:val="28"/>
        </w:rPr>
        <w:t xml:space="preserve">A phased implementation of this enhanced monitoring approach will be completed during 2024. </w:t>
      </w:r>
      <w:r w:rsidRPr="00A14C70">
        <w:rPr>
          <w:rFonts w:ascii="Arial" w:hAnsi="Arial" w:cs="Arial"/>
          <w:sz w:val="28"/>
          <w:szCs w:val="28"/>
        </w:rPr>
        <w:t xml:space="preserve">This is to support resource management and completion alongside existing, in borough, monitoring obligations, and with consideration </w:t>
      </w:r>
      <w:r w:rsidR="00C33BEB">
        <w:rPr>
          <w:rFonts w:ascii="Arial" w:hAnsi="Arial" w:cs="Arial"/>
          <w:sz w:val="28"/>
          <w:szCs w:val="28"/>
        </w:rPr>
        <w:t>of</w:t>
      </w:r>
      <w:r w:rsidRPr="00A14C70">
        <w:rPr>
          <w:rFonts w:ascii="Arial" w:hAnsi="Arial" w:cs="Arial"/>
          <w:sz w:val="28"/>
          <w:szCs w:val="28"/>
        </w:rPr>
        <w:t xml:space="preserve"> the potential resource burdens for host authorities requested to complete information requests.</w:t>
      </w:r>
    </w:p>
    <w:p w14:paraId="1DD1A142" w14:textId="274956A1" w:rsidR="00E546B4" w:rsidRPr="00E546B4" w:rsidRDefault="00E546B4" w:rsidP="00A43586">
      <w:pPr>
        <w:pStyle w:val="Heading1"/>
        <w:spacing w:before="0" w:after="100" w:afterAutospacing="1"/>
        <w:ind w:left="-5"/>
        <w:rPr>
          <w:rFonts w:ascii="Arial" w:hAnsi="Arial" w:cs="Arial"/>
          <w:b/>
          <w:bCs/>
          <w:sz w:val="28"/>
          <w:szCs w:val="28"/>
        </w:rPr>
      </w:pPr>
      <w:r w:rsidRPr="00E546B4">
        <w:rPr>
          <w:rFonts w:ascii="Arial" w:hAnsi="Arial" w:cs="Arial"/>
          <w:b/>
          <w:bCs/>
          <w:sz w:val="28"/>
          <w:szCs w:val="28"/>
        </w:rPr>
        <w:t>Feedback from Service Users</w:t>
      </w:r>
    </w:p>
    <w:p w14:paraId="2173D8AC" w14:textId="3EFA5E5A" w:rsidR="00F61607" w:rsidRDefault="00E546B4" w:rsidP="00A43586">
      <w:pPr>
        <w:spacing w:after="100" w:afterAutospacing="1"/>
        <w:rPr>
          <w:rFonts w:ascii="Arial" w:hAnsi="Arial" w:cs="Arial"/>
          <w:sz w:val="28"/>
          <w:szCs w:val="28"/>
        </w:rPr>
      </w:pPr>
      <w:r w:rsidRPr="00E546B4">
        <w:rPr>
          <w:rFonts w:ascii="Arial" w:hAnsi="Arial" w:cs="Arial"/>
          <w:sz w:val="28"/>
          <w:szCs w:val="28"/>
        </w:rPr>
        <w:t xml:space="preserve">It </w:t>
      </w:r>
      <w:r w:rsidR="007E2B24">
        <w:rPr>
          <w:rFonts w:ascii="Arial" w:hAnsi="Arial" w:cs="Arial"/>
          <w:sz w:val="28"/>
          <w:szCs w:val="28"/>
        </w:rPr>
        <w:t xml:space="preserve">is </w:t>
      </w:r>
      <w:r w:rsidRPr="00E546B4">
        <w:rPr>
          <w:rFonts w:ascii="Arial" w:hAnsi="Arial" w:cs="Arial"/>
          <w:sz w:val="28"/>
          <w:szCs w:val="28"/>
        </w:rPr>
        <w:t xml:space="preserve">important to ensure that opportunities are </w:t>
      </w:r>
      <w:r w:rsidR="006E38F7">
        <w:rPr>
          <w:rFonts w:ascii="Arial" w:hAnsi="Arial" w:cs="Arial"/>
          <w:sz w:val="28"/>
          <w:szCs w:val="28"/>
        </w:rPr>
        <w:t>offered</w:t>
      </w:r>
      <w:r w:rsidRPr="00E546B4">
        <w:rPr>
          <w:rFonts w:ascii="Arial" w:hAnsi="Arial" w:cs="Arial"/>
          <w:sz w:val="28"/>
          <w:szCs w:val="28"/>
        </w:rPr>
        <w:t xml:space="preserve"> </w:t>
      </w:r>
      <w:r w:rsidR="00C617F1">
        <w:rPr>
          <w:rFonts w:ascii="Arial" w:hAnsi="Arial" w:cs="Arial"/>
          <w:sz w:val="28"/>
          <w:szCs w:val="28"/>
        </w:rPr>
        <w:t>to</w:t>
      </w:r>
      <w:r w:rsidRPr="00E546B4">
        <w:rPr>
          <w:rFonts w:ascii="Arial" w:hAnsi="Arial" w:cs="Arial"/>
          <w:sz w:val="28"/>
          <w:szCs w:val="28"/>
        </w:rPr>
        <w:t xml:space="preserve"> people </w:t>
      </w:r>
      <w:r w:rsidR="00C617F1">
        <w:rPr>
          <w:rFonts w:ascii="Arial" w:hAnsi="Arial" w:cs="Arial"/>
          <w:sz w:val="28"/>
          <w:szCs w:val="28"/>
        </w:rPr>
        <w:t xml:space="preserve">with care and support needs </w:t>
      </w:r>
      <w:r w:rsidRPr="00E546B4">
        <w:rPr>
          <w:rFonts w:ascii="Arial" w:hAnsi="Arial" w:cs="Arial"/>
          <w:sz w:val="28"/>
          <w:szCs w:val="28"/>
        </w:rPr>
        <w:t>to give their feedback on the care they receive</w:t>
      </w:r>
      <w:r w:rsidR="007E2B24">
        <w:rPr>
          <w:rFonts w:ascii="Arial" w:hAnsi="Arial" w:cs="Arial"/>
          <w:sz w:val="28"/>
          <w:szCs w:val="28"/>
        </w:rPr>
        <w:t>,</w:t>
      </w:r>
      <w:r w:rsidRPr="00E546B4">
        <w:rPr>
          <w:rFonts w:ascii="Arial" w:hAnsi="Arial" w:cs="Arial"/>
          <w:sz w:val="28"/>
          <w:szCs w:val="28"/>
        </w:rPr>
        <w:t xml:space="preserve"> and the environment and </w:t>
      </w:r>
      <w:r w:rsidR="00DC1AF7">
        <w:rPr>
          <w:rFonts w:ascii="Arial" w:hAnsi="Arial" w:cs="Arial"/>
          <w:sz w:val="28"/>
          <w:szCs w:val="28"/>
        </w:rPr>
        <w:t>way</w:t>
      </w:r>
      <w:r w:rsidRPr="00E546B4">
        <w:rPr>
          <w:rFonts w:ascii="Arial" w:hAnsi="Arial" w:cs="Arial"/>
          <w:sz w:val="28"/>
          <w:szCs w:val="28"/>
        </w:rPr>
        <w:t xml:space="preserve"> in which it is delivered. </w:t>
      </w:r>
    </w:p>
    <w:p w14:paraId="18B2FD81" w14:textId="532DA23F"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Service user feedback is essential </w:t>
      </w:r>
      <w:r w:rsidR="006E38F7">
        <w:rPr>
          <w:rFonts w:ascii="Arial" w:hAnsi="Arial" w:cs="Arial"/>
          <w:sz w:val="28"/>
          <w:szCs w:val="28"/>
        </w:rPr>
        <w:t xml:space="preserve">to help </w:t>
      </w:r>
      <w:r w:rsidRPr="00E546B4">
        <w:rPr>
          <w:rFonts w:ascii="Arial" w:hAnsi="Arial" w:cs="Arial"/>
          <w:sz w:val="28"/>
          <w:szCs w:val="28"/>
        </w:rPr>
        <w:t xml:space="preserve">recognise where improvements and </w:t>
      </w:r>
      <w:r w:rsidR="006E38F7">
        <w:rPr>
          <w:rFonts w:ascii="Arial" w:hAnsi="Arial" w:cs="Arial"/>
          <w:sz w:val="28"/>
          <w:szCs w:val="28"/>
        </w:rPr>
        <w:t xml:space="preserve">additional </w:t>
      </w:r>
      <w:r w:rsidRPr="00E546B4">
        <w:rPr>
          <w:rFonts w:ascii="Arial" w:hAnsi="Arial" w:cs="Arial"/>
          <w:sz w:val="28"/>
          <w:szCs w:val="28"/>
        </w:rPr>
        <w:t xml:space="preserve">support </w:t>
      </w:r>
      <w:r w:rsidR="00F61607">
        <w:rPr>
          <w:rFonts w:ascii="Arial" w:hAnsi="Arial" w:cs="Arial"/>
          <w:sz w:val="28"/>
          <w:szCs w:val="28"/>
        </w:rPr>
        <w:t>are</w:t>
      </w:r>
      <w:r w:rsidRPr="00E546B4">
        <w:rPr>
          <w:rFonts w:ascii="Arial" w:hAnsi="Arial" w:cs="Arial"/>
          <w:sz w:val="28"/>
          <w:szCs w:val="28"/>
        </w:rPr>
        <w:t xml:space="preserve"> required </w:t>
      </w:r>
      <w:r w:rsidR="00F61607">
        <w:rPr>
          <w:rFonts w:ascii="Arial" w:hAnsi="Arial" w:cs="Arial"/>
          <w:sz w:val="28"/>
          <w:szCs w:val="28"/>
        </w:rPr>
        <w:t xml:space="preserve">and </w:t>
      </w:r>
      <w:r w:rsidRPr="00E546B4">
        <w:rPr>
          <w:rFonts w:ascii="Arial" w:hAnsi="Arial" w:cs="Arial"/>
          <w:sz w:val="28"/>
          <w:szCs w:val="28"/>
        </w:rPr>
        <w:t xml:space="preserve">gives the opportunity to recognise and share positive experiences </w:t>
      </w:r>
      <w:r w:rsidR="00C617F1">
        <w:rPr>
          <w:rFonts w:ascii="Arial" w:hAnsi="Arial" w:cs="Arial"/>
          <w:sz w:val="28"/>
          <w:szCs w:val="28"/>
        </w:rPr>
        <w:t xml:space="preserve">and learning, as well as </w:t>
      </w:r>
      <w:r w:rsidR="00F61607">
        <w:rPr>
          <w:rFonts w:ascii="Arial" w:hAnsi="Arial" w:cs="Arial"/>
          <w:sz w:val="28"/>
          <w:szCs w:val="28"/>
        </w:rPr>
        <w:t xml:space="preserve">the </w:t>
      </w:r>
      <w:r w:rsidRPr="00E546B4">
        <w:rPr>
          <w:rFonts w:ascii="Arial" w:hAnsi="Arial" w:cs="Arial"/>
          <w:sz w:val="28"/>
          <w:szCs w:val="28"/>
        </w:rPr>
        <w:t>views of others about the service that they receive</w:t>
      </w:r>
      <w:r w:rsidR="00D82C03">
        <w:rPr>
          <w:rFonts w:ascii="Arial" w:hAnsi="Arial" w:cs="Arial"/>
          <w:sz w:val="28"/>
          <w:szCs w:val="28"/>
        </w:rPr>
        <w:t xml:space="preserve">. This approach </w:t>
      </w:r>
      <w:r w:rsidR="00D82C03" w:rsidRPr="00D82C03">
        <w:rPr>
          <w:rFonts w:ascii="Arial" w:hAnsi="Arial" w:cs="Arial"/>
          <w:sz w:val="28"/>
          <w:szCs w:val="28"/>
        </w:rPr>
        <w:t>contribut</w:t>
      </w:r>
      <w:r w:rsidR="00D82C03">
        <w:rPr>
          <w:rFonts w:ascii="Arial" w:hAnsi="Arial" w:cs="Arial"/>
          <w:sz w:val="28"/>
          <w:szCs w:val="28"/>
        </w:rPr>
        <w:t xml:space="preserve">es </w:t>
      </w:r>
      <w:r w:rsidR="00D82C03" w:rsidRPr="00D82C03">
        <w:rPr>
          <w:rFonts w:ascii="Arial" w:hAnsi="Arial" w:cs="Arial"/>
          <w:sz w:val="28"/>
          <w:szCs w:val="28"/>
        </w:rPr>
        <w:t xml:space="preserve">to the </w:t>
      </w:r>
      <w:r w:rsidR="00D82C03">
        <w:rPr>
          <w:rFonts w:ascii="Arial" w:hAnsi="Arial" w:cs="Arial"/>
          <w:sz w:val="28"/>
          <w:szCs w:val="28"/>
        </w:rPr>
        <w:t>C</w:t>
      </w:r>
      <w:r w:rsidR="00D82C03" w:rsidRPr="00D82C03">
        <w:rPr>
          <w:rFonts w:ascii="Arial" w:hAnsi="Arial" w:cs="Arial"/>
          <w:sz w:val="28"/>
          <w:szCs w:val="28"/>
        </w:rPr>
        <w:t>ouncil</w:t>
      </w:r>
      <w:r w:rsidR="00D82C03">
        <w:rPr>
          <w:rFonts w:ascii="Arial" w:hAnsi="Arial" w:cs="Arial"/>
          <w:sz w:val="28"/>
          <w:szCs w:val="28"/>
        </w:rPr>
        <w:t>’</w:t>
      </w:r>
      <w:r w:rsidR="00D82C03" w:rsidRPr="00D82C03">
        <w:rPr>
          <w:rFonts w:ascii="Arial" w:hAnsi="Arial" w:cs="Arial"/>
          <w:sz w:val="28"/>
          <w:szCs w:val="28"/>
        </w:rPr>
        <w:t>s commitment to co-production</w:t>
      </w:r>
      <w:r w:rsidR="00D82C03">
        <w:rPr>
          <w:rFonts w:ascii="Arial" w:hAnsi="Arial" w:cs="Arial"/>
          <w:sz w:val="28"/>
          <w:szCs w:val="28"/>
        </w:rPr>
        <w:t>,</w:t>
      </w:r>
      <w:r w:rsidR="00D82C03" w:rsidRPr="00D82C03">
        <w:rPr>
          <w:rFonts w:ascii="Arial" w:hAnsi="Arial" w:cs="Arial"/>
          <w:sz w:val="28"/>
          <w:szCs w:val="28"/>
        </w:rPr>
        <w:t xml:space="preserve"> particularly in respect of the co-reviewing of services.</w:t>
      </w:r>
    </w:p>
    <w:p w14:paraId="25B40CC4" w14:textId="77777777" w:rsidR="00E546B4" w:rsidRPr="00E546B4" w:rsidRDefault="00E546B4" w:rsidP="00A43586">
      <w:pPr>
        <w:spacing w:after="100" w:afterAutospacing="1"/>
        <w:rPr>
          <w:rFonts w:ascii="Arial" w:hAnsi="Arial" w:cs="Arial"/>
          <w:sz w:val="28"/>
          <w:szCs w:val="28"/>
        </w:rPr>
      </w:pPr>
      <w:r w:rsidRPr="00E546B4">
        <w:rPr>
          <w:rFonts w:ascii="Arial" w:hAnsi="Arial" w:cs="Arial"/>
          <w:sz w:val="28"/>
          <w:szCs w:val="28"/>
        </w:rPr>
        <w:t xml:space="preserve">We gain feedback from service users in a variety of ways: </w:t>
      </w:r>
    </w:p>
    <w:p w14:paraId="388D223E" w14:textId="28056ADF" w:rsidR="00F61607" w:rsidRDefault="00E546B4" w:rsidP="00F61607">
      <w:pPr>
        <w:pStyle w:val="ListParagraph"/>
        <w:widowControl/>
        <w:numPr>
          <w:ilvl w:val="0"/>
          <w:numId w:val="9"/>
        </w:numPr>
        <w:autoSpaceDE/>
        <w:autoSpaceDN/>
        <w:spacing w:after="100" w:afterAutospacing="1"/>
        <w:rPr>
          <w:rFonts w:ascii="Arial" w:hAnsi="Arial" w:cs="Arial"/>
          <w:sz w:val="28"/>
          <w:szCs w:val="28"/>
        </w:rPr>
      </w:pPr>
      <w:r w:rsidRPr="00F61607">
        <w:rPr>
          <w:rFonts w:ascii="Arial" w:hAnsi="Arial" w:cs="Arial"/>
          <w:sz w:val="28"/>
          <w:szCs w:val="28"/>
        </w:rPr>
        <w:t>Using formal feedback from a</w:t>
      </w:r>
      <w:r w:rsidR="00793A8F" w:rsidRPr="00F61607">
        <w:rPr>
          <w:rFonts w:ascii="Arial" w:hAnsi="Arial" w:cs="Arial"/>
          <w:sz w:val="28"/>
          <w:szCs w:val="28"/>
        </w:rPr>
        <w:t>n advocacy</w:t>
      </w:r>
      <w:r w:rsidRPr="00F61607">
        <w:rPr>
          <w:rFonts w:ascii="Arial" w:hAnsi="Arial" w:cs="Arial"/>
          <w:sz w:val="28"/>
          <w:szCs w:val="28"/>
        </w:rPr>
        <w:t xml:space="preserve"> provider commissioned to seek </w:t>
      </w:r>
      <w:r w:rsidR="006B1861">
        <w:rPr>
          <w:rFonts w:ascii="Arial" w:hAnsi="Arial" w:cs="Arial"/>
          <w:sz w:val="28"/>
          <w:szCs w:val="28"/>
        </w:rPr>
        <w:t>views</w:t>
      </w:r>
      <w:r w:rsidRPr="00F61607">
        <w:rPr>
          <w:rFonts w:ascii="Arial" w:hAnsi="Arial" w:cs="Arial"/>
          <w:sz w:val="28"/>
          <w:szCs w:val="28"/>
        </w:rPr>
        <w:t xml:space="preserve"> from service users in services we commission.</w:t>
      </w:r>
    </w:p>
    <w:p w14:paraId="63DCC393" w14:textId="14C2D66A" w:rsidR="00F61607" w:rsidRDefault="00CF4DEA" w:rsidP="00F61607">
      <w:pPr>
        <w:pStyle w:val="ListParagraph"/>
        <w:widowControl/>
        <w:numPr>
          <w:ilvl w:val="0"/>
          <w:numId w:val="9"/>
        </w:numPr>
        <w:autoSpaceDE/>
        <w:autoSpaceDN/>
        <w:spacing w:after="100" w:afterAutospacing="1"/>
        <w:rPr>
          <w:rFonts w:ascii="Arial" w:hAnsi="Arial" w:cs="Arial"/>
          <w:sz w:val="28"/>
          <w:szCs w:val="28"/>
        </w:rPr>
      </w:pPr>
      <w:r w:rsidRPr="00F61607">
        <w:rPr>
          <w:rFonts w:ascii="Arial" w:hAnsi="Arial" w:cs="Arial"/>
          <w:sz w:val="28"/>
          <w:szCs w:val="28"/>
        </w:rPr>
        <w:lastRenderedPageBreak/>
        <w:t xml:space="preserve">Direct </w:t>
      </w:r>
      <w:r w:rsidR="007E2B24" w:rsidRPr="00F61607">
        <w:rPr>
          <w:rFonts w:ascii="Arial" w:hAnsi="Arial" w:cs="Arial"/>
          <w:sz w:val="28"/>
          <w:szCs w:val="28"/>
        </w:rPr>
        <w:t xml:space="preserve">Quality and Safety team </w:t>
      </w:r>
      <w:r w:rsidR="00031161">
        <w:rPr>
          <w:rFonts w:ascii="Arial" w:hAnsi="Arial" w:cs="Arial"/>
          <w:sz w:val="28"/>
          <w:szCs w:val="28"/>
        </w:rPr>
        <w:t xml:space="preserve">or commissioning </w:t>
      </w:r>
      <w:r w:rsidRPr="00F61607">
        <w:rPr>
          <w:rFonts w:ascii="Arial" w:hAnsi="Arial" w:cs="Arial"/>
          <w:sz w:val="28"/>
          <w:szCs w:val="28"/>
        </w:rPr>
        <w:t>contact with service users to complete service satisfaction surveys.</w:t>
      </w:r>
    </w:p>
    <w:p w14:paraId="561860C7" w14:textId="77777777" w:rsidR="00F61607" w:rsidRDefault="00E546B4" w:rsidP="00F61607">
      <w:pPr>
        <w:pStyle w:val="ListParagraph"/>
        <w:widowControl/>
        <w:numPr>
          <w:ilvl w:val="0"/>
          <w:numId w:val="9"/>
        </w:numPr>
        <w:autoSpaceDE/>
        <w:autoSpaceDN/>
        <w:spacing w:after="100" w:afterAutospacing="1"/>
        <w:rPr>
          <w:rFonts w:ascii="Arial" w:hAnsi="Arial" w:cs="Arial"/>
          <w:sz w:val="28"/>
          <w:szCs w:val="28"/>
        </w:rPr>
      </w:pPr>
      <w:r w:rsidRPr="00F61607">
        <w:rPr>
          <w:rFonts w:ascii="Arial" w:hAnsi="Arial" w:cs="Arial"/>
          <w:sz w:val="28"/>
          <w:szCs w:val="28"/>
        </w:rPr>
        <w:t xml:space="preserve">Using the quality assurance visit </w:t>
      </w:r>
      <w:r w:rsidR="00793A8F" w:rsidRPr="00F61607">
        <w:rPr>
          <w:rFonts w:ascii="Arial" w:hAnsi="Arial" w:cs="Arial"/>
          <w:sz w:val="28"/>
          <w:szCs w:val="28"/>
        </w:rPr>
        <w:t xml:space="preserve">and associated reports </w:t>
      </w:r>
      <w:r w:rsidRPr="00F61607">
        <w:rPr>
          <w:rFonts w:ascii="Arial" w:hAnsi="Arial" w:cs="Arial"/>
          <w:sz w:val="28"/>
          <w:szCs w:val="28"/>
        </w:rPr>
        <w:t>to detail any discussion</w:t>
      </w:r>
      <w:r w:rsidR="00F61607" w:rsidRPr="00F61607">
        <w:rPr>
          <w:rFonts w:ascii="Arial" w:hAnsi="Arial" w:cs="Arial"/>
          <w:sz w:val="28"/>
          <w:szCs w:val="28"/>
        </w:rPr>
        <w:t xml:space="preserve">s </w:t>
      </w:r>
      <w:r w:rsidRPr="00F61607">
        <w:rPr>
          <w:rFonts w:ascii="Arial" w:hAnsi="Arial" w:cs="Arial"/>
          <w:sz w:val="28"/>
          <w:szCs w:val="28"/>
        </w:rPr>
        <w:t xml:space="preserve">with service users </w:t>
      </w:r>
      <w:r w:rsidR="00F61607" w:rsidRPr="00F61607">
        <w:rPr>
          <w:rFonts w:ascii="Arial" w:hAnsi="Arial" w:cs="Arial"/>
          <w:sz w:val="28"/>
          <w:szCs w:val="28"/>
        </w:rPr>
        <w:t xml:space="preserve">or information shared </w:t>
      </w:r>
      <w:r w:rsidRPr="00F61607">
        <w:rPr>
          <w:rFonts w:ascii="Arial" w:hAnsi="Arial" w:cs="Arial"/>
          <w:sz w:val="28"/>
          <w:szCs w:val="28"/>
        </w:rPr>
        <w:t>during monitoring.</w:t>
      </w:r>
    </w:p>
    <w:p w14:paraId="3CF3258E" w14:textId="7B7675D6" w:rsidR="00F61607" w:rsidRDefault="00E546B4" w:rsidP="00F61607">
      <w:pPr>
        <w:pStyle w:val="ListParagraph"/>
        <w:widowControl/>
        <w:numPr>
          <w:ilvl w:val="0"/>
          <w:numId w:val="9"/>
        </w:numPr>
        <w:autoSpaceDE/>
        <w:autoSpaceDN/>
        <w:spacing w:after="100" w:afterAutospacing="1"/>
        <w:rPr>
          <w:rFonts w:ascii="Arial" w:hAnsi="Arial" w:cs="Arial"/>
          <w:sz w:val="28"/>
          <w:szCs w:val="28"/>
        </w:rPr>
      </w:pPr>
      <w:r w:rsidRPr="00F61607">
        <w:rPr>
          <w:rFonts w:ascii="Arial" w:hAnsi="Arial" w:cs="Arial"/>
          <w:sz w:val="28"/>
          <w:szCs w:val="28"/>
        </w:rPr>
        <w:t>Information from care management</w:t>
      </w:r>
      <w:r w:rsidR="00D43311">
        <w:rPr>
          <w:rFonts w:ascii="Arial" w:hAnsi="Arial" w:cs="Arial"/>
          <w:sz w:val="28"/>
          <w:szCs w:val="28"/>
        </w:rPr>
        <w:t xml:space="preserve"> </w:t>
      </w:r>
      <w:r w:rsidR="00031161">
        <w:rPr>
          <w:rFonts w:ascii="Arial" w:hAnsi="Arial" w:cs="Arial"/>
          <w:sz w:val="28"/>
          <w:szCs w:val="28"/>
        </w:rPr>
        <w:t xml:space="preserve">and commissioning </w:t>
      </w:r>
      <w:r w:rsidR="00D43311">
        <w:rPr>
          <w:rFonts w:ascii="Arial" w:hAnsi="Arial" w:cs="Arial"/>
          <w:sz w:val="28"/>
          <w:szCs w:val="28"/>
        </w:rPr>
        <w:t>colleagues</w:t>
      </w:r>
      <w:r w:rsidR="00CF4DEA" w:rsidRPr="00F61607">
        <w:rPr>
          <w:rFonts w:ascii="Arial" w:hAnsi="Arial" w:cs="Arial"/>
          <w:sz w:val="28"/>
          <w:szCs w:val="28"/>
        </w:rPr>
        <w:t xml:space="preserve">, including </w:t>
      </w:r>
      <w:r w:rsidRPr="00F61607">
        <w:rPr>
          <w:rFonts w:ascii="Arial" w:hAnsi="Arial" w:cs="Arial"/>
          <w:sz w:val="28"/>
          <w:szCs w:val="28"/>
        </w:rPr>
        <w:t xml:space="preserve">service user feedback from </w:t>
      </w:r>
      <w:r w:rsidR="00CF4DEA" w:rsidRPr="00F61607">
        <w:rPr>
          <w:rFonts w:ascii="Arial" w:hAnsi="Arial" w:cs="Arial"/>
          <w:sz w:val="28"/>
          <w:szCs w:val="28"/>
        </w:rPr>
        <w:t xml:space="preserve">completed </w:t>
      </w:r>
      <w:r w:rsidRPr="00F61607">
        <w:rPr>
          <w:rFonts w:ascii="Arial" w:hAnsi="Arial" w:cs="Arial"/>
          <w:sz w:val="28"/>
          <w:szCs w:val="28"/>
        </w:rPr>
        <w:t>reviews</w:t>
      </w:r>
      <w:r w:rsidR="00CF4DEA" w:rsidRPr="00F61607">
        <w:rPr>
          <w:rFonts w:ascii="Arial" w:hAnsi="Arial" w:cs="Arial"/>
          <w:sz w:val="28"/>
          <w:szCs w:val="28"/>
        </w:rPr>
        <w:t xml:space="preserve"> and any incidental feedback </w:t>
      </w:r>
      <w:r w:rsidR="007E2B24" w:rsidRPr="00F61607">
        <w:rPr>
          <w:rFonts w:ascii="Arial" w:hAnsi="Arial" w:cs="Arial"/>
          <w:sz w:val="28"/>
          <w:szCs w:val="28"/>
        </w:rPr>
        <w:t xml:space="preserve">or concerns </w:t>
      </w:r>
      <w:r w:rsidR="00CF4DEA" w:rsidRPr="00F61607">
        <w:rPr>
          <w:rFonts w:ascii="Arial" w:hAnsi="Arial" w:cs="Arial"/>
          <w:sz w:val="28"/>
          <w:szCs w:val="28"/>
        </w:rPr>
        <w:t>received.</w:t>
      </w:r>
    </w:p>
    <w:p w14:paraId="2D42B706" w14:textId="77777777" w:rsidR="00F61607" w:rsidRDefault="00CD616F" w:rsidP="00F61607">
      <w:pPr>
        <w:pStyle w:val="ListParagraph"/>
        <w:widowControl/>
        <w:numPr>
          <w:ilvl w:val="0"/>
          <w:numId w:val="9"/>
        </w:numPr>
        <w:autoSpaceDE/>
        <w:autoSpaceDN/>
        <w:spacing w:after="100" w:afterAutospacing="1"/>
        <w:rPr>
          <w:rFonts w:ascii="Arial" w:hAnsi="Arial" w:cs="Arial"/>
          <w:sz w:val="28"/>
          <w:szCs w:val="28"/>
        </w:rPr>
      </w:pPr>
      <w:r w:rsidRPr="00F61607">
        <w:rPr>
          <w:rFonts w:ascii="Arial" w:hAnsi="Arial" w:cs="Arial"/>
          <w:sz w:val="28"/>
          <w:szCs w:val="28"/>
        </w:rPr>
        <w:t xml:space="preserve">Engagement with </w:t>
      </w:r>
      <w:r w:rsidR="00E546B4" w:rsidRPr="00F61607">
        <w:rPr>
          <w:rFonts w:ascii="Arial" w:hAnsi="Arial" w:cs="Arial"/>
          <w:sz w:val="28"/>
          <w:szCs w:val="28"/>
        </w:rPr>
        <w:t>Healthwatch</w:t>
      </w:r>
      <w:r w:rsidRPr="00F61607">
        <w:rPr>
          <w:rFonts w:ascii="Arial" w:hAnsi="Arial" w:cs="Arial"/>
          <w:sz w:val="28"/>
          <w:szCs w:val="28"/>
        </w:rPr>
        <w:t>, including r</w:t>
      </w:r>
      <w:r w:rsidR="00E546B4" w:rsidRPr="00F61607">
        <w:rPr>
          <w:rFonts w:ascii="Arial" w:hAnsi="Arial" w:cs="Arial"/>
          <w:sz w:val="28"/>
          <w:szCs w:val="28"/>
        </w:rPr>
        <w:t>eport</w:t>
      </w:r>
      <w:r w:rsidR="00793A8F" w:rsidRPr="00F61607">
        <w:rPr>
          <w:rFonts w:ascii="Arial" w:hAnsi="Arial" w:cs="Arial"/>
          <w:sz w:val="28"/>
          <w:szCs w:val="28"/>
        </w:rPr>
        <w:t xml:space="preserve">s </w:t>
      </w:r>
      <w:r w:rsidRPr="00F61607">
        <w:rPr>
          <w:rFonts w:ascii="Arial" w:hAnsi="Arial" w:cs="Arial"/>
          <w:sz w:val="28"/>
          <w:szCs w:val="28"/>
        </w:rPr>
        <w:t xml:space="preserve">from statutory Enter and View visits </w:t>
      </w:r>
      <w:r w:rsidR="00793A8F" w:rsidRPr="00F61607">
        <w:rPr>
          <w:rFonts w:ascii="Arial" w:hAnsi="Arial" w:cs="Arial"/>
          <w:sz w:val="28"/>
          <w:szCs w:val="28"/>
        </w:rPr>
        <w:t xml:space="preserve">and </w:t>
      </w:r>
      <w:r w:rsidRPr="00F61607">
        <w:rPr>
          <w:rFonts w:ascii="Arial" w:hAnsi="Arial" w:cs="Arial"/>
          <w:sz w:val="28"/>
          <w:szCs w:val="28"/>
        </w:rPr>
        <w:t>feedback shared</w:t>
      </w:r>
      <w:r w:rsidR="00793A8F" w:rsidRPr="00F61607">
        <w:rPr>
          <w:rFonts w:ascii="Arial" w:hAnsi="Arial" w:cs="Arial"/>
          <w:sz w:val="28"/>
          <w:szCs w:val="28"/>
        </w:rPr>
        <w:t xml:space="preserve"> in provider meetings</w:t>
      </w:r>
      <w:r w:rsidR="00E546B4" w:rsidRPr="00F61607">
        <w:rPr>
          <w:rFonts w:ascii="Arial" w:hAnsi="Arial" w:cs="Arial"/>
          <w:sz w:val="28"/>
          <w:szCs w:val="28"/>
        </w:rPr>
        <w:t>.</w:t>
      </w:r>
    </w:p>
    <w:p w14:paraId="6914D47D" w14:textId="010D3823" w:rsidR="00F61607" w:rsidRDefault="00E546B4" w:rsidP="00F61607">
      <w:pPr>
        <w:pStyle w:val="ListParagraph"/>
        <w:widowControl/>
        <w:numPr>
          <w:ilvl w:val="0"/>
          <w:numId w:val="9"/>
        </w:numPr>
        <w:autoSpaceDE/>
        <w:autoSpaceDN/>
        <w:spacing w:after="100" w:afterAutospacing="1"/>
        <w:rPr>
          <w:rFonts w:ascii="Arial" w:hAnsi="Arial" w:cs="Arial"/>
          <w:sz w:val="28"/>
          <w:szCs w:val="28"/>
        </w:rPr>
      </w:pPr>
      <w:r w:rsidRPr="00F61607">
        <w:rPr>
          <w:rFonts w:ascii="Arial" w:hAnsi="Arial" w:cs="Arial"/>
          <w:sz w:val="28"/>
          <w:szCs w:val="28"/>
        </w:rPr>
        <w:t xml:space="preserve">Compliments and complaints </w:t>
      </w:r>
      <w:r w:rsidR="00F61607">
        <w:rPr>
          <w:rFonts w:ascii="Arial" w:hAnsi="Arial" w:cs="Arial"/>
          <w:sz w:val="28"/>
          <w:szCs w:val="28"/>
        </w:rPr>
        <w:t xml:space="preserve">received by </w:t>
      </w:r>
      <w:r w:rsidRPr="00F61607">
        <w:rPr>
          <w:rFonts w:ascii="Arial" w:hAnsi="Arial" w:cs="Arial"/>
          <w:sz w:val="28"/>
          <w:szCs w:val="28"/>
        </w:rPr>
        <w:t xml:space="preserve">the </w:t>
      </w:r>
      <w:r w:rsidR="00C371B3">
        <w:rPr>
          <w:rFonts w:ascii="Arial" w:hAnsi="Arial" w:cs="Arial"/>
          <w:sz w:val="28"/>
          <w:szCs w:val="28"/>
        </w:rPr>
        <w:t xml:space="preserve">Council’s </w:t>
      </w:r>
      <w:r w:rsidRPr="00F61607">
        <w:rPr>
          <w:rFonts w:ascii="Arial" w:hAnsi="Arial" w:cs="Arial"/>
          <w:sz w:val="28"/>
          <w:szCs w:val="28"/>
        </w:rPr>
        <w:t>customer feedback team.</w:t>
      </w:r>
    </w:p>
    <w:p w14:paraId="70C19E4C" w14:textId="77777777" w:rsidR="00F61607" w:rsidRDefault="00E546B4" w:rsidP="00F61607">
      <w:pPr>
        <w:pStyle w:val="ListParagraph"/>
        <w:widowControl/>
        <w:numPr>
          <w:ilvl w:val="0"/>
          <w:numId w:val="9"/>
        </w:numPr>
        <w:autoSpaceDE/>
        <w:autoSpaceDN/>
        <w:spacing w:after="100" w:afterAutospacing="1"/>
        <w:rPr>
          <w:rFonts w:ascii="Arial" w:hAnsi="Arial" w:cs="Arial"/>
          <w:sz w:val="28"/>
          <w:szCs w:val="28"/>
        </w:rPr>
      </w:pPr>
      <w:r w:rsidRPr="00F61607">
        <w:rPr>
          <w:rFonts w:ascii="Arial" w:hAnsi="Arial" w:cs="Arial"/>
          <w:sz w:val="28"/>
          <w:szCs w:val="28"/>
        </w:rPr>
        <w:t xml:space="preserve">CQC </w:t>
      </w:r>
      <w:r w:rsidR="00D7619F" w:rsidRPr="00F61607">
        <w:rPr>
          <w:rFonts w:ascii="Arial" w:hAnsi="Arial" w:cs="Arial"/>
          <w:sz w:val="28"/>
          <w:szCs w:val="28"/>
        </w:rPr>
        <w:t>i</w:t>
      </w:r>
      <w:r w:rsidRPr="00F61607">
        <w:rPr>
          <w:rFonts w:ascii="Arial" w:hAnsi="Arial" w:cs="Arial"/>
          <w:sz w:val="28"/>
          <w:szCs w:val="28"/>
        </w:rPr>
        <w:t>nformation sharing.</w:t>
      </w:r>
    </w:p>
    <w:p w14:paraId="71822A27" w14:textId="172349E9" w:rsidR="00E546B4" w:rsidRPr="00F61607" w:rsidRDefault="00E546B4" w:rsidP="00F61607">
      <w:pPr>
        <w:pStyle w:val="ListParagraph"/>
        <w:widowControl/>
        <w:numPr>
          <w:ilvl w:val="0"/>
          <w:numId w:val="9"/>
        </w:numPr>
        <w:autoSpaceDE/>
        <w:autoSpaceDN/>
        <w:spacing w:after="100" w:afterAutospacing="1"/>
        <w:rPr>
          <w:rFonts w:ascii="Arial" w:hAnsi="Arial" w:cs="Arial"/>
          <w:sz w:val="28"/>
          <w:szCs w:val="28"/>
        </w:rPr>
      </w:pPr>
      <w:r w:rsidRPr="00F61607">
        <w:rPr>
          <w:rFonts w:ascii="Arial" w:hAnsi="Arial" w:cs="Arial"/>
          <w:sz w:val="28"/>
          <w:szCs w:val="28"/>
        </w:rPr>
        <w:t>Survey feedback from service users comp</w:t>
      </w:r>
      <w:r w:rsidR="00EA2504">
        <w:rPr>
          <w:rFonts w:ascii="Arial" w:hAnsi="Arial" w:cs="Arial"/>
          <w:sz w:val="28"/>
          <w:szCs w:val="28"/>
        </w:rPr>
        <w:t>iled</w:t>
      </w:r>
      <w:r w:rsidRPr="00F61607">
        <w:rPr>
          <w:rFonts w:ascii="Arial" w:hAnsi="Arial" w:cs="Arial"/>
          <w:sz w:val="28"/>
          <w:szCs w:val="28"/>
        </w:rPr>
        <w:t xml:space="preserve"> by </w:t>
      </w:r>
      <w:r w:rsidR="007E2B24" w:rsidRPr="00F61607">
        <w:rPr>
          <w:rFonts w:ascii="Arial" w:hAnsi="Arial" w:cs="Arial"/>
          <w:sz w:val="28"/>
          <w:szCs w:val="28"/>
        </w:rPr>
        <w:t xml:space="preserve">care </w:t>
      </w:r>
      <w:r w:rsidRPr="00F61607">
        <w:rPr>
          <w:rFonts w:ascii="Arial" w:hAnsi="Arial" w:cs="Arial"/>
          <w:sz w:val="28"/>
          <w:szCs w:val="28"/>
        </w:rPr>
        <w:t>providers</w:t>
      </w:r>
      <w:r w:rsidR="00F61607">
        <w:rPr>
          <w:rFonts w:ascii="Arial" w:hAnsi="Arial" w:cs="Arial"/>
          <w:sz w:val="28"/>
          <w:szCs w:val="28"/>
        </w:rPr>
        <w:t>, as monitored during provider visits and reviews</w:t>
      </w:r>
      <w:r w:rsidRPr="00F61607">
        <w:rPr>
          <w:rFonts w:ascii="Arial" w:hAnsi="Arial" w:cs="Arial"/>
          <w:sz w:val="28"/>
          <w:szCs w:val="28"/>
        </w:rPr>
        <w:t xml:space="preserve">. </w:t>
      </w:r>
    </w:p>
    <w:p w14:paraId="29981CC5" w14:textId="77777777" w:rsidR="00E546B4" w:rsidRPr="00E546B4" w:rsidRDefault="00E546B4" w:rsidP="00A43586">
      <w:pPr>
        <w:pStyle w:val="Heading1"/>
        <w:spacing w:before="0" w:after="100" w:afterAutospacing="1"/>
        <w:ind w:left="-5"/>
        <w:rPr>
          <w:rFonts w:ascii="Arial" w:hAnsi="Arial" w:cs="Arial"/>
          <w:b/>
          <w:bCs/>
          <w:sz w:val="28"/>
          <w:szCs w:val="28"/>
        </w:rPr>
      </w:pPr>
      <w:r w:rsidRPr="00E546B4">
        <w:rPr>
          <w:rFonts w:ascii="Arial" w:hAnsi="Arial" w:cs="Arial"/>
          <w:b/>
          <w:bCs/>
          <w:sz w:val="28"/>
          <w:szCs w:val="28"/>
        </w:rPr>
        <w:t>Feedback from Providers</w:t>
      </w:r>
      <w:r w:rsidRPr="00E546B4">
        <w:rPr>
          <w:rFonts w:ascii="Arial" w:eastAsia="Calibri" w:hAnsi="Arial" w:cs="Arial"/>
          <w:b/>
          <w:bCs/>
          <w:sz w:val="28"/>
          <w:szCs w:val="28"/>
          <w:u w:color="000000"/>
        </w:rPr>
        <w:t xml:space="preserve"> </w:t>
      </w:r>
    </w:p>
    <w:p w14:paraId="31736C91" w14:textId="1594B050" w:rsidR="00F72303" w:rsidRDefault="00E546B4" w:rsidP="00CB4B9F">
      <w:pPr>
        <w:spacing w:after="100" w:afterAutospacing="1"/>
        <w:rPr>
          <w:rFonts w:ascii="Arial" w:hAnsi="Arial" w:cs="Arial"/>
          <w:sz w:val="28"/>
          <w:szCs w:val="28"/>
        </w:rPr>
      </w:pPr>
      <w:r w:rsidRPr="00E546B4">
        <w:rPr>
          <w:rFonts w:ascii="Arial" w:hAnsi="Arial" w:cs="Arial"/>
          <w:sz w:val="28"/>
          <w:szCs w:val="28"/>
        </w:rPr>
        <w:t xml:space="preserve">Provider feedback is important to us and helps us to </w:t>
      </w:r>
      <w:r w:rsidR="00F61607">
        <w:rPr>
          <w:rFonts w:ascii="Arial" w:hAnsi="Arial" w:cs="Arial"/>
          <w:sz w:val="28"/>
          <w:szCs w:val="28"/>
        </w:rPr>
        <w:t xml:space="preserve">improve our services and </w:t>
      </w:r>
      <w:r w:rsidRPr="00E546B4">
        <w:rPr>
          <w:rFonts w:ascii="Arial" w:hAnsi="Arial" w:cs="Arial"/>
          <w:sz w:val="28"/>
          <w:szCs w:val="28"/>
        </w:rPr>
        <w:t>the support</w:t>
      </w:r>
      <w:r w:rsidR="00F61607">
        <w:rPr>
          <w:rFonts w:ascii="Arial" w:hAnsi="Arial" w:cs="Arial"/>
          <w:sz w:val="28"/>
          <w:szCs w:val="28"/>
        </w:rPr>
        <w:t xml:space="preserve"> we deliver</w:t>
      </w:r>
      <w:r w:rsidR="00F72303">
        <w:rPr>
          <w:rFonts w:ascii="Arial" w:hAnsi="Arial" w:cs="Arial"/>
          <w:sz w:val="28"/>
          <w:szCs w:val="28"/>
        </w:rPr>
        <w:t xml:space="preserve">, as well as enhancing our understanding of any </w:t>
      </w:r>
      <w:r w:rsidR="00512575">
        <w:rPr>
          <w:rFonts w:ascii="Arial" w:hAnsi="Arial" w:cs="Arial"/>
          <w:sz w:val="28"/>
          <w:szCs w:val="28"/>
        </w:rPr>
        <w:t xml:space="preserve">strategic or </w:t>
      </w:r>
      <w:r w:rsidR="00F72303">
        <w:rPr>
          <w:rFonts w:ascii="Arial" w:hAnsi="Arial" w:cs="Arial"/>
          <w:sz w:val="28"/>
          <w:szCs w:val="28"/>
        </w:rPr>
        <w:t xml:space="preserve">operational challenges </w:t>
      </w:r>
      <w:r w:rsidR="00512575">
        <w:rPr>
          <w:rFonts w:ascii="Arial" w:hAnsi="Arial" w:cs="Arial"/>
          <w:sz w:val="28"/>
          <w:szCs w:val="28"/>
        </w:rPr>
        <w:t xml:space="preserve">affecting </w:t>
      </w:r>
      <w:r w:rsidR="00F72303">
        <w:rPr>
          <w:rFonts w:ascii="Arial" w:hAnsi="Arial" w:cs="Arial"/>
          <w:sz w:val="28"/>
          <w:szCs w:val="28"/>
        </w:rPr>
        <w:t>local providers</w:t>
      </w:r>
      <w:r w:rsidR="003347B2">
        <w:rPr>
          <w:rFonts w:ascii="Arial" w:hAnsi="Arial" w:cs="Arial"/>
          <w:sz w:val="28"/>
          <w:szCs w:val="28"/>
        </w:rPr>
        <w:t xml:space="preserve"> </w:t>
      </w:r>
      <w:r w:rsidR="00512575">
        <w:rPr>
          <w:rFonts w:ascii="Arial" w:hAnsi="Arial" w:cs="Arial"/>
          <w:sz w:val="28"/>
          <w:szCs w:val="28"/>
        </w:rPr>
        <w:t xml:space="preserve">when delivering care. </w:t>
      </w:r>
    </w:p>
    <w:p w14:paraId="5CEE2682" w14:textId="23360FBF" w:rsidR="00BD5C42" w:rsidRDefault="00F72303" w:rsidP="00CB4B9F">
      <w:pPr>
        <w:spacing w:after="100" w:afterAutospacing="1"/>
        <w:rPr>
          <w:rFonts w:ascii="Arial" w:hAnsi="Arial" w:cs="Arial"/>
          <w:sz w:val="28"/>
          <w:szCs w:val="28"/>
        </w:rPr>
      </w:pPr>
      <w:r>
        <w:rPr>
          <w:rFonts w:ascii="Arial" w:hAnsi="Arial" w:cs="Arial"/>
          <w:sz w:val="28"/>
          <w:szCs w:val="28"/>
        </w:rPr>
        <w:t xml:space="preserve">In addition to the engagement activities and forums outlined </w:t>
      </w:r>
      <w:r w:rsidR="003347B2">
        <w:rPr>
          <w:rFonts w:ascii="Arial" w:hAnsi="Arial" w:cs="Arial"/>
          <w:sz w:val="28"/>
          <w:szCs w:val="28"/>
        </w:rPr>
        <w:t xml:space="preserve">in the sections </w:t>
      </w:r>
      <w:r>
        <w:rPr>
          <w:rFonts w:ascii="Arial" w:hAnsi="Arial" w:cs="Arial"/>
          <w:sz w:val="28"/>
          <w:szCs w:val="28"/>
        </w:rPr>
        <w:t>above, w</w:t>
      </w:r>
      <w:r w:rsidR="00E546B4" w:rsidRPr="00E546B4">
        <w:rPr>
          <w:rFonts w:ascii="Arial" w:hAnsi="Arial" w:cs="Arial"/>
          <w:sz w:val="28"/>
          <w:szCs w:val="28"/>
        </w:rPr>
        <w:t xml:space="preserve">e will be proactive in seeking feedback following monitoring and </w:t>
      </w:r>
      <w:r w:rsidR="00CB4B9F">
        <w:rPr>
          <w:rFonts w:ascii="Arial" w:hAnsi="Arial" w:cs="Arial"/>
          <w:sz w:val="28"/>
          <w:szCs w:val="28"/>
        </w:rPr>
        <w:t>support</w:t>
      </w:r>
      <w:r w:rsidR="00E546B4" w:rsidRPr="00E546B4">
        <w:rPr>
          <w:rFonts w:ascii="Arial" w:hAnsi="Arial" w:cs="Arial"/>
          <w:sz w:val="28"/>
          <w:szCs w:val="28"/>
        </w:rPr>
        <w:t xml:space="preserve"> visit</w:t>
      </w:r>
      <w:r w:rsidR="00A43586">
        <w:rPr>
          <w:rFonts w:ascii="Arial" w:hAnsi="Arial" w:cs="Arial"/>
          <w:sz w:val="28"/>
          <w:szCs w:val="28"/>
        </w:rPr>
        <w:t>s</w:t>
      </w:r>
      <w:r w:rsidR="00C371B3">
        <w:rPr>
          <w:rFonts w:ascii="Arial" w:hAnsi="Arial" w:cs="Arial"/>
          <w:sz w:val="28"/>
          <w:szCs w:val="28"/>
        </w:rPr>
        <w:t xml:space="preserve"> and education events</w:t>
      </w:r>
      <w:r w:rsidR="003347B2">
        <w:rPr>
          <w:rFonts w:ascii="Arial" w:hAnsi="Arial" w:cs="Arial"/>
          <w:sz w:val="28"/>
          <w:szCs w:val="28"/>
        </w:rPr>
        <w:t>, to help us to ensure that these activities are completed constructively and support provider development</w:t>
      </w:r>
      <w:r w:rsidR="00E546B4" w:rsidRPr="00E546B4">
        <w:rPr>
          <w:rFonts w:ascii="Arial" w:hAnsi="Arial" w:cs="Arial"/>
          <w:sz w:val="28"/>
          <w:szCs w:val="28"/>
        </w:rPr>
        <w:t xml:space="preserve">. Providers are encouraged to discuss </w:t>
      </w:r>
      <w:r w:rsidR="003347B2">
        <w:rPr>
          <w:rFonts w:ascii="Arial" w:hAnsi="Arial" w:cs="Arial"/>
          <w:sz w:val="28"/>
          <w:szCs w:val="28"/>
        </w:rPr>
        <w:t xml:space="preserve">any </w:t>
      </w:r>
      <w:r w:rsidR="00E546B4" w:rsidRPr="00E546B4">
        <w:rPr>
          <w:rFonts w:ascii="Arial" w:hAnsi="Arial" w:cs="Arial"/>
          <w:sz w:val="28"/>
          <w:szCs w:val="28"/>
        </w:rPr>
        <w:t xml:space="preserve">feedback with us directly or via our monitoring </w:t>
      </w:r>
      <w:r w:rsidR="00F61607">
        <w:rPr>
          <w:rFonts w:ascii="Arial" w:hAnsi="Arial" w:cs="Arial"/>
          <w:sz w:val="28"/>
          <w:szCs w:val="28"/>
        </w:rPr>
        <w:t>documents</w:t>
      </w:r>
      <w:r w:rsidR="00E546B4" w:rsidRPr="00E546B4">
        <w:rPr>
          <w:rFonts w:ascii="Arial" w:hAnsi="Arial" w:cs="Arial"/>
          <w:sz w:val="28"/>
          <w:szCs w:val="28"/>
        </w:rPr>
        <w:t xml:space="preserve"> following visit</w:t>
      </w:r>
      <w:r w:rsidR="00CF4DEA">
        <w:rPr>
          <w:rFonts w:ascii="Arial" w:hAnsi="Arial" w:cs="Arial"/>
          <w:sz w:val="28"/>
          <w:szCs w:val="28"/>
        </w:rPr>
        <w:t>s</w:t>
      </w:r>
      <w:r w:rsidR="003347B2">
        <w:rPr>
          <w:rFonts w:ascii="Arial" w:hAnsi="Arial" w:cs="Arial"/>
          <w:sz w:val="28"/>
          <w:szCs w:val="28"/>
        </w:rPr>
        <w:t xml:space="preserve"> and </w:t>
      </w:r>
      <w:r w:rsidR="003347B2" w:rsidRPr="00E546B4">
        <w:rPr>
          <w:rFonts w:ascii="Arial" w:hAnsi="Arial" w:cs="Arial"/>
          <w:sz w:val="28"/>
          <w:szCs w:val="28"/>
        </w:rPr>
        <w:t xml:space="preserve">have the opportunity </w:t>
      </w:r>
      <w:r w:rsidR="003347B2">
        <w:rPr>
          <w:rFonts w:ascii="Arial" w:hAnsi="Arial" w:cs="Arial"/>
          <w:sz w:val="28"/>
          <w:szCs w:val="28"/>
        </w:rPr>
        <w:t>to review any completed reports for factual accuracy to ensure these are fair and representative</w:t>
      </w:r>
      <w:r w:rsidR="00E546B4" w:rsidRPr="00E546B4">
        <w:rPr>
          <w:rFonts w:ascii="Arial" w:hAnsi="Arial" w:cs="Arial"/>
          <w:sz w:val="28"/>
          <w:szCs w:val="28"/>
        </w:rPr>
        <w:t>.</w:t>
      </w:r>
    </w:p>
    <w:p w14:paraId="2EA30DFB" w14:textId="18712574" w:rsidR="00C64911" w:rsidRDefault="00512575" w:rsidP="00CB4B9F">
      <w:pPr>
        <w:spacing w:after="100" w:afterAutospacing="1"/>
        <w:rPr>
          <w:rFonts w:ascii="Arial" w:hAnsi="Arial" w:cs="Arial"/>
          <w:sz w:val="28"/>
          <w:szCs w:val="28"/>
        </w:rPr>
      </w:pPr>
      <w:r>
        <w:rPr>
          <w:rFonts w:ascii="Arial" w:hAnsi="Arial" w:cs="Arial"/>
          <w:sz w:val="28"/>
          <w:szCs w:val="28"/>
        </w:rPr>
        <w:t>In conjunction with partners, w</w:t>
      </w:r>
      <w:r w:rsidR="00C64911">
        <w:rPr>
          <w:rFonts w:ascii="Arial" w:hAnsi="Arial" w:cs="Arial"/>
          <w:sz w:val="28"/>
          <w:szCs w:val="28"/>
        </w:rPr>
        <w:t xml:space="preserve">e aim to support continual learning and service </w:t>
      </w:r>
      <w:r w:rsidR="00D173D3">
        <w:rPr>
          <w:rFonts w:ascii="Arial" w:hAnsi="Arial" w:cs="Arial"/>
          <w:sz w:val="28"/>
          <w:szCs w:val="28"/>
        </w:rPr>
        <w:t>improve</w:t>
      </w:r>
      <w:r w:rsidR="00C64911">
        <w:rPr>
          <w:rFonts w:ascii="Arial" w:hAnsi="Arial" w:cs="Arial"/>
          <w:sz w:val="28"/>
          <w:szCs w:val="28"/>
        </w:rPr>
        <w:t xml:space="preserve">ment to support the development of dynamic </w:t>
      </w:r>
      <w:r w:rsidR="008E7EC8">
        <w:rPr>
          <w:rFonts w:ascii="Arial" w:hAnsi="Arial" w:cs="Arial"/>
          <w:sz w:val="28"/>
          <w:szCs w:val="28"/>
        </w:rPr>
        <w:t xml:space="preserve">and progressive </w:t>
      </w:r>
      <w:r w:rsidR="00806D43">
        <w:rPr>
          <w:rFonts w:ascii="Arial" w:hAnsi="Arial" w:cs="Arial"/>
          <w:sz w:val="28"/>
          <w:szCs w:val="28"/>
        </w:rPr>
        <w:t>commissioned care services</w:t>
      </w:r>
      <w:r>
        <w:rPr>
          <w:rFonts w:ascii="Arial" w:hAnsi="Arial" w:cs="Arial"/>
          <w:sz w:val="28"/>
          <w:szCs w:val="28"/>
        </w:rPr>
        <w:t xml:space="preserve">. We </w:t>
      </w:r>
      <w:r w:rsidR="00C64911">
        <w:rPr>
          <w:rFonts w:ascii="Arial" w:hAnsi="Arial" w:cs="Arial"/>
          <w:sz w:val="28"/>
          <w:szCs w:val="28"/>
        </w:rPr>
        <w:t>encourage providers to share examples of good practice and innovation, as well as identifying areas where additional support would be beneficial</w:t>
      </w:r>
      <w:r w:rsidR="00806D43">
        <w:rPr>
          <w:rFonts w:ascii="Arial" w:hAnsi="Arial" w:cs="Arial"/>
          <w:sz w:val="28"/>
          <w:szCs w:val="28"/>
        </w:rPr>
        <w:t xml:space="preserve">, either for </w:t>
      </w:r>
      <w:r w:rsidR="00D173D3">
        <w:rPr>
          <w:rFonts w:ascii="Arial" w:hAnsi="Arial" w:cs="Arial"/>
          <w:sz w:val="28"/>
          <w:szCs w:val="28"/>
        </w:rPr>
        <w:t xml:space="preserve">their </w:t>
      </w:r>
      <w:r w:rsidR="00806D43">
        <w:rPr>
          <w:rFonts w:ascii="Arial" w:hAnsi="Arial" w:cs="Arial"/>
          <w:sz w:val="28"/>
          <w:szCs w:val="28"/>
        </w:rPr>
        <w:t xml:space="preserve">individual services or </w:t>
      </w:r>
      <w:r w:rsidR="00E875D6">
        <w:rPr>
          <w:rFonts w:ascii="Arial" w:hAnsi="Arial" w:cs="Arial"/>
          <w:sz w:val="28"/>
          <w:szCs w:val="28"/>
        </w:rPr>
        <w:t>more</w:t>
      </w:r>
      <w:r w:rsidR="00806D43">
        <w:rPr>
          <w:rFonts w:ascii="Arial" w:hAnsi="Arial" w:cs="Arial"/>
          <w:sz w:val="28"/>
          <w:szCs w:val="28"/>
        </w:rPr>
        <w:t xml:space="preserve"> </w:t>
      </w:r>
      <w:r w:rsidR="00E875D6">
        <w:rPr>
          <w:rFonts w:ascii="Arial" w:hAnsi="Arial" w:cs="Arial"/>
          <w:sz w:val="28"/>
          <w:szCs w:val="28"/>
        </w:rPr>
        <w:t xml:space="preserve">widely across the </w:t>
      </w:r>
      <w:r w:rsidR="00806D43">
        <w:rPr>
          <w:rFonts w:ascii="Arial" w:hAnsi="Arial" w:cs="Arial"/>
          <w:sz w:val="28"/>
          <w:szCs w:val="28"/>
        </w:rPr>
        <w:t>sector</w:t>
      </w:r>
      <w:r w:rsidR="00C64911">
        <w:rPr>
          <w:rFonts w:ascii="Arial" w:hAnsi="Arial" w:cs="Arial"/>
          <w:sz w:val="28"/>
          <w:szCs w:val="28"/>
        </w:rPr>
        <w:t>.</w:t>
      </w:r>
    </w:p>
    <w:p w14:paraId="12EF8F68" w14:textId="7BC6199F" w:rsidR="00DA46A2" w:rsidRDefault="00DA46A2" w:rsidP="00CB4B9F">
      <w:pPr>
        <w:spacing w:after="100" w:afterAutospacing="1"/>
        <w:rPr>
          <w:rFonts w:ascii="Arial" w:hAnsi="Arial" w:cs="Arial"/>
          <w:sz w:val="28"/>
          <w:szCs w:val="28"/>
        </w:rPr>
      </w:pPr>
      <w:r>
        <w:rPr>
          <w:rFonts w:ascii="Arial" w:hAnsi="Arial" w:cs="Arial"/>
          <w:sz w:val="28"/>
          <w:szCs w:val="28"/>
        </w:rPr>
        <w:t xml:space="preserve">The Quality and Safety Team has a dedicated inbox for sharing </w:t>
      </w:r>
      <w:r w:rsidR="00BD7E9A">
        <w:rPr>
          <w:rFonts w:ascii="Arial" w:hAnsi="Arial" w:cs="Arial"/>
          <w:sz w:val="28"/>
          <w:szCs w:val="28"/>
        </w:rPr>
        <w:t xml:space="preserve">feedback or </w:t>
      </w:r>
      <w:r>
        <w:rPr>
          <w:rFonts w:ascii="Arial" w:hAnsi="Arial" w:cs="Arial"/>
          <w:sz w:val="28"/>
          <w:szCs w:val="28"/>
        </w:rPr>
        <w:t xml:space="preserve">information, which is monitored daily, Monday to Friday. The team can be contacted by email at </w:t>
      </w:r>
      <w:hyperlink r:id="rId16" w:history="1">
        <w:r w:rsidRPr="00DA46A2">
          <w:rPr>
            <w:rStyle w:val="Hyperlink"/>
            <w:rFonts w:ascii="Arial" w:hAnsi="Arial" w:cs="Arial"/>
            <w:sz w:val="28"/>
            <w:szCs w:val="28"/>
            <w:u w:val="none"/>
          </w:rPr>
          <w:t>quality_safetyteam@sandwell.gov.uk</w:t>
        </w:r>
      </w:hyperlink>
      <w:r>
        <w:rPr>
          <w:rFonts w:ascii="Arial" w:hAnsi="Arial" w:cs="Arial"/>
          <w:sz w:val="28"/>
          <w:szCs w:val="28"/>
        </w:rPr>
        <w:t xml:space="preserve">. Requests for support from the Provider Support Team can be sent to </w:t>
      </w:r>
      <w:hyperlink r:id="rId17" w:history="1">
        <w:r w:rsidRPr="00DA46A2">
          <w:rPr>
            <w:rStyle w:val="Hyperlink"/>
            <w:rFonts w:ascii="Arial" w:hAnsi="Arial" w:cs="Arial"/>
            <w:sz w:val="28"/>
            <w:szCs w:val="28"/>
            <w:u w:val="none"/>
          </w:rPr>
          <w:t>provider_supportteam@sandwell.gov.uk</w:t>
        </w:r>
      </w:hyperlink>
      <w:r>
        <w:rPr>
          <w:rFonts w:ascii="Arial" w:hAnsi="Arial" w:cs="Arial"/>
          <w:sz w:val="28"/>
          <w:szCs w:val="28"/>
        </w:rPr>
        <w:t xml:space="preserve">. </w:t>
      </w:r>
    </w:p>
    <w:p w14:paraId="16A7A9DA" w14:textId="77777777" w:rsidR="00F72303" w:rsidRPr="00E546B4" w:rsidRDefault="00F72303" w:rsidP="00F72303">
      <w:pPr>
        <w:pStyle w:val="Heading1"/>
        <w:spacing w:before="0" w:after="100" w:afterAutospacing="1"/>
        <w:ind w:left="-5"/>
        <w:rPr>
          <w:rFonts w:ascii="Arial" w:hAnsi="Arial" w:cs="Arial"/>
          <w:b/>
          <w:bCs/>
          <w:sz w:val="28"/>
          <w:szCs w:val="28"/>
        </w:rPr>
      </w:pPr>
      <w:r w:rsidRPr="00E546B4">
        <w:rPr>
          <w:rFonts w:ascii="Arial" w:hAnsi="Arial" w:cs="Arial"/>
          <w:b/>
          <w:bCs/>
          <w:sz w:val="28"/>
          <w:szCs w:val="28"/>
        </w:rPr>
        <w:t>Safeguarding</w:t>
      </w:r>
    </w:p>
    <w:p w14:paraId="392BDB59" w14:textId="77777777" w:rsidR="00F72303" w:rsidRDefault="00F72303" w:rsidP="00F72303">
      <w:pPr>
        <w:spacing w:after="100" w:afterAutospacing="1"/>
        <w:rPr>
          <w:rFonts w:ascii="Arial" w:hAnsi="Arial" w:cs="Arial"/>
          <w:sz w:val="28"/>
          <w:szCs w:val="28"/>
        </w:rPr>
      </w:pPr>
      <w:r>
        <w:rPr>
          <w:rFonts w:ascii="Arial" w:hAnsi="Arial" w:cs="Arial"/>
          <w:sz w:val="28"/>
          <w:szCs w:val="28"/>
        </w:rPr>
        <w:t>The team work closely with Adult Safeguarding colleagues to understand emerging risks in commissioned services and routinely monitor and analyse incidents below the safeguarding threshold to identify themes and trends requiring action.</w:t>
      </w:r>
    </w:p>
    <w:p w14:paraId="628AC64A" w14:textId="6E25A390" w:rsidR="00F72303" w:rsidRPr="00E546B4" w:rsidRDefault="00F72303" w:rsidP="00F72303">
      <w:pPr>
        <w:spacing w:after="100" w:afterAutospacing="1"/>
        <w:rPr>
          <w:rFonts w:ascii="Arial" w:hAnsi="Arial" w:cs="Arial"/>
          <w:color w:val="0563C1"/>
          <w:sz w:val="28"/>
          <w:szCs w:val="28"/>
        </w:rPr>
      </w:pPr>
      <w:r w:rsidRPr="00E546B4">
        <w:rPr>
          <w:rFonts w:ascii="Arial" w:hAnsi="Arial" w:cs="Arial"/>
          <w:sz w:val="28"/>
          <w:szCs w:val="28"/>
        </w:rPr>
        <w:lastRenderedPageBreak/>
        <w:t xml:space="preserve">There may be </w:t>
      </w:r>
      <w:r>
        <w:rPr>
          <w:rFonts w:ascii="Arial" w:hAnsi="Arial" w:cs="Arial"/>
          <w:sz w:val="28"/>
          <w:szCs w:val="28"/>
        </w:rPr>
        <w:t>circum</w:t>
      </w:r>
      <w:r w:rsidRPr="00E546B4">
        <w:rPr>
          <w:rFonts w:ascii="Arial" w:hAnsi="Arial" w:cs="Arial"/>
          <w:sz w:val="28"/>
          <w:szCs w:val="28"/>
        </w:rPr>
        <w:t xml:space="preserve">stances where </w:t>
      </w:r>
      <w:r w:rsidR="00555AFD">
        <w:rPr>
          <w:rFonts w:ascii="Arial" w:hAnsi="Arial" w:cs="Arial"/>
          <w:sz w:val="28"/>
          <w:szCs w:val="28"/>
        </w:rPr>
        <w:t xml:space="preserve">care providers or </w:t>
      </w:r>
      <w:r w:rsidRPr="00E546B4">
        <w:rPr>
          <w:rFonts w:ascii="Arial" w:hAnsi="Arial" w:cs="Arial"/>
          <w:sz w:val="28"/>
          <w:szCs w:val="28"/>
        </w:rPr>
        <w:t xml:space="preserve">members of the </w:t>
      </w:r>
      <w:r>
        <w:rPr>
          <w:rFonts w:ascii="Arial" w:hAnsi="Arial" w:cs="Arial"/>
          <w:sz w:val="28"/>
          <w:szCs w:val="28"/>
        </w:rPr>
        <w:t>Quality and Safety or wider</w:t>
      </w:r>
      <w:r w:rsidRPr="00E546B4">
        <w:rPr>
          <w:rFonts w:ascii="Arial" w:hAnsi="Arial" w:cs="Arial"/>
          <w:sz w:val="28"/>
          <w:szCs w:val="28"/>
        </w:rPr>
        <w:t xml:space="preserve"> Commissioning team</w:t>
      </w:r>
      <w:r>
        <w:rPr>
          <w:rFonts w:ascii="Arial" w:hAnsi="Arial" w:cs="Arial"/>
          <w:sz w:val="28"/>
          <w:szCs w:val="28"/>
        </w:rPr>
        <w:t>s</w:t>
      </w:r>
      <w:r w:rsidRPr="00E546B4">
        <w:rPr>
          <w:rFonts w:ascii="Arial" w:hAnsi="Arial" w:cs="Arial"/>
          <w:sz w:val="28"/>
          <w:szCs w:val="28"/>
        </w:rPr>
        <w:t xml:space="preserve"> are </w:t>
      </w:r>
      <w:r w:rsidRPr="00E546B4">
        <w:rPr>
          <w:rFonts w:ascii="Arial" w:eastAsia="Calibri" w:hAnsi="Arial" w:cs="Arial"/>
          <w:sz w:val="28"/>
          <w:szCs w:val="28"/>
        </w:rPr>
        <w:t>required to report concerns and seek advice from the Safeguarding Adults team</w:t>
      </w:r>
      <w:r w:rsidR="00555AFD">
        <w:rPr>
          <w:rFonts w:ascii="Arial" w:eastAsia="Calibri" w:hAnsi="Arial" w:cs="Arial"/>
          <w:sz w:val="28"/>
          <w:szCs w:val="28"/>
        </w:rPr>
        <w:t xml:space="preserve">, either </w:t>
      </w:r>
      <w:r w:rsidRPr="00E546B4">
        <w:rPr>
          <w:rFonts w:ascii="Arial" w:eastAsia="Calibri" w:hAnsi="Arial" w:cs="Arial"/>
          <w:sz w:val="28"/>
          <w:szCs w:val="28"/>
        </w:rPr>
        <w:t xml:space="preserve">whilst </w:t>
      </w:r>
      <w:r w:rsidR="00555AFD">
        <w:rPr>
          <w:rFonts w:ascii="Arial" w:eastAsia="Calibri" w:hAnsi="Arial" w:cs="Arial"/>
          <w:sz w:val="28"/>
          <w:szCs w:val="28"/>
        </w:rPr>
        <w:t xml:space="preserve">providing commissioned care or when </w:t>
      </w:r>
      <w:r>
        <w:rPr>
          <w:rFonts w:ascii="Arial" w:eastAsia="Calibri" w:hAnsi="Arial" w:cs="Arial"/>
          <w:sz w:val="28"/>
          <w:szCs w:val="28"/>
        </w:rPr>
        <w:t xml:space="preserve">visiting or undertaking remote monitoring of </w:t>
      </w:r>
      <w:r w:rsidRPr="00E546B4">
        <w:rPr>
          <w:rFonts w:ascii="Arial" w:hAnsi="Arial" w:cs="Arial"/>
          <w:sz w:val="28"/>
          <w:szCs w:val="28"/>
        </w:rPr>
        <w:t>service</w:t>
      </w:r>
      <w:r>
        <w:rPr>
          <w:rFonts w:ascii="Arial" w:hAnsi="Arial" w:cs="Arial"/>
          <w:sz w:val="28"/>
          <w:szCs w:val="28"/>
        </w:rPr>
        <w:t>s</w:t>
      </w:r>
      <w:r w:rsidRPr="00E546B4">
        <w:rPr>
          <w:rFonts w:ascii="Arial" w:hAnsi="Arial" w:cs="Arial"/>
          <w:sz w:val="28"/>
          <w:szCs w:val="28"/>
        </w:rPr>
        <w:t>. In th</w:t>
      </w:r>
      <w:r>
        <w:rPr>
          <w:rFonts w:ascii="Arial" w:hAnsi="Arial" w:cs="Arial"/>
          <w:sz w:val="28"/>
          <w:szCs w:val="28"/>
        </w:rPr>
        <w:t>ese</w:t>
      </w:r>
      <w:r w:rsidRPr="00E546B4">
        <w:rPr>
          <w:rFonts w:ascii="Arial" w:hAnsi="Arial" w:cs="Arial"/>
          <w:sz w:val="28"/>
          <w:szCs w:val="28"/>
        </w:rPr>
        <w:t xml:space="preserve"> instance</w:t>
      </w:r>
      <w:r>
        <w:rPr>
          <w:rFonts w:ascii="Arial" w:hAnsi="Arial" w:cs="Arial"/>
          <w:sz w:val="28"/>
          <w:szCs w:val="28"/>
        </w:rPr>
        <w:t>s,</w:t>
      </w:r>
      <w:r w:rsidRPr="00E546B4">
        <w:rPr>
          <w:rFonts w:ascii="Arial" w:hAnsi="Arial" w:cs="Arial"/>
          <w:sz w:val="28"/>
          <w:szCs w:val="28"/>
        </w:rPr>
        <w:t xml:space="preserve"> </w:t>
      </w:r>
      <w:r w:rsidR="00555AFD">
        <w:rPr>
          <w:rFonts w:ascii="Arial" w:hAnsi="Arial" w:cs="Arial"/>
          <w:sz w:val="28"/>
          <w:szCs w:val="28"/>
        </w:rPr>
        <w:t>colleagues</w:t>
      </w:r>
      <w:r w:rsidRPr="00E546B4">
        <w:rPr>
          <w:rFonts w:ascii="Arial" w:hAnsi="Arial" w:cs="Arial"/>
          <w:sz w:val="28"/>
          <w:szCs w:val="28"/>
        </w:rPr>
        <w:t xml:space="preserve"> should follow the </w:t>
      </w:r>
      <w:r>
        <w:rPr>
          <w:rFonts w:ascii="Arial" w:hAnsi="Arial" w:cs="Arial"/>
          <w:sz w:val="28"/>
          <w:szCs w:val="28"/>
        </w:rPr>
        <w:t>loc</w:t>
      </w:r>
      <w:r w:rsidRPr="00E546B4">
        <w:rPr>
          <w:rFonts w:ascii="Arial" w:hAnsi="Arial" w:cs="Arial"/>
          <w:sz w:val="28"/>
          <w:szCs w:val="28"/>
        </w:rPr>
        <w:t>al pro</w:t>
      </w:r>
      <w:r>
        <w:rPr>
          <w:rFonts w:ascii="Arial" w:hAnsi="Arial" w:cs="Arial"/>
          <w:sz w:val="28"/>
          <w:szCs w:val="28"/>
        </w:rPr>
        <w:t>cedures</w:t>
      </w:r>
      <w:r w:rsidRPr="00E546B4">
        <w:rPr>
          <w:rFonts w:ascii="Arial" w:hAnsi="Arial" w:cs="Arial"/>
          <w:sz w:val="28"/>
          <w:szCs w:val="28"/>
        </w:rPr>
        <w:t xml:space="preserve"> for reporting an incident to safeguarding</w:t>
      </w:r>
      <w:r>
        <w:rPr>
          <w:rFonts w:ascii="Arial" w:hAnsi="Arial" w:cs="Arial"/>
          <w:sz w:val="28"/>
          <w:szCs w:val="28"/>
        </w:rPr>
        <w:t xml:space="preserve">, by completing an </w:t>
      </w:r>
      <w:hyperlink r:id="rId18" w:history="1">
        <w:r>
          <w:rPr>
            <w:rStyle w:val="Hyperlink"/>
            <w:rFonts w:ascii="Arial" w:hAnsi="Arial" w:cs="Arial"/>
            <w:sz w:val="28"/>
            <w:szCs w:val="28"/>
          </w:rPr>
          <w:t>Adult Safeguarding Concern Form</w:t>
        </w:r>
      </w:hyperlink>
      <w:r>
        <w:rPr>
          <w:rFonts w:ascii="Arial" w:hAnsi="Arial" w:cs="Arial"/>
          <w:sz w:val="28"/>
          <w:szCs w:val="28"/>
        </w:rPr>
        <w:t xml:space="preserve">, </w:t>
      </w:r>
      <w:r w:rsidRPr="00E546B4">
        <w:rPr>
          <w:rFonts w:ascii="Arial" w:hAnsi="Arial" w:cs="Arial"/>
          <w:sz w:val="28"/>
          <w:szCs w:val="28"/>
        </w:rPr>
        <w:t>emailing details to</w:t>
      </w:r>
      <w:r>
        <w:rPr>
          <w:rFonts w:ascii="Arial" w:hAnsi="Arial" w:cs="Arial"/>
          <w:sz w:val="28"/>
          <w:szCs w:val="28"/>
        </w:rPr>
        <w:t xml:space="preserve"> </w:t>
      </w:r>
      <w:hyperlink r:id="rId19" w:history="1">
        <w:r w:rsidRPr="00DA46A2">
          <w:rPr>
            <w:rStyle w:val="Hyperlink"/>
            <w:rFonts w:ascii="Arial" w:hAnsi="Arial" w:cs="Arial"/>
            <w:sz w:val="28"/>
            <w:szCs w:val="28"/>
            <w:u w:val="none"/>
          </w:rPr>
          <w:t>sandwell_enquiry@sandwell.gov.uk</w:t>
        </w:r>
      </w:hyperlink>
      <w:r>
        <w:rPr>
          <w:rFonts w:ascii="Arial" w:hAnsi="Arial" w:cs="Arial"/>
          <w:color w:val="0563C1"/>
          <w:sz w:val="28"/>
          <w:szCs w:val="28"/>
        </w:rPr>
        <w:t xml:space="preserve"> </w:t>
      </w:r>
      <w:r w:rsidRPr="00E546B4">
        <w:rPr>
          <w:rFonts w:ascii="Arial" w:hAnsi="Arial" w:cs="Arial"/>
          <w:sz w:val="28"/>
          <w:szCs w:val="28"/>
        </w:rPr>
        <w:t>and</w:t>
      </w:r>
      <w:r w:rsidR="00555AFD">
        <w:rPr>
          <w:rFonts w:ascii="Arial" w:hAnsi="Arial" w:cs="Arial"/>
          <w:sz w:val="28"/>
          <w:szCs w:val="28"/>
        </w:rPr>
        <w:t>, for Council staff,</w:t>
      </w:r>
      <w:r w:rsidRPr="00E546B4">
        <w:rPr>
          <w:rFonts w:ascii="Arial" w:hAnsi="Arial" w:cs="Arial"/>
          <w:sz w:val="28"/>
          <w:szCs w:val="28"/>
        </w:rPr>
        <w:t xml:space="preserve"> inform</w:t>
      </w:r>
      <w:r>
        <w:rPr>
          <w:rFonts w:ascii="Arial" w:hAnsi="Arial" w:cs="Arial"/>
          <w:sz w:val="28"/>
          <w:szCs w:val="28"/>
        </w:rPr>
        <w:t>ing their</w:t>
      </w:r>
      <w:r w:rsidRPr="00E546B4">
        <w:rPr>
          <w:rFonts w:ascii="Arial" w:hAnsi="Arial" w:cs="Arial"/>
          <w:sz w:val="28"/>
          <w:szCs w:val="28"/>
        </w:rPr>
        <w:t xml:space="preserve"> line manager.</w:t>
      </w:r>
    </w:p>
    <w:p w14:paraId="00E5E060" w14:textId="0BBF290C" w:rsidR="00F72303" w:rsidRDefault="00F72303" w:rsidP="00F72303">
      <w:pPr>
        <w:spacing w:after="100" w:afterAutospacing="1"/>
        <w:rPr>
          <w:rFonts w:ascii="Arial" w:hAnsi="Arial" w:cs="Arial"/>
          <w:sz w:val="28"/>
          <w:szCs w:val="28"/>
        </w:rPr>
      </w:pPr>
      <w:r w:rsidRPr="00E546B4">
        <w:rPr>
          <w:rFonts w:ascii="Arial" w:hAnsi="Arial" w:cs="Arial"/>
          <w:sz w:val="28"/>
          <w:szCs w:val="28"/>
        </w:rPr>
        <w:t xml:space="preserve">If immediate advice is required, a member of the Safeguarding Adults team can be contacted </w:t>
      </w:r>
      <w:r>
        <w:rPr>
          <w:rFonts w:ascii="Arial" w:hAnsi="Arial" w:cs="Arial"/>
          <w:sz w:val="28"/>
          <w:szCs w:val="28"/>
        </w:rPr>
        <w:t>by calling</w:t>
      </w:r>
      <w:r w:rsidRPr="00E546B4">
        <w:rPr>
          <w:rFonts w:ascii="Arial" w:hAnsi="Arial" w:cs="Arial"/>
          <w:sz w:val="28"/>
          <w:szCs w:val="28"/>
        </w:rPr>
        <w:t xml:space="preserve"> </w:t>
      </w:r>
      <w:r w:rsidRPr="00731FF2">
        <w:rPr>
          <w:rFonts w:ascii="Arial" w:hAnsi="Arial" w:cs="Arial"/>
          <w:sz w:val="28"/>
          <w:szCs w:val="28"/>
        </w:rPr>
        <w:t>0121 569 2266</w:t>
      </w:r>
      <w:r>
        <w:rPr>
          <w:rFonts w:ascii="Arial" w:hAnsi="Arial" w:cs="Arial"/>
          <w:sz w:val="28"/>
          <w:szCs w:val="28"/>
        </w:rPr>
        <w:t xml:space="preserve">, between </w:t>
      </w:r>
      <w:r w:rsidRPr="00731FF2">
        <w:rPr>
          <w:rFonts w:ascii="Arial" w:hAnsi="Arial" w:cs="Arial"/>
          <w:sz w:val="28"/>
          <w:szCs w:val="28"/>
        </w:rPr>
        <w:t xml:space="preserve">9am </w:t>
      </w:r>
      <w:r>
        <w:rPr>
          <w:rFonts w:ascii="Arial" w:hAnsi="Arial" w:cs="Arial"/>
          <w:sz w:val="28"/>
          <w:szCs w:val="28"/>
        </w:rPr>
        <w:t>and</w:t>
      </w:r>
      <w:r w:rsidRPr="00731FF2">
        <w:rPr>
          <w:rFonts w:ascii="Arial" w:hAnsi="Arial" w:cs="Arial"/>
          <w:sz w:val="28"/>
          <w:szCs w:val="28"/>
        </w:rPr>
        <w:t xml:space="preserve"> 5.30pm Monday to Thursday, and 9am </w:t>
      </w:r>
      <w:r>
        <w:rPr>
          <w:rFonts w:ascii="Arial" w:hAnsi="Arial" w:cs="Arial"/>
          <w:sz w:val="28"/>
          <w:szCs w:val="28"/>
        </w:rPr>
        <w:t>and</w:t>
      </w:r>
      <w:r w:rsidRPr="00731FF2">
        <w:rPr>
          <w:rFonts w:ascii="Arial" w:hAnsi="Arial" w:cs="Arial"/>
          <w:sz w:val="28"/>
          <w:szCs w:val="28"/>
        </w:rPr>
        <w:t xml:space="preserve"> 5pm on Fridays. Outside these hours</w:t>
      </w:r>
      <w:r>
        <w:rPr>
          <w:rFonts w:ascii="Arial" w:hAnsi="Arial" w:cs="Arial"/>
          <w:sz w:val="28"/>
          <w:szCs w:val="28"/>
        </w:rPr>
        <w:t xml:space="preserve">, advice can be obtained by </w:t>
      </w:r>
      <w:r w:rsidRPr="00731FF2">
        <w:rPr>
          <w:rFonts w:ascii="Arial" w:hAnsi="Arial" w:cs="Arial"/>
          <w:sz w:val="28"/>
          <w:szCs w:val="28"/>
        </w:rPr>
        <w:t>call</w:t>
      </w:r>
      <w:r>
        <w:rPr>
          <w:rFonts w:ascii="Arial" w:hAnsi="Arial" w:cs="Arial"/>
          <w:sz w:val="28"/>
          <w:szCs w:val="28"/>
        </w:rPr>
        <w:t>ing</w:t>
      </w:r>
      <w:r w:rsidRPr="00731FF2">
        <w:rPr>
          <w:rFonts w:ascii="Arial" w:hAnsi="Arial" w:cs="Arial"/>
          <w:sz w:val="28"/>
          <w:szCs w:val="28"/>
        </w:rPr>
        <w:t xml:space="preserve"> 0121 569 2355.</w:t>
      </w:r>
      <w:r w:rsidRPr="00E546B4">
        <w:rPr>
          <w:rFonts w:ascii="Arial" w:hAnsi="Arial" w:cs="Arial"/>
          <w:sz w:val="28"/>
          <w:szCs w:val="28"/>
        </w:rPr>
        <w:t xml:space="preserve"> </w:t>
      </w:r>
    </w:p>
    <w:p w14:paraId="0DDD6E09" w14:textId="67F1561D" w:rsidR="00F72303" w:rsidRDefault="00F72303" w:rsidP="00F72303">
      <w:pPr>
        <w:spacing w:after="100" w:afterAutospacing="1"/>
        <w:rPr>
          <w:rFonts w:ascii="Arial" w:hAnsi="Arial" w:cs="Arial"/>
          <w:sz w:val="28"/>
          <w:szCs w:val="28"/>
        </w:rPr>
      </w:pPr>
      <w:r w:rsidRPr="00E546B4">
        <w:rPr>
          <w:rFonts w:ascii="Arial" w:hAnsi="Arial" w:cs="Arial"/>
          <w:sz w:val="28"/>
          <w:szCs w:val="28"/>
        </w:rPr>
        <w:t xml:space="preserve">If </w:t>
      </w:r>
      <w:r w:rsidR="00555AFD">
        <w:rPr>
          <w:rFonts w:ascii="Arial" w:hAnsi="Arial" w:cs="Arial"/>
          <w:sz w:val="28"/>
          <w:szCs w:val="28"/>
        </w:rPr>
        <w:t xml:space="preserve">Council </w:t>
      </w:r>
      <w:r>
        <w:rPr>
          <w:rFonts w:ascii="Arial" w:hAnsi="Arial" w:cs="Arial"/>
          <w:sz w:val="28"/>
          <w:szCs w:val="28"/>
        </w:rPr>
        <w:t xml:space="preserve">staff </w:t>
      </w:r>
      <w:r w:rsidRPr="00E546B4">
        <w:rPr>
          <w:rFonts w:ascii="Arial" w:hAnsi="Arial" w:cs="Arial"/>
          <w:sz w:val="28"/>
          <w:szCs w:val="28"/>
        </w:rPr>
        <w:t xml:space="preserve">are unsure of what action is required, </w:t>
      </w:r>
      <w:r>
        <w:rPr>
          <w:rFonts w:ascii="Arial" w:hAnsi="Arial" w:cs="Arial"/>
          <w:sz w:val="28"/>
          <w:szCs w:val="28"/>
        </w:rPr>
        <w:t>concerns should be discussed with their line manager in the first instance</w:t>
      </w:r>
      <w:r w:rsidR="005B5AB6">
        <w:rPr>
          <w:rFonts w:ascii="Arial" w:hAnsi="Arial" w:cs="Arial"/>
          <w:sz w:val="28"/>
          <w:szCs w:val="28"/>
        </w:rPr>
        <w:t xml:space="preserve">. </w:t>
      </w:r>
    </w:p>
    <w:p w14:paraId="491DC8A8" w14:textId="5999763F" w:rsidR="00F72303" w:rsidRDefault="00F72303" w:rsidP="00F72303">
      <w:pPr>
        <w:spacing w:after="100" w:afterAutospacing="1"/>
        <w:rPr>
          <w:rFonts w:ascii="Arial" w:eastAsia="Calibri" w:hAnsi="Arial" w:cs="Arial"/>
          <w:sz w:val="28"/>
          <w:szCs w:val="28"/>
        </w:rPr>
      </w:pPr>
      <w:r w:rsidRPr="00E546B4">
        <w:rPr>
          <w:rFonts w:ascii="Arial" w:eastAsia="Calibri" w:hAnsi="Arial" w:cs="Arial"/>
          <w:sz w:val="28"/>
          <w:szCs w:val="28"/>
        </w:rPr>
        <w:t xml:space="preserve">All information relating to </w:t>
      </w:r>
      <w:r w:rsidRPr="00E546B4">
        <w:rPr>
          <w:rFonts w:ascii="Arial" w:hAnsi="Arial" w:cs="Arial"/>
          <w:sz w:val="28"/>
          <w:szCs w:val="28"/>
        </w:rPr>
        <w:t>Sandwell</w:t>
      </w:r>
      <w:r w:rsidRPr="00E546B4">
        <w:rPr>
          <w:rFonts w:ascii="Arial" w:eastAsia="Calibri" w:hAnsi="Arial" w:cs="Arial"/>
          <w:sz w:val="28"/>
          <w:szCs w:val="28"/>
        </w:rPr>
        <w:t xml:space="preserve">’s Safeguarding Adults procedures can be found </w:t>
      </w:r>
      <w:r>
        <w:rPr>
          <w:rFonts w:ascii="Arial" w:eastAsia="Calibri" w:hAnsi="Arial" w:cs="Arial"/>
          <w:sz w:val="28"/>
          <w:szCs w:val="28"/>
        </w:rPr>
        <w:t xml:space="preserve">on the </w:t>
      </w:r>
      <w:hyperlink r:id="rId20" w:history="1">
        <w:r w:rsidRPr="00731FF2">
          <w:rPr>
            <w:rStyle w:val="Hyperlink"/>
            <w:rFonts w:ascii="Arial" w:eastAsia="Calibri" w:hAnsi="Arial" w:cs="Arial"/>
            <w:sz w:val="28"/>
            <w:szCs w:val="28"/>
          </w:rPr>
          <w:t>Safeguarding Adults</w:t>
        </w:r>
      </w:hyperlink>
      <w:r>
        <w:rPr>
          <w:rFonts w:ascii="Arial" w:eastAsia="Calibri" w:hAnsi="Arial" w:cs="Arial"/>
          <w:sz w:val="28"/>
          <w:szCs w:val="28"/>
        </w:rPr>
        <w:t xml:space="preserve"> web page.</w:t>
      </w:r>
    </w:p>
    <w:p w14:paraId="0A071289" w14:textId="00AD711E" w:rsidR="00555AFD" w:rsidRPr="00E546B4" w:rsidRDefault="00555AFD" w:rsidP="00555AFD">
      <w:pPr>
        <w:pStyle w:val="Heading1"/>
        <w:spacing w:before="0" w:after="100" w:afterAutospacing="1"/>
        <w:ind w:left="-5"/>
        <w:rPr>
          <w:rFonts w:ascii="Arial" w:hAnsi="Arial" w:cs="Arial"/>
          <w:b/>
          <w:bCs/>
          <w:sz w:val="28"/>
          <w:szCs w:val="28"/>
        </w:rPr>
      </w:pPr>
      <w:r>
        <w:rPr>
          <w:rFonts w:ascii="Arial" w:hAnsi="Arial" w:cs="Arial"/>
          <w:b/>
          <w:bCs/>
          <w:sz w:val="28"/>
          <w:szCs w:val="28"/>
        </w:rPr>
        <w:t>Governance</w:t>
      </w:r>
    </w:p>
    <w:p w14:paraId="4045EFD8" w14:textId="330E27CC" w:rsidR="00432DB9" w:rsidRDefault="00555AFD" w:rsidP="00555AFD">
      <w:pPr>
        <w:spacing w:after="100" w:afterAutospacing="1"/>
        <w:rPr>
          <w:rFonts w:ascii="Arial" w:hAnsi="Arial" w:cs="Arial"/>
          <w:sz w:val="28"/>
          <w:szCs w:val="28"/>
        </w:rPr>
      </w:pPr>
      <w:r>
        <w:rPr>
          <w:rFonts w:ascii="Arial" w:hAnsi="Arial" w:cs="Arial"/>
          <w:sz w:val="28"/>
          <w:szCs w:val="28"/>
        </w:rPr>
        <w:t xml:space="preserve">The work of the Quality and Safety team </w:t>
      </w:r>
      <w:r w:rsidR="00E875D6">
        <w:rPr>
          <w:rFonts w:ascii="Arial" w:hAnsi="Arial" w:cs="Arial"/>
          <w:sz w:val="28"/>
          <w:szCs w:val="28"/>
        </w:rPr>
        <w:t>sit</w:t>
      </w:r>
      <w:r>
        <w:rPr>
          <w:rFonts w:ascii="Arial" w:hAnsi="Arial" w:cs="Arial"/>
          <w:sz w:val="28"/>
          <w:szCs w:val="28"/>
        </w:rPr>
        <w:t>s within the Adult Social Care Commissioning portfolio</w:t>
      </w:r>
      <w:r w:rsidR="00432DB9">
        <w:rPr>
          <w:rFonts w:ascii="Arial" w:hAnsi="Arial" w:cs="Arial"/>
          <w:sz w:val="28"/>
          <w:szCs w:val="28"/>
        </w:rPr>
        <w:t xml:space="preserve"> and is overseen by senior members of the </w:t>
      </w:r>
      <w:r w:rsidR="00E875D6">
        <w:rPr>
          <w:rFonts w:ascii="Arial" w:hAnsi="Arial" w:cs="Arial"/>
          <w:sz w:val="28"/>
          <w:szCs w:val="28"/>
        </w:rPr>
        <w:t>A</w:t>
      </w:r>
      <w:r w:rsidR="00432DB9">
        <w:rPr>
          <w:rFonts w:ascii="Arial" w:hAnsi="Arial" w:cs="Arial"/>
          <w:sz w:val="28"/>
          <w:szCs w:val="28"/>
        </w:rPr>
        <w:t xml:space="preserve">dult </w:t>
      </w:r>
      <w:r w:rsidR="00E875D6">
        <w:rPr>
          <w:rFonts w:ascii="Arial" w:hAnsi="Arial" w:cs="Arial"/>
          <w:sz w:val="28"/>
          <w:szCs w:val="28"/>
        </w:rPr>
        <w:t>S</w:t>
      </w:r>
      <w:r w:rsidR="00432DB9">
        <w:rPr>
          <w:rFonts w:ascii="Arial" w:hAnsi="Arial" w:cs="Arial"/>
          <w:sz w:val="28"/>
          <w:szCs w:val="28"/>
        </w:rPr>
        <w:t xml:space="preserve">ocial </w:t>
      </w:r>
      <w:r w:rsidR="00E875D6">
        <w:rPr>
          <w:rFonts w:ascii="Arial" w:hAnsi="Arial" w:cs="Arial"/>
          <w:sz w:val="28"/>
          <w:szCs w:val="28"/>
        </w:rPr>
        <w:t>C</w:t>
      </w:r>
      <w:r w:rsidR="00432DB9">
        <w:rPr>
          <w:rFonts w:ascii="Arial" w:hAnsi="Arial" w:cs="Arial"/>
          <w:sz w:val="28"/>
          <w:szCs w:val="28"/>
        </w:rPr>
        <w:t>are team.</w:t>
      </w:r>
      <w:r w:rsidR="00E875D6">
        <w:rPr>
          <w:rFonts w:ascii="Arial" w:hAnsi="Arial" w:cs="Arial"/>
          <w:sz w:val="28"/>
          <w:szCs w:val="28"/>
        </w:rPr>
        <w:t xml:space="preserve"> </w:t>
      </w:r>
      <w:r w:rsidR="00432DB9">
        <w:rPr>
          <w:rFonts w:ascii="Arial" w:hAnsi="Arial" w:cs="Arial"/>
          <w:sz w:val="28"/>
          <w:szCs w:val="28"/>
        </w:rPr>
        <w:t xml:space="preserve">A quarterly report </w:t>
      </w:r>
      <w:r w:rsidR="00266CE5">
        <w:rPr>
          <w:rFonts w:ascii="Arial" w:hAnsi="Arial" w:cs="Arial"/>
          <w:sz w:val="28"/>
          <w:szCs w:val="28"/>
        </w:rPr>
        <w:t xml:space="preserve">is provided to the Safeguarding Board </w:t>
      </w:r>
      <w:r w:rsidR="00024BDD">
        <w:rPr>
          <w:rFonts w:ascii="Arial" w:hAnsi="Arial" w:cs="Arial"/>
          <w:sz w:val="28"/>
          <w:szCs w:val="28"/>
        </w:rPr>
        <w:t>with</w:t>
      </w:r>
      <w:r w:rsidR="00432DB9">
        <w:rPr>
          <w:rFonts w:ascii="Arial" w:hAnsi="Arial" w:cs="Arial"/>
          <w:sz w:val="28"/>
          <w:szCs w:val="28"/>
        </w:rPr>
        <w:t xml:space="preserve"> </w:t>
      </w:r>
      <w:r w:rsidR="00E32D96">
        <w:rPr>
          <w:rFonts w:ascii="Arial" w:hAnsi="Arial" w:cs="Arial"/>
          <w:sz w:val="28"/>
          <w:szCs w:val="28"/>
        </w:rPr>
        <w:t xml:space="preserve">quantitative data on </w:t>
      </w:r>
      <w:r w:rsidR="00432DB9">
        <w:rPr>
          <w:rFonts w:ascii="Arial" w:hAnsi="Arial" w:cs="Arial"/>
          <w:sz w:val="28"/>
          <w:szCs w:val="28"/>
        </w:rPr>
        <w:t xml:space="preserve">services with quality concerns or commissioning restrictions, along with any services where it has been necessary to terminate a contract. Similar information is also presented </w:t>
      </w:r>
      <w:r w:rsidR="007C7FBE">
        <w:rPr>
          <w:rFonts w:ascii="Arial" w:hAnsi="Arial" w:cs="Arial"/>
          <w:sz w:val="28"/>
          <w:szCs w:val="28"/>
        </w:rPr>
        <w:t xml:space="preserve">in greater detail </w:t>
      </w:r>
      <w:r w:rsidR="00432DB9">
        <w:rPr>
          <w:rFonts w:ascii="Arial" w:hAnsi="Arial" w:cs="Arial"/>
          <w:sz w:val="28"/>
          <w:szCs w:val="28"/>
        </w:rPr>
        <w:t xml:space="preserve">bi-monthly to the Directorate Management Team to support senior </w:t>
      </w:r>
      <w:r w:rsidR="00E875D6">
        <w:rPr>
          <w:rFonts w:ascii="Arial" w:hAnsi="Arial" w:cs="Arial"/>
          <w:sz w:val="28"/>
          <w:szCs w:val="28"/>
        </w:rPr>
        <w:t xml:space="preserve">management </w:t>
      </w:r>
      <w:r w:rsidR="00266CE5">
        <w:rPr>
          <w:rFonts w:ascii="Arial" w:hAnsi="Arial" w:cs="Arial"/>
          <w:sz w:val="28"/>
          <w:szCs w:val="28"/>
        </w:rPr>
        <w:t xml:space="preserve">assurance in relation to </w:t>
      </w:r>
      <w:r w:rsidR="00432DB9">
        <w:rPr>
          <w:rFonts w:ascii="Arial" w:hAnsi="Arial" w:cs="Arial"/>
          <w:sz w:val="28"/>
          <w:szCs w:val="28"/>
        </w:rPr>
        <w:t>oversight of the care market.</w:t>
      </w:r>
    </w:p>
    <w:p w14:paraId="32D14058" w14:textId="1D77A08E" w:rsidR="00555AFD" w:rsidRPr="00CB4B9F" w:rsidRDefault="00432DB9" w:rsidP="00F72303">
      <w:pPr>
        <w:spacing w:after="100" w:afterAutospacing="1"/>
        <w:rPr>
          <w:rFonts w:ascii="Arial" w:hAnsi="Arial" w:cs="Arial"/>
          <w:sz w:val="28"/>
          <w:szCs w:val="28"/>
        </w:rPr>
      </w:pPr>
      <w:r>
        <w:rPr>
          <w:rFonts w:ascii="Arial" w:hAnsi="Arial" w:cs="Arial"/>
          <w:sz w:val="28"/>
          <w:szCs w:val="28"/>
        </w:rPr>
        <w:t>A summary of services currently in the Senior Strategy process</w:t>
      </w:r>
      <w:r w:rsidR="00E875D6">
        <w:rPr>
          <w:rFonts w:ascii="Arial" w:hAnsi="Arial" w:cs="Arial"/>
          <w:sz w:val="28"/>
          <w:szCs w:val="28"/>
        </w:rPr>
        <w:t>,</w:t>
      </w:r>
      <w:r>
        <w:rPr>
          <w:rFonts w:ascii="Arial" w:hAnsi="Arial" w:cs="Arial"/>
          <w:sz w:val="28"/>
          <w:szCs w:val="28"/>
        </w:rPr>
        <w:t xml:space="preserve"> any services with commissioning restrictions</w:t>
      </w:r>
      <w:r w:rsidR="00E875D6">
        <w:rPr>
          <w:rFonts w:ascii="Arial" w:hAnsi="Arial" w:cs="Arial"/>
          <w:sz w:val="28"/>
          <w:szCs w:val="28"/>
        </w:rPr>
        <w:t>, and current market trends</w:t>
      </w:r>
      <w:r>
        <w:rPr>
          <w:rFonts w:ascii="Arial" w:hAnsi="Arial" w:cs="Arial"/>
          <w:sz w:val="28"/>
          <w:szCs w:val="28"/>
        </w:rPr>
        <w:t xml:space="preserve"> is also included in reports to Sandwell-place Operational Management meetings as required, </w:t>
      </w:r>
      <w:r w:rsidR="00E875D6">
        <w:rPr>
          <w:rFonts w:ascii="Arial" w:hAnsi="Arial" w:cs="Arial"/>
          <w:sz w:val="28"/>
          <w:szCs w:val="28"/>
        </w:rPr>
        <w:t xml:space="preserve">to inform </w:t>
      </w:r>
      <w:r w:rsidR="00D96082">
        <w:rPr>
          <w:rFonts w:ascii="Arial" w:hAnsi="Arial" w:cs="Arial"/>
          <w:sz w:val="28"/>
          <w:szCs w:val="28"/>
        </w:rPr>
        <w:t xml:space="preserve">place-based </w:t>
      </w:r>
      <w:r w:rsidR="00E875D6">
        <w:rPr>
          <w:rFonts w:ascii="Arial" w:hAnsi="Arial" w:cs="Arial"/>
          <w:sz w:val="28"/>
          <w:szCs w:val="28"/>
        </w:rPr>
        <w:t>partnership working.</w:t>
      </w:r>
    </w:p>
    <w:sectPr w:rsidR="00555AFD" w:rsidRPr="00CB4B9F" w:rsidSect="00243FDF">
      <w:footerReference w:type="default" r:id="rId2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0E9E4" w14:textId="77777777" w:rsidR="008D23C6" w:rsidRDefault="008D23C6" w:rsidP="00B6451D">
      <w:r>
        <w:separator/>
      </w:r>
    </w:p>
  </w:endnote>
  <w:endnote w:type="continuationSeparator" w:id="0">
    <w:p w14:paraId="27BB5B56" w14:textId="77777777" w:rsidR="008D23C6" w:rsidRDefault="008D23C6" w:rsidP="00B64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GillSans">
    <w:altName w:val="Calibri"/>
    <w:panose1 w:val="00000000000000000000"/>
    <w:charset w:val="00"/>
    <w:family w:val="swiss"/>
    <w:notTrueType/>
    <w:pitch w:val="default"/>
    <w:sig w:usb0="00000003" w:usb1="00000000" w:usb2="00000000" w:usb3="00000000" w:csb0="00000001" w:csb1="00000000"/>
  </w:font>
  <w:font w:name="The Sans">
    <w:altName w:val="Calibri"/>
    <w:panose1 w:val="00000000000000000000"/>
    <w:charset w:val="00"/>
    <w:family w:val="swiss"/>
    <w:notTrueType/>
    <w:pitch w:val="default"/>
    <w:sig w:usb0="00000003" w:usb1="00000000" w:usb2="00000000" w:usb3="00000000" w:csb0="00000001"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2682"/>
      <w:docPartObj>
        <w:docPartGallery w:val="Page Numbers (Bottom of Page)"/>
        <w:docPartUnique/>
      </w:docPartObj>
    </w:sdtPr>
    <w:sdtEndPr>
      <w:rPr>
        <w:noProof/>
      </w:rPr>
    </w:sdtEndPr>
    <w:sdtContent>
      <w:p w14:paraId="70FD1925" w14:textId="6A8F2D3D" w:rsidR="00CC626D" w:rsidRDefault="00CC62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2466E9" w14:textId="77777777" w:rsidR="00CC626D" w:rsidRDefault="00CC6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8792C" w14:textId="77777777" w:rsidR="008D23C6" w:rsidRDefault="008D23C6" w:rsidP="00B6451D">
      <w:r>
        <w:separator/>
      </w:r>
    </w:p>
  </w:footnote>
  <w:footnote w:type="continuationSeparator" w:id="0">
    <w:p w14:paraId="436B6EB1" w14:textId="77777777" w:rsidR="008D23C6" w:rsidRDefault="008D23C6" w:rsidP="00B64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596"/>
    <w:multiLevelType w:val="hybridMultilevel"/>
    <w:tmpl w:val="9028E03E"/>
    <w:lvl w:ilvl="0" w:tplc="32347836">
      <w:start w:val="1"/>
      <w:numFmt w:val="bullet"/>
      <w:lvlText w:val="●"/>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B5A697A">
      <w:start w:val="1"/>
      <w:numFmt w:val="bullet"/>
      <w:lvlText w:val="o"/>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24A41C">
      <w:start w:val="1"/>
      <w:numFmt w:val="bullet"/>
      <w:lvlText w:val="▪"/>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BCD3A2">
      <w:start w:val="1"/>
      <w:numFmt w:val="bullet"/>
      <w:lvlText w:val="•"/>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12ABDC">
      <w:start w:val="1"/>
      <w:numFmt w:val="bullet"/>
      <w:lvlText w:val="o"/>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767830">
      <w:start w:val="1"/>
      <w:numFmt w:val="bullet"/>
      <w:lvlText w:val="▪"/>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2C8E6">
      <w:start w:val="1"/>
      <w:numFmt w:val="bullet"/>
      <w:lvlText w:val="•"/>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BC00652">
      <w:start w:val="1"/>
      <w:numFmt w:val="bullet"/>
      <w:lvlText w:val="o"/>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F3A1186">
      <w:start w:val="1"/>
      <w:numFmt w:val="bullet"/>
      <w:lvlText w:val="▪"/>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A1E6A"/>
    <w:multiLevelType w:val="hybridMultilevel"/>
    <w:tmpl w:val="F9DABA00"/>
    <w:lvl w:ilvl="0" w:tplc="0220F7A0">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2A6FF6">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7D8273A">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BE1608">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5DE30C4">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168AE4">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EE852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4244BE">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40A17E">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7F1B71"/>
    <w:multiLevelType w:val="hybridMultilevel"/>
    <w:tmpl w:val="DFC05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5614BF"/>
    <w:multiLevelType w:val="hybridMultilevel"/>
    <w:tmpl w:val="12081C24"/>
    <w:lvl w:ilvl="0" w:tplc="05E09F28">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9EFFC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CA7B7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CC38E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2427A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08A1F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F4CE8E">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BE50F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1A09A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445834"/>
    <w:multiLevelType w:val="hybridMultilevel"/>
    <w:tmpl w:val="F5B4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105425"/>
    <w:multiLevelType w:val="hybridMultilevel"/>
    <w:tmpl w:val="AFC6B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287C2A"/>
    <w:multiLevelType w:val="hybridMultilevel"/>
    <w:tmpl w:val="64FCAD0C"/>
    <w:lvl w:ilvl="0" w:tplc="1F962968">
      <w:start w:val="1"/>
      <w:numFmt w:val="decimal"/>
      <w:lvlText w:val="%1."/>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520FDD6">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93653B6">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DEC7EC">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5EBADC">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AE6BAC">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D3EBE70">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DAB0EE">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644DF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A53E20"/>
    <w:multiLevelType w:val="hybridMultilevel"/>
    <w:tmpl w:val="24740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4D3374"/>
    <w:multiLevelType w:val="hybridMultilevel"/>
    <w:tmpl w:val="38D847D2"/>
    <w:lvl w:ilvl="0" w:tplc="CCB6ED9C">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BE5E7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B07CB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F0BA5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24CB1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76301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4E165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1E46B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40F40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2A0470F"/>
    <w:multiLevelType w:val="hybridMultilevel"/>
    <w:tmpl w:val="8A705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406F0B"/>
    <w:multiLevelType w:val="hybridMultilevel"/>
    <w:tmpl w:val="9F089050"/>
    <w:lvl w:ilvl="0" w:tplc="E73203AA">
      <w:start w:val="1"/>
      <w:numFmt w:val="bullet"/>
      <w:lvlText w:val="●"/>
      <w:lvlJc w:val="left"/>
      <w:pPr>
        <w:ind w:left="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0941206">
      <w:start w:val="1"/>
      <w:numFmt w:val="bullet"/>
      <w:lvlText w:val="o"/>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1A7E9C">
      <w:start w:val="1"/>
      <w:numFmt w:val="bullet"/>
      <w:lvlText w:val="▪"/>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5846D0C">
      <w:start w:val="1"/>
      <w:numFmt w:val="bullet"/>
      <w:lvlText w:val="•"/>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E209F52">
      <w:start w:val="1"/>
      <w:numFmt w:val="bullet"/>
      <w:lvlText w:val="o"/>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33E602C">
      <w:start w:val="1"/>
      <w:numFmt w:val="bullet"/>
      <w:lvlText w:val="▪"/>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72E8E6">
      <w:start w:val="1"/>
      <w:numFmt w:val="bullet"/>
      <w:lvlText w:val="•"/>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98A4266">
      <w:start w:val="1"/>
      <w:numFmt w:val="bullet"/>
      <w:lvlText w:val="o"/>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A26EF2C">
      <w:start w:val="1"/>
      <w:numFmt w:val="bullet"/>
      <w:lvlText w:val="▪"/>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72120529">
    <w:abstractNumId w:val="1"/>
  </w:num>
  <w:num w:numId="2" w16cid:durableId="1558466940">
    <w:abstractNumId w:val="8"/>
  </w:num>
  <w:num w:numId="3" w16cid:durableId="1182742138">
    <w:abstractNumId w:val="3"/>
  </w:num>
  <w:num w:numId="4" w16cid:durableId="481047851">
    <w:abstractNumId w:val="10"/>
  </w:num>
  <w:num w:numId="5" w16cid:durableId="1607737431">
    <w:abstractNumId w:val="0"/>
  </w:num>
  <w:num w:numId="6" w16cid:durableId="1669753420">
    <w:abstractNumId w:val="6"/>
  </w:num>
  <w:num w:numId="7" w16cid:durableId="889611477">
    <w:abstractNumId w:val="2"/>
  </w:num>
  <w:num w:numId="8" w16cid:durableId="161050634">
    <w:abstractNumId w:val="9"/>
  </w:num>
  <w:num w:numId="9" w16cid:durableId="1823739189">
    <w:abstractNumId w:val="7"/>
  </w:num>
  <w:num w:numId="10" w16cid:durableId="2135558622">
    <w:abstractNumId w:val="4"/>
  </w:num>
  <w:num w:numId="11" w16cid:durableId="52640612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42"/>
    <w:rsid w:val="000006E0"/>
    <w:rsid w:val="00000DAE"/>
    <w:rsid w:val="00000E7B"/>
    <w:rsid w:val="00001EEC"/>
    <w:rsid w:val="000026CF"/>
    <w:rsid w:val="00002805"/>
    <w:rsid w:val="000039E6"/>
    <w:rsid w:val="0000414F"/>
    <w:rsid w:val="00004A78"/>
    <w:rsid w:val="0000607F"/>
    <w:rsid w:val="00016CE4"/>
    <w:rsid w:val="00020B47"/>
    <w:rsid w:val="00024BDD"/>
    <w:rsid w:val="00025393"/>
    <w:rsid w:val="00025E38"/>
    <w:rsid w:val="00030E59"/>
    <w:rsid w:val="00031161"/>
    <w:rsid w:val="0003347C"/>
    <w:rsid w:val="00033AB1"/>
    <w:rsid w:val="00034881"/>
    <w:rsid w:val="00042F5C"/>
    <w:rsid w:val="00045F3A"/>
    <w:rsid w:val="00046A31"/>
    <w:rsid w:val="00047083"/>
    <w:rsid w:val="0004759B"/>
    <w:rsid w:val="00052EAC"/>
    <w:rsid w:val="000548B2"/>
    <w:rsid w:val="00054B6C"/>
    <w:rsid w:val="00055D6A"/>
    <w:rsid w:val="00055DD3"/>
    <w:rsid w:val="000609C3"/>
    <w:rsid w:val="00064F10"/>
    <w:rsid w:val="000702EC"/>
    <w:rsid w:val="00074D25"/>
    <w:rsid w:val="0007595D"/>
    <w:rsid w:val="00075F2B"/>
    <w:rsid w:val="000772DE"/>
    <w:rsid w:val="00082414"/>
    <w:rsid w:val="0008353F"/>
    <w:rsid w:val="00084EE6"/>
    <w:rsid w:val="00085D7A"/>
    <w:rsid w:val="000900A8"/>
    <w:rsid w:val="00094220"/>
    <w:rsid w:val="000A2C93"/>
    <w:rsid w:val="000A38F2"/>
    <w:rsid w:val="000B4607"/>
    <w:rsid w:val="000B4880"/>
    <w:rsid w:val="000B4B12"/>
    <w:rsid w:val="000B4C08"/>
    <w:rsid w:val="000C0452"/>
    <w:rsid w:val="000C135A"/>
    <w:rsid w:val="000C34AB"/>
    <w:rsid w:val="000C37A7"/>
    <w:rsid w:val="000D0C23"/>
    <w:rsid w:val="000D1F1C"/>
    <w:rsid w:val="000D20E8"/>
    <w:rsid w:val="000D2CB7"/>
    <w:rsid w:val="000D4054"/>
    <w:rsid w:val="000D6F1D"/>
    <w:rsid w:val="000D6FE4"/>
    <w:rsid w:val="000D7399"/>
    <w:rsid w:val="000D74FF"/>
    <w:rsid w:val="000D7C9E"/>
    <w:rsid w:val="000E1337"/>
    <w:rsid w:val="000E21F8"/>
    <w:rsid w:val="000E2D83"/>
    <w:rsid w:val="000E61FB"/>
    <w:rsid w:val="000E7C7D"/>
    <w:rsid w:val="000F0934"/>
    <w:rsid w:val="000F5918"/>
    <w:rsid w:val="000F6A19"/>
    <w:rsid w:val="0010041F"/>
    <w:rsid w:val="00101350"/>
    <w:rsid w:val="001014A1"/>
    <w:rsid w:val="00101F03"/>
    <w:rsid w:val="00105717"/>
    <w:rsid w:val="0010572A"/>
    <w:rsid w:val="00107B53"/>
    <w:rsid w:val="00110AD4"/>
    <w:rsid w:val="001123CF"/>
    <w:rsid w:val="00114894"/>
    <w:rsid w:val="00115047"/>
    <w:rsid w:val="00117154"/>
    <w:rsid w:val="00122057"/>
    <w:rsid w:val="00123E57"/>
    <w:rsid w:val="00124E9E"/>
    <w:rsid w:val="00127394"/>
    <w:rsid w:val="001302C9"/>
    <w:rsid w:val="00130DD4"/>
    <w:rsid w:val="001322D5"/>
    <w:rsid w:val="00136112"/>
    <w:rsid w:val="00136431"/>
    <w:rsid w:val="001446C1"/>
    <w:rsid w:val="00147968"/>
    <w:rsid w:val="001510D3"/>
    <w:rsid w:val="0015255D"/>
    <w:rsid w:val="001529D3"/>
    <w:rsid w:val="00152D60"/>
    <w:rsid w:val="0015378D"/>
    <w:rsid w:val="001546E0"/>
    <w:rsid w:val="00155926"/>
    <w:rsid w:val="00157564"/>
    <w:rsid w:val="0016098B"/>
    <w:rsid w:val="00160D49"/>
    <w:rsid w:val="00160D76"/>
    <w:rsid w:val="00161138"/>
    <w:rsid w:val="00161AF2"/>
    <w:rsid w:val="001650D8"/>
    <w:rsid w:val="00165A02"/>
    <w:rsid w:val="00166F14"/>
    <w:rsid w:val="001674F8"/>
    <w:rsid w:val="001679B6"/>
    <w:rsid w:val="0017111F"/>
    <w:rsid w:val="001749D7"/>
    <w:rsid w:val="00174DA2"/>
    <w:rsid w:val="00181A3F"/>
    <w:rsid w:val="001821A6"/>
    <w:rsid w:val="00183D06"/>
    <w:rsid w:val="001856AE"/>
    <w:rsid w:val="001903F5"/>
    <w:rsid w:val="00190EDF"/>
    <w:rsid w:val="0019194B"/>
    <w:rsid w:val="00191A18"/>
    <w:rsid w:val="00192A2B"/>
    <w:rsid w:val="001A099E"/>
    <w:rsid w:val="001A1D10"/>
    <w:rsid w:val="001A3118"/>
    <w:rsid w:val="001B24E9"/>
    <w:rsid w:val="001B3B9E"/>
    <w:rsid w:val="001B4B36"/>
    <w:rsid w:val="001B5C7C"/>
    <w:rsid w:val="001B6260"/>
    <w:rsid w:val="001C0AA7"/>
    <w:rsid w:val="001C11E2"/>
    <w:rsid w:val="001C1363"/>
    <w:rsid w:val="001C2630"/>
    <w:rsid w:val="001C68DA"/>
    <w:rsid w:val="001C7599"/>
    <w:rsid w:val="001D1A34"/>
    <w:rsid w:val="001D6A4A"/>
    <w:rsid w:val="001D754B"/>
    <w:rsid w:val="001D7598"/>
    <w:rsid w:val="001E630B"/>
    <w:rsid w:val="001E7CEB"/>
    <w:rsid w:val="001F7217"/>
    <w:rsid w:val="001F7335"/>
    <w:rsid w:val="001F73CC"/>
    <w:rsid w:val="002023BB"/>
    <w:rsid w:val="00205635"/>
    <w:rsid w:val="00205AB3"/>
    <w:rsid w:val="00206C1B"/>
    <w:rsid w:val="002073DD"/>
    <w:rsid w:val="00207B1D"/>
    <w:rsid w:val="00210AC1"/>
    <w:rsid w:val="00211106"/>
    <w:rsid w:val="002135A2"/>
    <w:rsid w:val="00217FD6"/>
    <w:rsid w:val="002200A8"/>
    <w:rsid w:val="00223118"/>
    <w:rsid w:val="002246ED"/>
    <w:rsid w:val="00227281"/>
    <w:rsid w:val="00230773"/>
    <w:rsid w:val="00233AA4"/>
    <w:rsid w:val="002370E1"/>
    <w:rsid w:val="00242E5F"/>
    <w:rsid w:val="00243FDF"/>
    <w:rsid w:val="00245CE8"/>
    <w:rsid w:val="00251929"/>
    <w:rsid w:val="00254D16"/>
    <w:rsid w:val="00261C67"/>
    <w:rsid w:val="002637B7"/>
    <w:rsid w:val="00266CE5"/>
    <w:rsid w:val="00270CE8"/>
    <w:rsid w:val="0027136D"/>
    <w:rsid w:val="0027154E"/>
    <w:rsid w:val="0027222E"/>
    <w:rsid w:val="00273B2A"/>
    <w:rsid w:val="002769A3"/>
    <w:rsid w:val="00277EF9"/>
    <w:rsid w:val="002827AD"/>
    <w:rsid w:val="00284A43"/>
    <w:rsid w:val="00284F39"/>
    <w:rsid w:val="00286C35"/>
    <w:rsid w:val="0028788C"/>
    <w:rsid w:val="00292848"/>
    <w:rsid w:val="0029553B"/>
    <w:rsid w:val="002A15E3"/>
    <w:rsid w:val="002A1A30"/>
    <w:rsid w:val="002A2244"/>
    <w:rsid w:val="002A68CE"/>
    <w:rsid w:val="002A69AA"/>
    <w:rsid w:val="002B02CD"/>
    <w:rsid w:val="002B0DAA"/>
    <w:rsid w:val="002B30E2"/>
    <w:rsid w:val="002B3399"/>
    <w:rsid w:val="002B5B6E"/>
    <w:rsid w:val="002B63A6"/>
    <w:rsid w:val="002B70AC"/>
    <w:rsid w:val="002C3CC5"/>
    <w:rsid w:val="002C47B0"/>
    <w:rsid w:val="002C70FF"/>
    <w:rsid w:val="002D0FAE"/>
    <w:rsid w:val="002D1D9F"/>
    <w:rsid w:val="002D4ED8"/>
    <w:rsid w:val="002D5A8E"/>
    <w:rsid w:val="002D6625"/>
    <w:rsid w:val="002D6924"/>
    <w:rsid w:val="002D69EB"/>
    <w:rsid w:val="002F39B9"/>
    <w:rsid w:val="002F6469"/>
    <w:rsid w:val="0030466A"/>
    <w:rsid w:val="003117FF"/>
    <w:rsid w:val="00312C40"/>
    <w:rsid w:val="003130F7"/>
    <w:rsid w:val="0032145D"/>
    <w:rsid w:val="00321B09"/>
    <w:rsid w:val="003241DB"/>
    <w:rsid w:val="0032548E"/>
    <w:rsid w:val="00326B82"/>
    <w:rsid w:val="00330927"/>
    <w:rsid w:val="00330FFC"/>
    <w:rsid w:val="0033229E"/>
    <w:rsid w:val="00332357"/>
    <w:rsid w:val="003333DC"/>
    <w:rsid w:val="003336B7"/>
    <w:rsid w:val="0033451E"/>
    <w:rsid w:val="003347B2"/>
    <w:rsid w:val="0034013A"/>
    <w:rsid w:val="003446D3"/>
    <w:rsid w:val="00345EE1"/>
    <w:rsid w:val="00355AE4"/>
    <w:rsid w:val="003579E2"/>
    <w:rsid w:val="0036417A"/>
    <w:rsid w:val="003658A2"/>
    <w:rsid w:val="00371641"/>
    <w:rsid w:val="003754D7"/>
    <w:rsid w:val="00376A5A"/>
    <w:rsid w:val="003802A4"/>
    <w:rsid w:val="003832D6"/>
    <w:rsid w:val="003916C3"/>
    <w:rsid w:val="003975C7"/>
    <w:rsid w:val="003A3025"/>
    <w:rsid w:val="003B13B0"/>
    <w:rsid w:val="003B260D"/>
    <w:rsid w:val="003B593E"/>
    <w:rsid w:val="003C0E17"/>
    <w:rsid w:val="003C32E3"/>
    <w:rsid w:val="003C3894"/>
    <w:rsid w:val="003D14A8"/>
    <w:rsid w:val="003D1BF2"/>
    <w:rsid w:val="003D1E2F"/>
    <w:rsid w:val="003D2D55"/>
    <w:rsid w:val="003D74CD"/>
    <w:rsid w:val="003E07D4"/>
    <w:rsid w:val="003E0D30"/>
    <w:rsid w:val="003E1206"/>
    <w:rsid w:val="003E2A76"/>
    <w:rsid w:val="003E4AD4"/>
    <w:rsid w:val="003E5D4F"/>
    <w:rsid w:val="003E77B6"/>
    <w:rsid w:val="003F1D74"/>
    <w:rsid w:val="003F1DEF"/>
    <w:rsid w:val="003F36F8"/>
    <w:rsid w:val="003F560D"/>
    <w:rsid w:val="003F5F04"/>
    <w:rsid w:val="00401243"/>
    <w:rsid w:val="00412C96"/>
    <w:rsid w:val="0041313A"/>
    <w:rsid w:val="00413FC8"/>
    <w:rsid w:val="00415565"/>
    <w:rsid w:val="00416903"/>
    <w:rsid w:val="00420DB1"/>
    <w:rsid w:val="00424B9E"/>
    <w:rsid w:val="0042623F"/>
    <w:rsid w:val="00426278"/>
    <w:rsid w:val="00432DB9"/>
    <w:rsid w:val="00432E4C"/>
    <w:rsid w:val="004377A6"/>
    <w:rsid w:val="004402E1"/>
    <w:rsid w:val="00442554"/>
    <w:rsid w:val="004449FE"/>
    <w:rsid w:val="00450349"/>
    <w:rsid w:val="00451112"/>
    <w:rsid w:val="00451D11"/>
    <w:rsid w:val="00451D6F"/>
    <w:rsid w:val="00452EA5"/>
    <w:rsid w:val="00453FB8"/>
    <w:rsid w:val="004548DE"/>
    <w:rsid w:val="00454E46"/>
    <w:rsid w:val="00455A93"/>
    <w:rsid w:val="004572AE"/>
    <w:rsid w:val="004628BC"/>
    <w:rsid w:val="00463A32"/>
    <w:rsid w:val="0046517A"/>
    <w:rsid w:val="00467C03"/>
    <w:rsid w:val="00467F5C"/>
    <w:rsid w:val="00472060"/>
    <w:rsid w:val="0047327B"/>
    <w:rsid w:val="00480F9F"/>
    <w:rsid w:val="004810ED"/>
    <w:rsid w:val="00482F7D"/>
    <w:rsid w:val="00484F6E"/>
    <w:rsid w:val="004875C9"/>
    <w:rsid w:val="00490091"/>
    <w:rsid w:val="00493723"/>
    <w:rsid w:val="00495095"/>
    <w:rsid w:val="0049674D"/>
    <w:rsid w:val="00496C15"/>
    <w:rsid w:val="004974BD"/>
    <w:rsid w:val="004A353B"/>
    <w:rsid w:val="004A4B3C"/>
    <w:rsid w:val="004A52AC"/>
    <w:rsid w:val="004A5796"/>
    <w:rsid w:val="004A5F7B"/>
    <w:rsid w:val="004B0E29"/>
    <w:rsid w:val="004B2E48"/>
    <w:rsid w:val="004B3F15"/>
    <w:rsid w:val="004B5D70"/>
    <w:rsid w:val="004C1CE2"/>
    <w:rsid w:val="004C5982"/>
    <w:rsid w:val="004C7A58"/>
    <w:rsid w:val="004D231C"/>
    <w:rsid w:val="004D2658"/>
    <w:rsid w:val="004D5821"/>
    <w:rsid w:val="004D58D9"/>
    <w:rsid w:val="004D77DE"/>
    <w:rsid w:val="004E09A5"/>
    <w:rsid w:val="004E3798"/>
    <w:rsid w:val="004E4100"/>
    <w:rsid w:val="004E6BFA"/>
    <w:rsid w:val="004E71BE"/>
    <w:rsid w:val="004E7FBB"/>
    <w:rsid w:val="004F0095"/>
    <w:rsid w:val="004F47B9"/>
    <w:rsid w:val="005029A0"/>
    <w:rsid w:val="00503A6B"/>
    <w:rsid w:val="00507C13"/>
    <w:rsid w:val="0051052D"/>
    <w:rsid w:val="00512575"/>
    <w:rsid w:val="0051304D"/>
    <w:rsid w:val="005131D8"/>
    <w:rsid w:val="00514C3E"/>
    <w:rsid w:val="0051727C"/>
    <w:rsid w:val="00520860"/>
    <w:rsid w:val="00522222"/>
    <w:rsid w:val="00524647"/>
    <w:rsid w:val="00524A70"/>
    <w:rsid w:val="00531A74"/>
    <w:rsid w:val="00533B3A"/>
    <w:rsid w:val="00534A86"/>
    <w:rsid w:val="00535AD6"/>
    <w:rsid w:val="0053630C"/>
    <w:rsid w:val="005441C7"/>
    <w:rsid w:val="00546294"/>
    <w:rsid w:val="00546379"/>
    <w:rsid w:val="00546EAE"/>
    <w:rsid w:val="00550EF6"/>
    <w:rsid w:val="005533AA"/>
    <w:rsid w:val="00555AFD"/>
    <w:rsid w:val="00556F81"/>
    <w:rsid w:val="00557148"/>
    <w:rsid w:val="0056025A"/>
    <w:rsid w:val="005611E9"/>
    <w:rsid w:val="005635EB"/>
    <w:rsid w:val="00565402"/>
    <w:rsid w:val="0057146D"/>
    <w:rsid w:val="0057271B"/>
    <w:rsid w:val="00572F01"/>
    <w:rsid w:val="005733DA"/>
    <w:rsid w:val="00574283"/>
    <w:rsid w:val="00582813"/>
    <w:rsid w:val="005844A8"/>
    <w:rsid w:val="00584673"/>
    <w:rsid w:val="005859DD"/>
    <w:rsid w:val="005861CB"/>
    <w:rsid w:val="00591224"/>
    <w:rsid w:val="00592D01"/>
    <w:rsid w:val="005934B3"/>
    <w:rsid w:val="00594A5B"/>
    <w:rsid w:val="00594C83"/>
    <w:rsid w:val="00594DFE"/>
    <w:rsid w:val="0059504E"/>
    <w:rsid w:val="00596918"/>
    <w:rsid w:val="005969CF"/>
    <w:rsid w:val="00597B8C"/>
    <w:rsid w:val="005A125C"/>
    <w:rsid w:val="005A38B0"/>
    <w:rsid w:val="005A61EC"/>
    <w:rsid w:val="005A70C4"/>
    <w:rsid w:val="005B0B3C"/>
    <w:rsid w:val="005B500A"/>
    <w:rsid w:val="005B5AB6"/>
    <w:rsid w:val="005B5D7D"/>
    <w:rsid w:val="005B5F4E"/>
    <w:rsid w:val="005B7E80"/>
    <w:rsid w:val="005B7ED4"/>
    <w:rsid w:val="005C0D36"/>
    <w:rsid w:val="005C32A0"/>
    <w:rsid w:val="005C3706"/>
    <w:rsid w:val="005C42AD"/>
    <w:rsid w:val="005C53F2"/>
    <w:rsid w:val="005C629A"/>
    <w:rsid w:val="005C79E3"/>
    <w:rsid w:val="005C7C07"/>
    <w:rsid w:val="005D17CD"/>
    <w:rsid w:val="005D1C29"/>
    <w:rsid w:val="005D2310"/>
    <w:rsid w:val="005D345E"/>
    <w:rsid w:val="005D3C5A"/>
    <w:rsid w:val="005D40D8"/>
    <w:rsid w:val="005D4C62"/>
    <w:rsid w:val="005D4F02"/>
    <w:rsid w:val="005D4F70"/>
    <w:rsid w:val="005D650A"/>
    <w:rsid w:val="005D6D37"/>
    <w:rsid w:val="005D738A"/>
    <w:rsid w:val="005D7A3F"/>
    <w:rsid w:val="005E1E07"/>
    <w:rsid w:val="005E320D"/>
    <w:rsid w:val="005E34A1"/>
    <w:rsid w:val="005E4398"/>
    <w:rsid w:val="005E455C"/>
    <w:rsid w:val="005F1EB0"/>
    <w:rsid w:val="005F2B05"/>
    <w:rsid w:val="005F2CBC"/>
    <w:rsid w:val="005F6296"/>
    <w:rsid w:val="00600E3E"/>
    <w:rsid w:val="00601C43"/>
    <w:rsid w:val="00602639"/>
    <w:rsid w:val="00602F23"/>
    <w:rsid w:val="00606E13"/>
    <w:rsid w:val="00612024"/>
    <w:rsid w:val="00615938"/>
    <w:rsid w:val="00615A65"/>
    <w:rsid w:val="00620BC7"/>
    <w:rsid w:val="00621721"/>
    <w:rsid w:val="006223AA"/>
    <w:rsid w:val="00622B2D"/>
    <w:rsid w:val="006248E6"/>
    <w:rsid w:val="006254CD"/>
    <w:rsid w:val="00626234"/>
    <w:rsid w:val="00627EC0"/>
    <w:rsid w:val="00630435"/>
    <w:rsid w:val="006319B6"/>
    <w:rsid w:val="00631C1D"/>
    <w:rsid w:val="00631F9C"/>
    <w:rsid w:val="006323AB"/>
    <w:rsid w:val="00632B53"/>
    <w:rsid w:val="006358C4"/>
    <w:rsid w:val="006403D2"/>
    <w:rsid w:val="00642629"/>
    <w:rsid w:val="00644F05"/>
    <w:rsid w:val="00647811"/>
    <w:rsid w:val="0065050E"/>
    <w:rsid w:val="006509F3"/>
    <w:rsid w:val="00652B4B"/>
    <w:rsid w:val="006530D1"/>
    <w:rsid w:val="00653C4E"/>
    <w:rsid w:val="00656555"/>
    <w:rsid w:val="00656E40"/>
    <w:rsid w:val="00657E38"/>
    <w:rsid w:val="00660958"/>
    <w:rsid w:val="00660FC2"/>
    <w:rsid w:val="006612EC"/>
    <w:rsid w:val="0066139B"/>
    <w:rsid w:val="00661414"/>
    <w:rsid w:val="00661B59"/>
    <w:rsid w:val="00663706"/>
    <w:rsid w:val="006666E1"/>
    <w:rsid w:val="006717F1"/>
    <w:rsid w:val="00673C8D"/>
    <w:rsid w:val="00674721"/>
    <w:rsid w:val="00676A9D"/>
    <w:rsid w:val="0068034F"/>
    <w:rsid w:val="006814E8"/>
    <w:rsid w:val="00682CBA"/>
    <w:rsid w:val="00684803"/>
    <w:rsid w:val="0068788C"/>
    <w:rsid w:val="00691E3A"/>
    <w:rsid w:val="00694D5B"/>
    <w:rsid w:val="00697726"/>
    <w:rsid w:val="006A1327"/>
    <w:rsid w:val="006A64B3"/>
    <w:rsid w:val="006A6F59"/>
    <w:rsid w:val="006A7279"/>
    <w:rsid w:val="006B0F57"/>
    <w:rsid w:val="006B1861"/>
    <w:rsid w:val="006B1875"/>
    <w:rsid w:val="006B1F09"/>
    <w:rsid w:val="006B1F9B"/>
    <w:rsid w:val="006B3902"/>
    <w:rsid w:val="006B4001"/>
    <w:rsid w:val="006B4443"/>
    <w:rsid w:val="006B55B9"/>
    <w:rsid w:val="006B5C95"/>
    <w:rsid w:val="006C1415"/>
    <w:rsid w:val="006C31E9"/>
    <w:rsid w:val="006C399E"/>
    <w:rsid w:val="006C3C3F"/>
    <w:rsid w:val="006C4108"/>
    <w:rsid w:val="006D025D"/>
    <w:rsid w:val="006D0F1C"/>
    <w:rsid w:val="006D2256"/>
    <w:rsid w:val="006D3CAA"/>
    <w:rsid w:val="006D6004"/>
    <w:rsid w:val="006D7871"/>
    <w:rsid w:val="006E0AF2"/>
    <w:rsid w:val="006E38F7"/>
    <w:rsid w:val="006E420F"/>
    <w:rsid w:val="006E4CF1"/>
    <w:rsid w:val="006F0CE2"/>
    <w:rsid w:val="006F2967"/>
    <w:rsid w:val="006F48BC"/>
    <w:rsid w:val="006F5AD2"/>
    <w:rsid w:val="007008B3"/>
    <w:rsid w:val="00701489"/>
    <w:rsid w:val="00703159"/>
    <w:rsid w:val="00704BE9"/>
    <w:rsid w:val="007055D9"/>
    <w:rsid w:val="00710CF0"/>
    <w:rsid w:val="00712E90"/>
    <w:rsid w:val="00714E37"/>
    <w:rsid w:val="0071571A"/>
    <w:rsid w:val="00715896"/>
    <w:rsid w:val="00717551"/>
    <w:rsid w:val="00720215"/>
    <w:rsid w:val="00722DD2"/>
    <w:rsid w:val="00724A37"/>
    <w:rsid w:val="007268E9"/>
    <w:rsid w:val="00727172"/>
    <w:rsid w:val="00731E8A"/>
    <w:rsid w:val="00731FF2"/>
    <w:rsid w:val="007338EE"/>
    <w:rsid w:val="007422EF"/>
    <w:rsid w:val="00745789"/>
    <w:rsid w:val="00746762"/>
    <w:rsid w:val="007522C1"/>
    <w:rsid w:val="00754871"/>
    <w:rsid w:val="007659C7"/>
    <w:rsid w:val="00767BEF"/>
    <w:rsid w:val="00773168"/>
    <w:rsid w:val="0077447D"/>
    <w:rsid w:val="00774AF9"/>
    <w:rsid w:val="00775A30"/>
    <w:rsid w:val="00777D74"/>
    <w:rsid w:val="007802F1"/>
    <w:rsid w:val="00781DFC"/>
    <w:rsid w:val="0078270F"/>
    <w:rsid w:val="00782B10"/>
    <w:rsid w:val="00782FCA"/>
    <w:rsid w:val="00785019"/>
    <w:rsid w:val="00785C52"/>
    <w:rsid w:val="00786DBB"/>
    <w:rsid w:val="007932A9"/>
    <w:rsid w:val="00793A8F"/>
    <w:rsid w:val="00793FFB"/>
    <w:rsid w:val="007968C6"/>
    <w:rsid w:val="0079717B"/>
    <w:rsid w:val="007974CF"/>
    <w:rsid w:val="00797D5F"/>
    <w:rsid w:val="00797F7E"/>
    <w:rsid w:val="007A2449"/>
    <w:rsid w:val="007A3706"/>
    <w:rsid w:val="007A5DAE"/>
    <w:rsid w:val="007A5F53"/>
    <w:rsid w:val="007A7D47"/>
    <w:rsid w:val="007B3577"/>
    <w:rsid w:val="007C7148"/>
    <w:rsid w:val="007C759E"/>
    <w:rsid w:val="007C7FBE"/>
    <w:rsid w:val="007D1E49"/>
    <w:rsid w:val="007D2094"/>
    <w:rsid w:val="007D223D"/>
    <w:rsid w:val="007D3DA6"/>
    <w:rsid w:val="007D606D"/>
    <w:rsid w:val="007D65D1"/>
    <w:rsid w:val="007D72FD"/>
    <w:rsid w:val="007E05A9"/>
    <w:rsid w:val="007E0F4A"/>
    <w:rsid w:val="007E1793"/>
    <w:rsid w:val="007E1C81"/>
    <w:rsid w:val="007E1F5A"/>
    <w:rsid w:val="007E2B24"/>
    <w:rsid w:val="007E5B44"/>
    <w:rsid w:val="007F0998"/>
    <w:rsid w:val="007F1BBF"/>
    <w:rsid w:val="007F4D35"/>
    <w:rsid w:val="007F5C25"/>
    <w:rsid w:val="007F6193"/>
    <w:rsid w:val="00802D7C"/>
    <w:rsid w:val="00803964"/>
    <w:rsid w:val="00806572"/>
    <w:rsid w:val="00806D43"/>
    <w:rsid w:val="00807B6A"/>
    <w:rsid w:val="008103F0"/>
    <w:rsid w:val="008108F9"/>
    <w:rsid w:val="00810C23"/>
    <w:rsid w:val="008132D6"/>
    <w:rsid w:val="008138CA"/>
    <w:rsid w:val="00814E53"/>
    <w:rsid w:val="008156F5"/>
    <w:rsid w:val="00815DAB"/>
    <w:rsid w:val="00816C86"/>
    <w:rsid w:val="0082483E"/>
    <w:rsid w:val="00825661"/>
    <w:rsid w:val="00830DE5"/>
    <w:rsid w:val="008348B8"/>
    <w:rsid w:val="00835CCE"/>
    <w:rsid w:val="008439B4"/>
    <w:rsid w:val="008457FA"/>
    <w:rsid w:val="008465BA"/>
    <w:rsid w:val="00846B0E"/>
    <w:rsid w:val="0085090A"/>
    <w:rsid w:val="0085357C"/>
    <w:rsid w:val="00855D07"/>
    <w:rsid w:val="00856A5F"/>
    <w:rsid w:val="00857F31"/>
    <w:rsid w:val="00861514"/>
    <w:rsid w:val="008629CA"/>
    <w:rsid w:val="00865185"/>
    <w:rsid w:val="00866437"/>
    <w:rsid w:val="00867900"/>
    <w:rsid w:val="0087095A"/>
    <w:rsid w:val="00871FD1"/>
    <w:rsid w:val="008720F4"/>
    <w:rsid w:val="00873574"/>
    <w:rsid w:val="00874057"/>
    <w:rsid w:val="008753FB"/>
    <w:rsid w:val="008776CF"/>
    <w:rsid w:val="00882D67"/>
    <w:rsid w:val="00882FF3"/>
    <w:rsid w:val="0088466D"/>
    <w:rsid w:val="00894BA1"/>
    <w:rsid w:val="00897AB2"/>
    <w:rsid w:val="00897D2F"/>
    <w:rsid w:val="008A48B0"/>
    <w:rsid w:val="008B0AF5"/>
    <w:rsid w:val="008B7A5A"/>
    <w:rsid w:val="008C02A1"/>
    <w:rsid w:val="008C0A89"/>
    <w:rsid w:val="008C0DBB"/>
    <w:rsid w:val="008C0E6F"/>
    <w:rsid w:val="008C3119"/>
    <w:rsid w:val="008C444A"/>
    <w:rsid w:val="008C5CBD"/>
    <w:rsid w:val="008C67B2"/>
    <w:rsid w:val="008D23C6"/>
    <w:rsid w:val="008D3973"/>
    <w:rsid w:val="008D65D5"/>
    <w:rsid w:val="008E06A9"/>
    <w:rsid w:val="008E2362"/>
    <w:rsid w:val="008E41D3"/>
    <w:rsid w:val="008E433C"/>
    <w:rsid w:val="008E47C0"/>
    <w:rsid w:val="008E6277"/>
    <w:rsid w:val="008E788C"/>
    <w:rsid w:val="008E7EC8"/>
    <w:rsid w:val="008F04F8"/>
    <w:rsid w:val="008F0822"/>
    <w:rsid w:val="008F40CB"/>
    <w:rsid w:val="008F62FF"/>
    <w:rsid w:val="008F7068"/>
    <w:rsid w:val="008F73FF"/>
    <w:rsid w:val="00900A89"/>
    <w:rsid w:val="009045BB"/>
    <w:rsid w:val="009074E6"/>
    <w:rsid w:val="00907C02"/>
    <w:rsid w:val="00912733"/>
    <w:rsid w:val="009136DB"/>
    <w:rsid w:val="00915391"/>
    <w:rsid w:val="00916DCD"/>
    <w:rsid w:val="0091792B"/>
    <w:rsid w:val="009204D2"/>
    <w:rsid w:val="009223B6"/>
    <w:rsid w:val="00922613"/>
    <w:rsid w:val="009306FE"/>
    <w:rsid w:val="00930B01"/>
    <w:rsid w:val="00931466"/>
    <w:rsid w:val="00933E5A"/>
    <w:rsid w:val="00934066"/>
    <w:rsid w:val="00935C42"/>
    <w:rsid w:val="00937EBB"/>
    <w:rsid w:val="00940003"/>
    <w:rsid w:val="009419D7"/>
    <w:rsid w:val="00941B08"/>
    <w:rsid w:val="00942976"/>
    <w:rsid w:val="009464F9"/>
    <w:rsid w:val="00946612"/>
    <w:rsid w:val="00947B6A"/>
    <w:rsid w:val="00951228"/>
    <w:rsid w:val="00953A51"/>
    <w:rsid w:val="00954C4C"/>
    <w:rsid w:val="009553DE"/>
    <w:rsid w:val="009555E5"/>
    <w:rsid w:val="0096266E"/>
    <w:rsid w:val="00962A60"/>
    <w:rsid w:val="00962B87"/>
    <w:rsid w:val="00964621"/>
    <w:rsid w:val="00965FB0"/>
    <w:rsid w:val="0096716E"/>
    <w:rsid w:val="00967DCF"/>
    <w:rsid w:val="00970E7C"/>
    <w:rsid w:val="00973921"/>
    <w:rsid w:val="00976C1B"/>
    <w:rsid w:val="00983735"/>
    <w:rsid w:val="00983EA5"/>
    <w:rsid w:val="00984037"/>
    <w:rsid w:val="00984F78"/>
    <w:rsid w:val="00985C11"/>
    <w:rsid w:val="00986F9F"/>
    <w:rsid w:val="00990604"/>
    <w:rsid w:val="00993C8A"/>
    <w:rsid w:val="0099460F"/>
    <w:rsid w:val="00994CEC"/>
    <w:rsid w:val="00994D0B"/>
    <w:rsid w:val="009966EE"/>
    <w:rsid w:val="009A18AB"/>
    <w:rsid w:val="009A1C84"/>
    <w:rsid w:val="009A4BAD"/>
    <w:rsid w:val="009B11A6"/>
    <w:rsid w:val="009B2226"/>
    <w:rsid w:val="009B3D9A"/>
    <w:rsid w:val="009B4362"/>
    <w:rsid w:val="009C025A"/>
    <w:rsid w:val="009C19FB"/>
    <w:rsid w:val="009C1FF3"/>
    <w:rsid w:val="009C20DD"/>
    <w:rsid w:val="009C33E6"/>
    <w:rsid w:val="009C7454"/>
    <w:rsid w:val="009D074F"/>
    <w:rsid w:val="009D0E85"/>
    <w:rsid w:val="009D10AB"/>
    <w:rsid w:val="009D1192"/>
    <w:rsid w:val="009D2D8F"/>
    <w:rsid w:val="009D38CC"/>
    <w:rsid w:val="009E4C72"/>
    <w:rsid w:val="009F5446"/>
    <w:rsid w:val="009F5750"/>
    <w:rsid w:val="009F74B4"/>
    <w:rsid w:val="00A0014C"/>
    <w:rsid w:val="00A00A53"/>
    <w:rsid w:val="00A01C0A"/>
    <w:rsid w:val="00A045A2"/>
    <w:rsid w:val="00A0488A"/>
    <w:rsid w:val="00A05B4C"/>
    <w:rsid w:val="00A05E84"/>
    <w:rsid w:val="00A06254"/>
    <w:rsid w:val="00A10AB2"/>
    <w:rsid w:val="00A14C70"/>
    <w:rsid w:val="00A15336"/>
    <w:rsid w:val="00A23E1F"/>
    <w:rsid w:val="00A300A7"/>
    <w:rsid w:val="00A302D0"/>
    <w:rsid w:val="00A3074C"/>
    <w:rsid w:val="00A31D8C"/>
    <w:rsid w:val="00A34F5B"/>
    <w:rsid w:val="00A365AC"/>
    <w:rsid w:val="00A4002B"/>
    <w:rsid w:val="00A40EE7"/>
    <w:rsid w:val="00A43586"/>
    <w:rsid w:val="00A50196"/>
    <w:rsid w:val="00A50245"/>
    <w:rsid w:val="00A52137"/>
    <w:rsid w:val="00A52F92"/>
    <w:rsid w:val="00A53F5B"/>
    <w:rsid w:val="00A55E59"/>
    <w:rsid w:val="00A563B7"/>
    <w:rsid w:val="00A56DA0"/>
    <w:rsid w:val="00A56E73"/>
    <w:rsid w:val="00A57053"/>
    <w:rsid w:val="00A60791"/>
    <w:rsid w:val="00A60890"/>
    <w:rsid w:val="00A60F54"/>
    <w:rsid w:val="00A61209"/>
    <w:rsid w:val="00A63030"/>
    <w:rsid w:val="00A6365B"/>
    <w:rsid w:val="00A63BEC"/>
    <w:rsid w:val="00A6425E"/>
    <w:rsid w:val="00A75E5F"/>
    <w:rsid w:val="00A77479"/>
    <w:rsid w:val="00A7765C"/>
    <w:rsid w:val="00A830AF"/>
    <w:rsid w:val="00A83469"/>
    <w:rsid w:val="00A84CF7"/>
    <w:rsid w:val="00A90F9D"/>
    <w:rsid w:val="00A9109B"/>
    <w:rsid w:val="00A94282"/>
    <w:rsid w:val="00A94D2D"/>
    <w:rsid w:val="00A94FCC"/>
    <w:rsid w:val="00A9573B"/>
    <w:rsid w:val="00A960D2"/>
    <w:rsid w:val="00A9768A"/>
    <w:rsid w:val="00AA0C58"/>
    <w:rsid w:val="00AA3A6E"/>
    <w:rsid w:val="00AA57DC"/>
    <w:rsid w:val="00AA58D0"/>
    <w:rsid w:val="00AA74EA"/>
    <w:rsid w:val="00AB0304"/>
    <w:rsid w:val="00AB1E14"/>
    <w:rsid w:val="00AB3CDC"/>
    <w:rsid w:val="00AB42EA"/>
    <w:rsid w:val="00AC0E82"/>
    <w:rsid w:val="00AC12B3"/>
    <w:rsid w:val="00AC48F0"/>
    <w:rsid w:val="00AC4B73"/>
    <w:rsid w:val="00AC4E03"/>
    <w:rsid w:val="00AC570B"/>
    <w:rsid w:val="00AC6662"/>
    <w:rsid w:val="00AD030F"/>
    <w:rsid w:val="00AD07C9"/>
    <w:rsid w:val="00AD20B1"/>
    <w:rsid w:val="00AD2769"/>
    <w:rsid w:val="00AD33D5"/>
    <w:rsid w:val="00AD5AF2"/>
    <w:rsid w:val="00AD5BA0"/>
    <w:rsid w:val="00AD6474"/>
    <w:rsid w:val="00AD6EAC"/>
    <w:rsid w:val="00AD7CFF"/>
    <w:rsid w:val="00AE28D4"/>
    <w:rsid w:val="00AE517E"/>
    <w:rsid w:val="00AF1004"/>
    <w:rsid w:val="00AF1BC7"/>
    <w:rsid w:val="00AF429D"/>
    <w:rsid w:val="00AF60D4"/>
    <w:rsid w:val="00B05AF9"/>
    <w:rsid w:val="00B10DC3"/>
    <w:rsid w:val="00B132B9"/>
    <w:rsid w:val="00B14197"/>
    <w:rsid w:val="00B14522"/>
    <w:rsid w:val="00B20DAF"/>
    <w:rsid w:val="00B22598"/>
    <w:rsid w:val="00B23856"/>
    <w:rsid w:val="00B26692"/>
    <w:rsid w:val="00B30CCB"/>
    <w:rsid w:val="00B3190F"/>
    <w:rsid w:val="00B32C65"/>
    <w:rsid w:val="00B3499D"/>
    <w:rsid w:val="00B40647"/>
    <w:rsid w:val="00B4090D"/>
    <w:rsid w:val="00B418EB"/>
    <w:rsid w:val="00B42B0C"/>
    <w:rsid w:val="00B4316C"/>
    <w:rsid w:val="00B454B6"/>
    <w:rsid w:val="00B45DB9"/>
    <w:rsid w:val="00B46855"/>
    <w:rsid w:val="00B47788"/>
    <w:rsid w:val="00B50CC0"/>
    <w:rsid w:val="00B55C86"/>
    <w:rsid w:val="00B6451D"/>
    <w:rsid w:val="00B745D1"/>
    <w:rsid w:val="00B761A8"/>
    <w:rsid w:val="00B76E57"/>
    <w:rsid w:val="00B80784"/>
    <w:rsid w:val="00B80CE0"/>
    <w:rsid w:val="00B81D7D"/>
    <w:rsid w:val="00B84390"/>
    <w:rsid w:val="00B85F11"/>
    <w:rsid w:val="00B86E3A"/>
    <w:rsid w:val="00B910FA"/>
    <w:rsid w:val="00B9127E"/>
    <w:rsid w:val="00B92510"/>
    <w:rsid w:val="00B93872"/>
    <w:rsid w:val="00B94154"/>
    <w:rsid w:val="00B94917"/>
    <w:rsid w:val="00B9566F"/>
    <w:rsid w:val="00B9593E"/>
    <w:rsid w:val="00B975DD"/>
    <w:rsid w:val="00BA313A"/>
    <w:rsid w:val="00BA3589"/>
    <w:rsid w:val="00BA3BFF"/>
    <w:rsid w:val="00BA3C66"/>
    <w:rsid w:val="00BA3D1A"/>
    <w:rsid w:val="00BA4B9C"/>
    <w:rsid w:val="00BB15AF"/>
    <w:rsid w:val="00BB186E"/>
    <w:rsid w:val="00BB2438"/>
    <w:rsid w:val="00BB38D5"/>
    <w:rsid w:val="00BB51EC"/>
    <w:rsid w:val="00BB5FC1"/>
    <w:rsid w:val="00BB61F3"/>
    <w:rsid w:val="00BB6521"/>
    <w:rsid w:val="00BB6862"/>
    <w:rsid w:val="00BC31CF"/>
    <w:rsid w:val="00BC79F9"/>
    <w:rsid w:val="00BD5C42"/>
    <w:rsid w:val="00BD7E9A"/>
    <w:rsid w:val="00BE1B23"/>
    <w:rsid w:val="00BE1F14"/>
    <w:rsid w:val="00BE30FC"/>
    <w:rsid w:val="00BF1789"/>
    <w:rsid w:val="00BF5059"/>
    <w:rsid w:val="00BF673C"/>
    <w:rsid w:val="00C00E28"/>
    <w:rsid w:val="00C00F2E"/>
    <w:rsid w:val="00C02493"/>
    <w:rsid w:val="00C03324"/>
    <w:rsid w:val="00C0497F"/>
    <w:rsid w:val="00C10A1D"/>
    <w:rsid w:val="00C11807"/>
    <w:rsid w:val="00C17746"/>
    <w:rsid w:val="00C17F5A"/>
    <w:rsid w:val="00C22AF6"/>
    <w:rsid w:val="00C23E85"/>
    <w:rsid w:val="00C240D5"/>
    <w:rsid w:val="00C26A44"/>
    <w:rsid w:val="00C27822"/>
    <w:rsid w:val="00C308FE"/>
    <w:rsid w:val="00C30C63"/>
    <w:rsid w:val="00C33616"/>
    <w:rsid w:val="00C33BEB"/>
    <w:rsid w:val="00C342B9"/>
    <w:rsid w:val="00C367EA"/>
    <w:rsid w:val="00C371B3"/>
    <w:rsid w:val="00C41A2D"/>
    <w:rsid w:val="00C4250D"/>
    <w:rsid w:val="00C45745"/>
    <w:rsid w:val="00C47777"/>
    <w:rsid w:val="00C50044"/>
    <w:rsid w:val="00C53F4B"/>
    <w:rsid w:val="00C546EB"/>
    <w:rsid w:val="00C553CC"/>
    <w:rsid w:val="00C555D1"/>
    <w:rsid w:val="00C559FE"/>
    <w:rsid w:val="00C56A5D"/>
    <w:rsid w:val="00C56BFB"/>
    <w:rsid w:val="00C570EB"/>
    <w:rsid w:val="00C572AE"/>
    <w:rsid w:val="00C617F1"/>
    <w:rsid w:val="00C63162"/>
    <w:rsid w:val="00C64911"/>
    <w:rsid w:val="00C67733"/>
    <w:rsid w:val="00C716AF"/>
    <w:rsid w:val="00C7335F"/>
    <w:rsid w:val="00C81114"/>
    <w:rsid w:val="00C81F9B"/>
    <w:rsid w:val="00C85D62"/>
    <w:rsid w:val="00C861DF"/>
    <w:rsid w:val="00C87C0E"/>
    <w:rsid w:val="00C95B43"/>
    <w:rsid w:val="00CA26B9"/>
    <w:rsid w:val="00CA74B5"/>
    <w:rsid w:val="00CA7C22"/>
    <w:rsid w:val="00CB053B"/>
    <w:rsid w:val="00CB1F8B"/>
    <w:rsid w:val="00CB2333"/>
    <w:rsid w:val="00CB4A34"/>
    <w:rsid w:val="00CB4B9F"/>
    <w:rsid w:val="00CB59AA"/>
    <w:rsid w:val="00CC38BF"/>
    <w:rsid w:val="00CC611B"/>
    <w:rsid w:val="00CC626D"/>
    <w:rsid w:val="00CC7E35"/>
    <w:rsid w:val="00CD0374"/>
    <w:rsid w:val="00CD16A1"/>
    <w:rsid w:val="00CD2EAE"/>
    <w:rsid w:val="00CD3657"/>
    <w:rsid w:val="00CD5F8F"/>
    <w:rsid w:val="00CD616F"/>
    <w:rsid w:val="00CE0DCF"/>
    <w:rsid w:val="00CF0133"/>
    <w:rsid w:val="00CF09A5"/>
    <w:rsid w:val="00CF422B"/>
    <w:rsid w:val="00CF4A1D"/>
    <w:rsid w:val="00CF4DEA"/>
    <w:rsid w:val="00D03F2B"/>
    <w:rsid w:val="00D06F43"/>
    <w:rsid w:val="00D118A9"/>
    <w:rsid w:val="00D13F33"/>
    <w:rsid w:val="00D159C5"/>
    <w:rsid w:val="00D173D3"/>
    <w:rsid w:val="00D20F95"/>
    <w:rsid w:val="00D221BD"/>
    <w:rsid w:val="00D22F0D"/>
    <w:rsid w:val="00D2565A"/>
    <w:rsid w:val="00D25962"/>
    <w:rsid w:val="00D26C98"/>
    <w:rsid w:val="00D32001"/>
    <w:rsid w:val="00D32133"/>
    <w:rsid w:val="00D32B7A"/>
    <w:rsid w:val="00D3432F"/>
    <w:rsid w:val="00D346CA"/>
    <w:rsid w:val="00D400AF"/>
    <w:rsid w:val="00D4288C"/>
    <w:rsid w:val="00D43311"/>
    <w:rsid w:val="00D4537D"/>
    <w:rsid w:val="00D45AB5"/>
    <w:rsid w:val="00D45B67"/>
    <w:rsid w:val="00D4718A"/>
    <w:rsid w:val="00D50211"/>
    <w:rsid w:val="00D50EC0"/>
    <w:rsid w:val="00D5380E"/>
    <w:rsid w:val="00D539E0"/>
    <w:rsid w:val="00D65D08"/>
    <w:rsid w:val="00D666E4"/>
    <w:rsid w:val="00D6681C"/>
    <w:rsid w:val="00D7007A"/>
    <w:rsid w:val="00D700F2"/>
    <w:rsid w:val="00D70D2F"/>
    <w:rsid w:val="00D70E61"/>
    <w:rsid w:val="00D726B1"/>
    <w:rsid w:val="00D733C1"/>
    <w:rsid w:val="00D749B5"/>
    <w:rsid w:val="00D7619F"/>
    <w:rsid w:val="00D80A97"/>
    <w:rsid w:val="00D81504"/>
    <w:rsid w:val="00D82C03"/>
    <w:rsid w:val="00D8314C"/>
    <w:rsid w:val="00D83D11"/>
    <w:rsid w:val="00D84429"/>
    <w:rsid w:val="00D87395"/>
    <w:rsid w:val="00D874BD"/>
    <w:rsid w:val="00D92B18"/>
    <w:rsid w:val="00D93B6A"/>
    <w:rsid w:val="00D95E09"/>
    <w:rsid w:val="00D96082"/>
    <w:rsid w:val="00DA022F"/>
    <w:rsid w:val="00DA1BAF"/>
    <w:rsid w:val="00DA1C82"/>
    <w:rsid w:val="00DA4352"/>
    <w:rsid w:val="00DA46A2"/>
    <w:rsid w:val="00DA636F"/>
    <w:rsid w:val="00DB00EE"/>
    <w:rsid w:val="00DB3729"/>
    <w:rsid w:val="00DB3E09"/>
    <w:rsid w:val="00DB526B"/>
    <w:rsid w:val="00DB53D0"/>
    <w:rsid w:val="00DB5F6B"/>
    <w:rsid w:val="00DB661B"/>
    <w:rsid w:val="00DC0F9D"/>
    <w:rsid w:val="00DC1AF7"/>
    <w:rsid w:val="00DC2D13"/>
    <w:rsid w:val="00DC56FB"/>
    <w:rsid w:val="00DD0FDA"/>
    <w:rsid w:val="00DD4803"/>
    <w:rsid w:val="00DD6805"/>
    <w:rsid w:val="00DD7345"/>
    <w:rsid w:val="00DE0E52"/>
    <w:rsid w:val="00DE20BF"/>
    <w:rsid w:val="00DE47EA"/>
    <w:rsid w:val="00DE5841"/>
    <w:rsid w:val="00DE601B"/>
    <w:rsid w:val="00DF55FA"/>
    <w:rsid w:val="00DF6416"/>
    <w:rsid w:val="00DF6A0C"/>
    <w:rsid w:val="00E00BB7"/>
    <w:rsid w:val="00E016F8"/>
    <w:rsid w:val="00E0528F"/>
    <w:rsid w:val="00E11E54"/>
    <w:rsid w:val="00E1239F"/>
    <w:rsid w:val="00E14BF0"/>
    <w:rsid w:val="00E15F14"/>
    <w:rsid w:val="00E16BA9"/>
    <w:rsid w:val="00E21237"/>
    <w:rsid w:val="00E21C51"/>
    <w:rsid w:val="00E2791F"/>
    <w:rsid w:val="00E32D96"/>
    <w:rsid w:val="00E3300E"/>
    <w:rsid w:val="00E3397D"/>
    <w:rsid w:val="00E41660"/>
    <w:rsid w:val="00E41C43"/>
    <w:rsid w:val="00E43806"/>
    <w:rsid w:val="00E516EB"/>
    <w:rsid w:val="00E5293A"/>
    <w:rsid w:val="00E53245"/>
    <w:rsid w:val="00E546B4"/>
    <w:rsid w:val="00E5784F"/>
    <w:rsid w:val="00E62008"/>
    <w:rsid w:val="00E63FE9"/>
    <w:rsid w:val="00E66EB3"/>
    <w:rsid w:val="00E716BF"/>
    <w:rsid w:val="00E72C5D"/>
    <w:rsid w:val="00E75EC8"/>
    <w:rsid w:val="00E801A1"/>
    <w:rsid w:val="00E80572"/>
    <w:rsid w:val="00E80957"/>
    <w:rsid w:val="00E8505A"/>
    <w:rsid w:val="00E8581F"/>
    <w:rsid w:val="00E871B7"/>
    <w:rsid w:val="00E875D6"/>
    <w:rsid w:val="00E90DEE"/>
    <w:rsid w:val="00E90F33"/>
    <w:rsid w:val="00EA0B6C"/>
    <w:rsid w:val="00EA0D18"/>
    <w:rsid w:val="00EA192A"/>
    <w:rsid w:val="00EA2504"/>
    <w:rsid w:val="00EA4164"/>
    <w:rsid w:val="00EB0754"/>
    <w:rsid w:val="00EB143B"/>
    <w:rsid w:val="00EB1E91"/>
    <w:rsid w:val="00EB76F8"/>
    <w:rsid w:val="00EC015C"/>
    <w:rsid w:val="00EC5150"/>
    <w:rsid w:val="00EC536B"/>
    <w:rsid w:val="00EC5E9A"/>
    <w:rsid w:val="00EC752E"/>
    <w:rsid w:val="00EC7568"/>
    <w:rsid w:val="00ED66CC"/>
    <w:rsid w:val="00ED6726"/>
    <w:rsid w:val="00ED76F5"/>
    <w:rsid w:val="00EE1501"/>
    <w:rsid w:val="00EE302C"/>
    <w:rsid w:val="00EE3205"/>
    <w:rsid w:val="00EE3A5F"/>
    <w:rsid w:val="00EE7C04"/>
    <w:rsid w:val="00EF0763"/>
    <w:rsid w:val="00EF1F30"/>
    <w:rsid w:val="00EF52A2"/>
    <w:rsid w:val="00EF59C4"/>
    <w:rsid w:val="00EF5B73"/>
    <w:rsid w:val="00F02203"/>
    <w:rsid w:val="00F02BEF"/>
    <w:rsid w:val="00F03C7E"/>
    <w:rsid w:val="00F13BD8"/>
    <w:rsid w:val="00F17450"/>
    <w:rsid w:val="00F20300"/>
    <w:rsid w:val="00F21079"/>
    <w:rsid w:val="00F210E7"/>
    <w:rsid w:val="00F23C69"/>
    <w:rsid w:val="00F24D76"/>
    <w:rsid w:val="00F30A7F"/>
    <w:rsid w:val="00F33A6D"/>
    <w:rsid w:val="00F419F6"/>
    <w:rsid w:val="00F45912"/>
    <w:rsid w:val="00F4679B"/>
    <w:rsid w:val="00F46DAE"/>
    <w:rsid w:val="00F506F4"/>
    <w:rsid w:val="00F5314A"/>
    <w:rsid w:val="00F538A3"/>
    <w:rsid w:val="00F53E8B"/>
    <w:rsid w:val="00F54DB0"/>
    <w:rsid w:val="00F573F0"/>
    <w:rsid w:val="00F6029F"/>
    <w:rsid w:val="00F61607"/>
    <w:rsid w:val="00F66B58"/>
    <w:rsid w:val="00F70358"/>
    <w:rsid w:val="00F703A2"/>
    <w:rsid w:val="00F70A9F"/>
    <w:rsid w:val="00F72303"/>
    <w:rsid w:val="00F7251F"/>
    <w:rsid w:val="00F72611"/>
    <w:rsid w:val="00F75B4F"/>
    <w:rsid w:val="00F82083"/>
    <w:rsid w:val="00F8545A"/>
    <w:rsid w:val="00F86400"/>
    <w:rsid w:val="00F87EE6"/>
    <w:rsid w:val="00F9000C"/>
    <w:rsid w:val="00F91272"/>
    <w:rsid w:val="00F937B5"/>
    <w:rsid w:val="00F965BD"/>
    <w:rsid w:val="00F97886"/>
    <w:rsid w:val="00FA0996"/>
    <w:rsid w:val="00FA3585"/>
    <w:rsid w:val="00FA38C6"/>
    <w:rsid w:val="00FA3DEE"/>
    <w:rsid w:val="00FA3E42"/>
    <w:rsid w:val="00FA4148"/>
    <w:rsid w:val="00FA6987"/>
    <w:rsid w:val="00FA7FEC"/>
    <w:rsid w:val="00FB0FA8"/>
    <w:rsid w:val="00FB391C"/>
    <w:rsid w:val="00FB3FC7"/>
    <w:rsid w:val="00FB4DAC"/>
    <w:rsid w:val="00FB61B5"/>
    <w:rsid w:val="00FB65B1"/>
    <w:rsid w:val="00FC5707"/>
    <w:rsid w:val="00FD12D9"/>
    <w:rsid w:val="00FD55A7"/>
    <w:rsid w:val="00FE0ACC"/>
    <w:rsid w:val="00FE0FDF"/>
    <w:rsid w:val="00FE3DA5"/>
    <w:rsid w:val="00FE3FBA"/>
    <w:rsid w:val="00FE68FE"/>
    <w:rsid w:val="00FE716A"/>
    <w:rsid w:val="00FE7423"/>
    <w:rsid w:val="00FE7668"/>
    <w:rsid w:val="00FE7A7D"/>
    <w:rsid w:val="00FF1DE0"/>
    <w:rsid w:val="00FF32DB"/>
    <w:rsid w:val="00FF341D"/>
    <w:rsid w:val="00FF7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54AE6"/>
  <w15:docId w15:val="{87346281-D901-4A50-A7C4-1708272A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Rounded MT Bold" w:eastAsia="Arial Rounded MT Bold" w:hAnsi="Arial Rounded MT Bold" w:cs="Arial Rounded MT Bold"/>
    </w:rPr>
  </w:style>
  <w:style w:type="paragraph" w:styleId="Heading1">
    <w:name w:val="heading 1"/>
    <w:basedOn w:val="Normal"/>
    <w:uiPriority w:val="9"/>
    <w:qFormat/>
    <w:pPr>
      <w:spacing w:before="100"/>
      <w:ind w:left="691"/>
      <w:outlineLvl w:val="0"/>
    </w:pPr>
    <w:rPr>
      <w:sz w:val="36"/>
      <w:szCs w:val="36"/>
    </w:rPr>
  </w:style>
  <w:style w:type="paragraph" w:styleId="Heading2">
    <w:name w:val="heading 2"/>
    <w:basedOn w:val="Normal"/>
    <w:link w:val="Heading2Char"/>
    <w:uiPriority w:val="9"/>
    <w:unhideWhenUsed/>
    <w:qFormat/>
    <w:pPr>
      <w:spacing w:before="18"/>
      <w:ind w:left="77"/>
      <w:outlineLvl w:val="1"/>
    </w:pPr>
    <w:rPr>
      <w:sz w:val="28"/>
      <w:szCs w:val="28"/>
    </w:rPr>
  </w:style>
  <w:style w:type="paragraph" w:styleId="Heading3">
    <w:name w:val="heading 3"/>
    <w:basedOn w:val="Normal"/>
    <w:next w:val="Normal"/>
    <w:link w:val="Heading3Char"/>
    <w:uiPriority w:val="9"/>
    <w:semiHidden/>
    <w:unhideWhenUsed/>
    <w:qFormat/>
    <w:rsid w:val="00DA435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A435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0332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spacing w:before="237"/>
      <w:ind w:left="345"/>
    </w:pPr>
    <w:rPr>
      <w:sz w:val="72"/>
      <w:szCs w:val="72"/>
    </w:rPr>
  </w:style>
  <w:style w:type="paragraph" w:styleId="ListParagraph">
    <w:name w:val="List Paragraph"/>
    <w:basedOn w:val="Normal"/>
    <w:uiPriority w:val="1"/>
    <w:qFormat/>
    <w:pPr>
      <w:ind w:left="1085"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6451D"/>
    <w:pPr>
      <w:tabs>
        <w:tab w:val="center" w:pos="4513"/>
        <w:tab w:val="right" w:pos="9026"/>
      </w:tabs>
    </w:pPr>
  </w:style>
  <w:style w:type="character" w:customStyle="1" w:styleId="HeaderChar">
    <w:name w:val="Header Char"/>
    <w:basedOn w:val="DefaultParagraphFont"/>
    <w:link w:val="Header"/>
    <w:uiPriority w:val="99"/>
    <w:rsid w:val="00B6451D"/>
    <w:rPr>
      <w:rFonts w:ascii="Arial Rounded MT Bold" w:eastAsia="Arial Rounded MT Bold" w:hAnsi="Arial Rounded MT Bold" w:cs="Arial Rounded MT Bold"/>
    </w:rPr>
  </w:style>
  <w:style w:type="paragraph" w:styleId="Footer">
    <w:name w:val="footer"/>
    <w:basedOn w:val="Normal"/>
    <w:link w:val="FooterChar"/>
    <w:uiPriority w:val="99"/>
    <w:unhideWhenUsed/>
    <w:rsid w:val="00B6451D"/>
    <w:pPr>
      <w:tabs>
        <w:tab w:val="center" w:pos="4513"/>
        <w:tab w:val="right" w:pos="9026"/>
      </w:tabs>
    </w:pPr>
  </w:style>
  <w:style w:type="character" w:customStyle="1" w:styleId="FooterChar">
    <w:name w:val="Footer Char"/>
    <w:basedOn w:val="DefaultParagraphFont"/>
    <w:link w:val="Footer"/>
    <w:uiPriority w:val="99"/>
    <w:rsid w:val="00B6451D"/>
    <w:rPr>
      <w:rFonts w:ascii="Arial Rounded MT Bold" w:eastAsia="Arial Rounded MT Bold" w:hAnsi="Arial Rounded MT Bold" w:cs="Arial Rounded MT Bold"/>
    </w:rPr>
  </w:style>
  <w:style w:type="paragraph" w:styleId="Revision">
    <w:name w:val="Revision"/>
    <w:hidden/>
    <w:uiPriority w:val="99"/>
    <w:semiHidden/>
    <w:rsid w:val="00970E7C"/>
    <w:pPr>
      <w:widowControl/>
      <w:autoSpaceDE/>
      <w:autoSpaceDN/>
    </w:pPr>
    <w:rPr>
      <w:rFonts w:ascii="Arial Rounded MT Bold" w:eastAsia="Arial Rounded MT Bold" w:hAnsi="Arial Rounded MT Bold" w:cs="Arial Rounded MT Bold"/>
    </w:rPr>
  </w:style>
  <w:style w:type="paragraph" w:styleId="BalloonText">
    <w:name w:val="Balloon Text"/>
    <w:basedOn w:val="Normal"/>
    <w:link w:val="BalloonTextChar"/>
    <w:uiPriority w:val="99"/>
    <w:semiHidden/>
    <w:unhideWhenUsed/>
    <w:rsid w:val="00970E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E7C"/>
    <w:rPr>
      <w:rFonts w:ascii="Segoe UI" w:eastAsia="Arial Rounded MT Bold" w:hAnsi="Segoe UI" w:cs="Segoe UI"/>
      <w:sz w:val="18"/>
      <w:szCs w:val="18"/>
    </w:rPr>
  </w:style>
  <w:style w:type="character" w:styleId="Hyperlink">
    <w:name w:val="Hyperlink"/>
    <w:basedOn w:val="DefaultParagraphFont"/>
    <w:uiPriority w:val="99"/>
    <w:unhideWhenUsed/>
    <w:rsid w:val="00970E7C"/>
    <w:rPr>
      <w:color w:val="0000FF" w:themeColor="hyperlink"/>
      <w:u w:val="single"/>
    </w:rPr>
  </w:style>
  <w:style w:type="character" w:styleId="UnresolvedMention">
    <w:name w:val="Unresolved Mention"/>
    <w:basedOn w:val="DefaultParagraphFont"/>
    <w:uiPriority w:val="99"/>
    <w:semiHidden/>
    <w:unhideWhenUsed/>
    <w:rsid w:val="00970E7C"/>
    <w:rPr>
      <w:color w:val="605E5C"/>
      <w:shd w:val="clear" w:color="auto" w:fill="E1DFDD"/>
    </w:rPr>
  </w:style>
  <w:style w:type="character" w:styleId="CommentReference">
    <w:name w:val="annotation reference"/>
    <w:basedOn w:val="DefaultParagraphFont"/>
    <w:uiPriority w:val="99"/>
    <w:semiHidden/>
    <w:unhideWhenUsed/>
    <w:rsid w:val="00546379"/>
    <w:rPr>
      <w:sz w:val="16"/>
      <w:szCs w:val="16"/>
    </w:rPr>
  </w:style>
  <w:style w:type="paragraph" w:styleId="CommentText">
    <w:name w:val="annotation text"/>
    <w:basedOn w:val="Normal"/>
    <w:link w:val="CommentTextChar"/>
    <w:uiPriority w:val="99"/>
    <w:unhideWhenUsed/>
    <w:rsid w:val="00546379"/>
    <w:rPr>
      <w:sz w:val="20"/>
      <w:szCs w:val="20"/>
    </w:rPr>
  </w:style>
  <w:style w:type="character" w:customStyle="1" w:styleId="CommentTextChar">
    <w:name w:val="Comment Text Char"/>
    <w:basedOn w:val="DefaultParagraphFont"/>
    <w:link w:val="CommentText"/>
    <w:uiPriority w:val="99"/>
    <w:rsid w:val="00546379"/>
    <w:rPr>
      <w:rFonts w:ascii="Arial Rounded MT Bold" w:eastAsia="Arial Rounded MT Bold" w:hAnsi="Arial Rounded MT Bold" w:cs="Arial Rounded MT Bold"/>
      <w:sz w:val="20"/>
      <w:szCs w:val="20"/>
    </w:rPr>
  </w:style>
  <w:style w:type="paragraph" w:styleId="CommentSubject">
    <w:name w:val="annotation subject"/>
    <w:basedOn w:val="CommentText"/>
    <w:next w:val="CommentText"/>
    <w:link w:val="CommentSubjectChar"/>
    <w:uiPriority w:val="99"/>
    <w:semiHidden/>
    <w:unhideWhenUsed/>
    <w:rsid w:val="00546379"/>
    <w:rPr>
      <w:b/>
      <w:bCs/>
    </w:rPr>
  </w:style>
  <w:style w:type="character" w:customStyle="1" w:styleId="CommentSubjectChar">
    <w:name w:val="Comment Subject Char"/>
    <w:basedOn w:val="CommentTextChar"/>
    <w:link w:val="CommentSubject"/>
    <w:uiPriority w:val="99"/>
    <w:semiHidden/>
    <w:rsid w:val="00546379"/>
    <w:rPr>
      <w:rFonts w:ascii="Arial Rounded MT Bold" w:eastAsia="Arial Rounded MT Bold" w:hAnsi="Arial Rounded MT Bold" w:cs="Arial Rounded MT Bold"/>
      <w:b/>
      <w:bCs/>
      <w:sz w:val="20"/>
      <w:szCs w:val="20"/>
    </w:rPr>
  </w:style>
  <w:style w:type="paragraph" w:customStyle="1" w:styleId="Default">
    <w:name w:val="Default"/>
    <w:rsid w:val="00E3397D"/>
    <w:pPr>
      <w:widowControl/>
      <w:adjustRightInd w:val="0"/>
    </w:pPr>
    <w:rPr>
      <w:rFonts w:ascii="Myriad Pro" w:hAnsi="Myriad Pro" w:cs="Myriad Pro"/>
      <w:color w:val="000000"/>
      <w:sz w:val="24"/>
      <w:szCs w:val="24"/>
      <w:lang w:val="en-GB"/>
    </w:rPr>
  </w:style>
  <w:style w:type="paragraph" w:customStyle="1" w:styleId="Pa5">
    <w:name w:val="Pa5"/>
    <w:basedOn w:val="Default"/>
    <w:next w:val="Default"/>
    <w:uiPriority w:val="99"/>
    <w:rsid w:val="00E3397D"/>
    <w:pPr>
      <w:spacing w:line="241" w:lineRule="atLeast"/>
    </w:pPr>
    <w:rPr>
      <w:rFonts w:cstheme="minorBidi"/>
      <w:color w:val="auto"/>
    </w:rPr>
  </w:style>
  <w:style w:type="character" w:customStyle="1" w:styleId="A0">
    <w:name w:val="A0"/>
    <w:uiPriority w:val="99"/>
    <w:rsid w:val="00E3397D"/>
    <w:rPr>
      <w:rFonts w:cs="Myriad Pro"/>
      <w:color w:val="87888C"/>
      <w:sz w:val="20"/>
      <w:szCs w:val="20"/>
    </w:rPr>
  </w:style>
  <w:style w:type="character" w:styleId="Strong">
    <w:name w:val="Strong"/>
    <w:basedOn w:val="DefaultParagraphFont"/>
    <w:uiPriority w:val="22"/>
    <w:qFormat/>
    <w:rsid w:val="00FD55A7"/>
    <w:rPr>
      <w:b/>
      <w:bCs/>
    </w:rPr>
  </w:style>
  <w:style w:type="character" w:customStyle="1" w:styleId="Heading3Char">
    <w:name w:val="Heading 3 Char"/>
    <w:basedOn w:val="DefaultParagraphFont"/>
    <w:link w:val="Heading3"/>
    <w:uiPriority w:val="9"/>
    <w:semiHidden/>
    <w:rsid w:val="00DA435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DA4352"/>
    <w:rPr>
      <w:rFonts w:asciiTheme="majorHAnsi" w:eastAsiaTheme="majorEastAsia" w:hAnsiTheme="majorHAnsi" w:cstheme="majorBidi"/>
      <w:i/>
      <w:iCs/>
      <w:color w:val="365F91" w:themeColor="accent1" w:themeShade="BF"/>
    </w:rPr>
  </w:style>
  <w:style w:type="paragraph" w:styleId="NormalWeb">
    <w:name w:val="Normal (Web)"/>
    <w:basedOn w:val="Normal"/>
    <w:uiPriority w:val="99"/>
    <w:unhideWhenUsed/>
    <w:rsid w:val="00DA435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5Char">
    <w:name w:val="Heading 5 Char"/>
    <w:basedOn w:val="DefaultParagraphFont"/>
    <w:link w:val="Heading5"/>
    <w:uiPriority w:val="9"/>
    <w:semiHidden/>
    <w:rsid w:val="00C03324"/>
    <w:rPr>
      <w:rFonts w:asciiTheme="majorHAnsi" w:eastAsiaTheme="majorEastAsia" w:hAnsiTheme="majorHAnsi" w:cstheme="majorBidi"/>
      <w:color w:val="365F91" w:themeColor="accent1" w:themeShade="BF"/>
    </w:rPr>
  </w:style>
  <w:style w:type="character" w:customStyle="1" w:styleId="BodyTextChar">
    <w:name w:val="Body Text Char"/>
    <w:basedOn w:val="DefaultParagraphFont"/>
    <w:link w:val="BodyText"/>
    <w:uiPriority w:val="1"/>
    <w:rsid w:val="002B02CD"/>
    <w:rPr>
      <w:rFonts w:ascii="Arial Rounded MT Bold" w:eastAsia="Arial Rounded MT Bold" w:hAnsi="Arial Rounded MT Bold" w:cs="Arial Rounded MT Bold"/>
      <w:sz w:val="24"/>
      <w:szCs w:val="24"/>
    </w:rPr>
  </w:style>
  <w:style w:type="paragraph" w:customStyle="1" w:styleId="msonormal0">
    <w:name w:val="msonormal"/>
    <w:basedOn w:val="Normal"/>
    <w:rsid w:val="007D65D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a6">
    <w:name w:val="Pa6"/>
    <w:basedOn w:val="Default"/>
    <w:next w:val="Default"/>
    <w:uiPriority w:val="99"/>
    <w:rsid w:val="00C546EB"/>
    <w:pPr>
      <w:spacing w:line="281" w:lineRule="atLeast"/>
    </w:pPr>
    <w:rPr>
      <w:rFonts w:ascii="GillSans" w:hAnsi="GillSans" w:cstheme="minorBidi"/>
      <w:color w:val="auto"/>
    </w:rPr>
  </w:style>
  <w:style w:type="paragraph" w:customStyle="1" w:styleId="Pa7">
    <w:name w:val="Pa7"/>
    <w:basedOn w:val="Default"/>
    <w:next w:val="Default"/>
    <w:uiPriority w:val="99"/>
    <w:rsid w:val="00C546EB"/>
    <w:pPr>
      <w:spacing w:line="281" w:lineRule="atLeast"/>
    </w:pPr>
    <w:rPr>
      <w:rFonts w:ascii="GillSans" w:hAnsi="GillSans" w:cstheme="minorBidi"/>
      <w:color w:val="auto"/>
    </w:rPr>
  </w:style>
  <w:style w:type="paragraph" w:customStyle="1" w:styleId="Pa0">
    <w:name w:val="Pa0"/>
    <w:basedOn w:val="Default"/>
    <w:next w:val="Default"/>
    <w:uiPriority w:val="99"/>
    <w:rsid w:val="00157564"/>
    <w:pPr>
      <w:spacing w:line="221" w:lineRule="atLeast"/>
    </w:pPr>
    <w:rPr>
      <w:rFonts w:ascii="The Sans" w:hAnsi="The Sans" w:cstheme="minorBidi"/>
      <w:color w:val="auto"/>
    </w:rPr>
  </w:style>
  <w:style w:type="character" w:customStyle="1" w:styleId="ui-provider">
    <w:name w:val="ui-provider"/>
    <w:basedOn w:val="DefaultParagraphFont"/>
    <w:rsid w:val="00D4288C"/>
  </w:style>
  <w:style w:type="character" w:customStyle="1" w:styleId="Heading2Char">
    <w:name w:val="Heading 2 Char"/>
    <w:basedOn w:val="DefaultParagraphFont"/>
    <w:link w:val="Heading2"/>
    <w:uiPriority w:val="9"/>
    <w:rsid w:val="0071571A"/>
    <w:rPr>
      <w:rFonts w:ascii="Arial Rounded MT Bold" w:eastAsia="Arial Rounded MT Bold" w:hAnsi="Arial Rounded MT Bold" w:cs="Arial Rounded MT Bold"/>
      <w:sz w:val="28"/>
      <w:szCs w:val="28"/>
    </w:rPr>
  </w:style>
  <w:style w:type="paragraph" w:styleId="TOCHeading">
    <w:name w:val="TOC Heading"/>
    <w:basedOn w:val="Heading1"/>
    <w:next w:val="Normal"/>
    <w:uiPriority w:val="39"/>
    <w:unhideWhenUsed/>
    <w:qFormat/>
    <w:rsid w:val="0071571A"/>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71571A"/>
    <w:pPr>
      <w:spacing w:after="100"/>
    </w:pPr>
  </w:style>
  <w:style w:type="paragraph" w:styleId="TOC2">
    <w:name w:val="toc 2"/>
    <w:basedOn w:val="Normal"/>
    <w:next w:val="Normal"/>
    <w:autoRedefine/>
    <w:uiPriority w:val="39"/>
    <w:unhideWhenUsed/>
    <w:rsid w:val="0071571A"/>
    <w:pPr>
      <w:spacing w:after="100"/>
      <w:ind w:left="220"/>
    </w:pPr>
  </w:style>
  <w:style w:type="paragraph" w:styleId="TOC3">
    <w:name w:val="toc 3"/>
    <w:basedOn w:val="Normal"/>
    <w:next w:val="Normal"/>
    <w:autoRedefine/>
    <w:uiPriority w:val="39"/>
    <w:unhideWhenUsed/>
    <w:rsid w:val="0071571A"/>
    <w:pPr>
      <w:widowControl/>
      <w:autoSpaceDE/>
      <w:autoSpaceDN/>
      <w:spacing w:after="100" w:line="259" w:lineRule="auto"/>
      <w:ind w:left="440"/>
    </w:pPr>
    <w:rPr>
      <w:rFonts w:asciiTheme="minorHAnsi" w:eastAsiaTheme="minorEastAsia" w:hAnsiTheme="minorHAnsi" w:cs="Times New Roman"/>
    </w:rPr>
  </w:style>
  <w:style w:type="table" w:styleId="TableGrid">
    <w:name w:val="Table Grid"/>
    <w:basedOn w:val="TableNormal"/>
    <w:uiPriority w:val="39"/>
    <w:rsid w:val="00715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6029F"/>
    <w:rPr>
      <w:rFonts w:ascii="Arial Rounded MT Bold" w:eastAsia="Arial Rounded MT Bold" w:hAnsi="Arial Rounded MT Bold" w:cs="Arial Rounded MT Bold"/>
    </w:rPr>
  </w:style>
  <w:style w:type="character" w:customStyle="1" w:styleId="TitleChar">
    <w:name w:val="Title Char"/>
    <w:basedOn w:val="DefaultParagraphFont"/>
    <w:link w:val="Title"/>
    <w:uiPriority w:val="1"/>
    <w:rsid w:val="00BC79F9"/>
    <w:rPr>
      <w:rFonts w:ascii="Arial Rounded MT Bold" w:eastAsia="Arial Rounded MT Bold" w:hAnsi="Arial Rounded MT Bold" w:cs="Arial Rounded MT Bold"/>
      <w:sz w:val="72"/>
      <w:szCs w:val="72"/>
    </w:rPr>
  </w:style>
  <w:style w:type="character" w:customStyle="1" w:styleId="A3">
    <w:name w:val="A3"/>
    <w:uiPriority w:val="99"/>
    <w:rsid w:val="00122057"/>
    <w:rPr>
      <w:rFonts w:ascii="Myriad Pro Light" w:hAnsi="Myriad Pro Light" w:cs="Myriad Pro Light" w:hint="default"/>
      <w:b/>
      <w:bCs/>
      <w:color w:val="0952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102">
      <w:bodyDiv w:val="1"/>
      <w:marLeft w:val="0"/>
      <w:marRight w:val="0"/>
      <w:marTop w:val="0"/>
      <w:marBottom w:val="0"/>
      <w:divBdr>
        <w:top w:val="none" w:sz="0" w:space="0" w:color="auto"/>
        <w:left w:val="none" w:sz="0" w:space="0" w:color="auto"/>
        <w:bottom w:val="none" w:sz="0" w:space="0" w:color="auto"/>
        <w:right w:val="none" w:sz="0" w:space="0" w:color="auto"/>
      </w:divBdr>
    </w:div>
    <w:div w:id="12417436">
      <w:bodyDiv w:val="1"/>
      <w:marLeft w:val="0"/>
      <w:marRight w:val="0"/>
      <w:marTop w:val="0"/>
      <w:marBottom w:val="0"/>
      <w:divBdr>
        <w:top w:val="none" w:sz="0" w:space="0" w:color="auto"/>
        <w:left w:val="none" w:sz="0" w:space="0" w:color="auto"/>
        <w:bottom w:val="none" w:sz="0" w:space="0" w:color="auto"/>
        <w:right w:val="none" w:sz="0" w:space="0" w:color="auto"/>
      </w:divBdr>
    </w:div>
    <w:div w:id="24136227">
      <w:bodyDiv w:val="1"/>
      <w:marLeft w:val="0"/>
      <w:marRight w:val="0"/>
      <w:marTop w:val="0"/>
      <w:marBottom w:val="0"/>
      <w:divBdr>
        <w:top w:val="none" w:sz="0" w:space="0" w:color="auto"/>
        <w:left w:val="none" w:sz="0" w:space="0" w:color="auto"/>
        <w:bottom w:val="none" w:sz="0" w:space="0" w:color="auto"/>
        <w:right w:val="none" w:sz="0" w:space="0" w:color="auto"/>
      </w:divBdr>
    </w:div>
    <w:div w:id="32048677">
      <w:bodyDiv w:val="1"/>
      <w:marLeft w:val="0"/>
      <w:marRight w:val="0"/>
      <w:marTop w:val="0"/>
      <w:marBottom w:val="0"/>
      <w:divBdr>
        <w:top w:val="none" w:sz="0" w:space="0" w:color="auto"/>
        <w:left w:val="none" w:sz="0" w:space="0" w:color="auto"/>
        <w:bottom w:val="none" w:sz="0" w:space="0" w:color="auto"/>
        <w:right w:val="none" w:sz="0" w:space="0" w:color="auto"/>
      </w:divBdr>
    </w:div>
    <w:div w:id="45838972">
      <w:bodyDiv w:val="1"/>
      <w:marLeft w:val="0"/>
      <w:marRight w:val="0"/>
      <w:marTop w:val="0"/>
      <w:marBottom w:val="0"/>
      <w:divBdr>
        <w:top w:val="none" w:sz="0" w:space="0" w:color="auto"/>
        <w:left w:val="none" w:sz="0" w:space="0" w:color="auto"/>
        <w:bottom w:val="none" w:sz="0" w:space="0" w:color="auto"/>
        <w:right w:val="none" w:sz="0" w:space="0" w:color="auto"/>
      </w:divBdr>
    </w:div>
    <w:div w:id="71050200">
      <w:bodyDiv w:val="1"/>
      <w:marLeft w:val="0"/>
      <w:marRight w:val="0"/>
      <w:marTop w:val="0"/>
      <w:marBottom w:val="0"/>
      <w:divBdr>
        <w:top w:val="none" w:sz="0" w:space="0" w:color="auto"/>
        <w:left w:val="none" w:sz="0" w:space="0" w:color="auto"/>
        <w:bottom w:val="none" w:sz="0" w:space="0" w:color="auto"/>
        <w:right w:val="none" w:sz="0" w:space="0" w:color="auto"/>
      </w:divBdr>
    </w:div>
    <w:div w:id="72550763">
      <w:bodyDiv w:val="1"/>
      <w:marLeft w:val="0"/>
      <w:marRight w:val="0"/>
      <w:marTop w:val="0"/>
      <w:marBottom w:val="0"/>
      <w:divBdr>
        <w:top w:val="none" w:sz="0" w:space="0" w:color="auto"/>
        <w:left w:val="none" w:sz="0" w:space="0" w:color="auto"/>
        <w:bottom w:val="none" w:sz="0" w:space="0" w:color="auto"/>
        <w:right w:val="none" w:sz="0" w:space="0" w:color="auto"/>
      </w:divBdr>
    </w:div>
    <w:div w:id="72899793">
      <w:bodyDiv w:val="1"/>
      <w:marLeft w:val="0"/>
      <w:marRight w:val="0"/>
      <w:marTop w:val="0"/>
      <w:marBottom w:val="0"/>
      <w:divBdr>
        <w:top w:val="none" w:sz="0" w:space="0" w:color="auto"/>
        <w:left w:val="none" w:sz="0" w:space="0" w:color="auto"/>
        <w:bottom w:val="none" w:sz="0" w:space="0" w:color="auto"/>
        <w:right w:val="none" w:sz="0" w:space="0" w:color="auto"/>
      </w:divBdr>
    </w:div>
    <w:div w:id="89283743">
      <w:bodyDiv w:val="1"/>
      <w:marLeft w:val="0"/>
      <w:marRight w:val="0"/>
      <w:marTop w:val="0"/>
      <w:marBottom w:val="0"/>
      <w:divBdr>
        <w:top w:val="none" w:sz="0" w:space="0" w:color="auto"/>
        <w:left w:val="none" w:sz="0" w:space="0" w:color="auto"/>
        <w:bottom w:val="none" w:sz="0" w:space="0" w:color="auto"/>
        <w:right w:val="none" w:sz="0" w:space="0" w:color="auto"/>
      </w:divBdr>
    </w:div>
    <w:div w:id="112988513">
      <w:bodyDiv w:val="1"/>
      <w:marLeft w:val="0"/>
      <w:marRight w:val="0"/>
      <w:marTop w:val="0"/>
      <w:marBottom w:val="0"/>
      <w:divBdr>
        <w:top w:val="none" w:sz="0" w:space="0" w:color="auto"/>
        <w:left w:val="none" w:sz="0" w:space="0" w:color="auto"/>
        <w:bottom w:val="none" w:sz="0" w:space="0" w:color="auto"/>
        <w:right w:val="none" w:sz="0" w:space="0" w:color="auto"/>
      </w:divBdr>
    </w:div>
    <w:div w:id="117532819">
      <w:bodyDiv w:val="1"/>
      <w:marLeft w:val="0"/>
      <w:marRight w:val="0"/>
      <w:marTop w:val="0"/>
      <w:marBottom w:val="0"/>
      <w:divBdr>
        <w:top w:val="none" w:sz="0" w:space="0" w:color="auto"/>
        <w:left w:val="none" w:sz="0" w:space="0" w:color="auto"/>
        <w:bottom w:val="none" w:sz="0" w:space="0" w:color="auto"/>
        <w:right w:val="none" w:sz="0" w:space="0" w:color="auto"/>
      </w:divBdr>
    </w:div>
    <w:div w:id="125314377">
      <w:bodyDiv w:val="1"/>
      <w:marLeft w:val="0"/>
      <w:marRight w:val="0"/>
      <w:marTop w:val="0"/>
      <w:marBottom w:val="0"/>
      <w:divBdr>
        <w:top w:val="none" w:sz="0" w:space="0" w:color="auto"/>
        <w:left w:val="none" w:sz="0" w:space="0" w:color="auto"/>
        <w:bottom w:val="none" w:sz="0" w:space="0" w:color="auto"/>
        <w:right w:val="none" w:sz="0" w:space="0" w:color="auto"/>
      </w:divBdr>
    </w:div>
    <w:div w:id="132917201">
      <w:bodyDiv w:val="1"/>
      <w:marLeft w:val="0"/>
      <w:marRight w:val="0"/>
      <w:marTop w:val="0"/>
      <w:marBottom w:val="0"/>
      <w:divBdr>
        <w:top w:val="none" w:sz="0" w:space="0" w:color="auto"/>
        <w:left w:val="none" w:sz="0" w:space="0" w:color="auto"/>
        <w:bottom w:val="none" w:sz="0" w:space="0" w:color="auto"/>
        <w:right w:val="none" w:sz="0" w:space="0" w:color="auto"/>
      </w:divBdr>
    </w:div>
    <w:div w:id="162405347">
      <w:bodyDiv w:val="1"/>
      <w:marLeft w:val="0"/>
      <w:marRight w:val="0"/>
      <w:marTop w:val="0"/>
      <w:marBottom w:val="0"/>
      <w:divBdr>
        <w:top w:val="none" w:sz="0" w:space="0" w:color="auto"/>
        <w:left w:val="none" w:sz="0" w:space="0" w:color="auto"/>
        <w:bottom w:val="none" w:sz="0" w:space="0" w:color="auto"/>
        <w:right w:val="none" w:sz="0" w:space="0" w:color="auto"/>
      </w:divBdr>
    </w:div>
    <w:div w:id="180170492">
      <w:bodyDiv w:val="1"/>
      <w:marLeft w:val="0"/>
      <w:marRight w:val="0"/>
      <w:marTop w:val="0"/>
      <w:marBottom w:val="0"/>
      <w:divBdr>
        <w:top w:val="none" w:sz="0" w:space="0" w:color="auto"/>
        <w:left w:val="none" w:sz="0" w:space="0" w:color="auto"/>
        <w:bottom w:val="none" w:sz="0" w:space="0" w:color="auto"/>
        <w:right w:val="none" w:sz="0" w:space="0" w:color="auto"/>
      </w:divBdr>
    </w:div>
    <w:div w:id="189881079">
      <w:bodyDiv w:val="1"/>
      <w:marLeft w:val="0"/>
      <w:marRight w:val="0"/>
      <w:marTop w:val="0"/>
      <w:marBottom w:val="0"/>
      <w:divBdr>
        <w:top w:val="none" w:sz="0" w:space="0" w:color="auto"/>
        <w:left w:val="none" w:sz="0" w:space="0" w:color="auto"/>
        <w:bottom w:val="none" w:sz="0" w:space="0" w:color="auto"/>
        <w:right w:val="none" w:sz="0" w:space="0" w:color="auto"/>
      </w:divBdr>
    </w:div>
    <w:div w:id="210459504">
      <w:bodyDiv w:val="1"/>
      <w:marLeft w:val="0"/>
      <w:marRight w:val="0"/>
      <w:marTop w:val="0"/>
      <w:marBottom w:val="0"/>
      <w:divBdr>
        <w:top w:val="none" w:sz="0" w:space="0" w:color="auto"/>
        <w:left w:val="none" w:sz="0" w:space="0" w:color="auto"/>
        <w:bottom w:val="none" w:sz="0" w:space="0" w:color="auto"/>
        <w:right w:val="none" w:sz="0" w:space="0" w:color="auto"/>
      </w:divBdr>
    </w:div>
    <w:div w:id="225117464">
      <w:bodyDiv w:val="1"/>
      <w:marLeft w:val="0"/>
      <w:marRight w:val="0"/>
      <w:marTop w:val="0"/>
      <w:marBottom w:val="0"/>
      <w:divBdr>
        <w:top w:val="none" w:sz="0" w:space="0" w:color="auto"/>
        <w:left w:val="none" w:sz="0" w:space="0" w:color="auto"/>
        <w:bottom w:val="none" w:sz="0" w:space="0" w:color="auto"/>
        <w:right w:val="none" w:sz="0" w:space="0" w:color="auto"/>
      </w:divBdr>
    </w:div>
    <w:div w:id="228272695">
      <w:bodyDiv w:val="1"/>
      <w:marLeft w:val="0"/>
      <w:marRight w:val="0"/>
      <w:marTop w:val="0"/>
      <w:marBottom w:val="0"/>
      <w:divBdr>
        <w:top w:val="none" w:sz="0" w:space="0" w:color="auto"/>
        <w:left w:val="none" w:sz="0" w:space="0" w:color="auto"/>
        <w:bottom w:val="none" w:sz="0" w:space="0" w:color="auto"/>
        <w:right w:val="none" w:sz="0" w:space="0" w:color="auto"/>
      </w:divBdr>
    </w:div>
    <w:div w:id="230845317">
      <w:bodyDiv w:val="1"/>
      <w:marLeft w:val="0"/>
      <w:marRight w:val="0"/>
      <w:marTop w:val="0"/>
      <w:marBottom w:val="0"/>
      <w:divBdr>
        <w:top w:val="none" w:sz="0" w:space="0" w:color="auto"/>
        <w:left w:val="none" w:sz="0" w:space="0" w:color="auto"/>
        <w:bottom w:val="none" w:sz="0" w:space="0" w:color="auto"/>
        <w:right w:val="none" w:sz="0" w:space="0" w:color="auto"/>
      </w:divBdr>
    </w:div>
    <w:div w:id="254634990">
      <w:bodyDiv w:val="1"/>
      <w:marLeft w:val="0"/>
      <w:marRight w:val="0"/>
      <w:marTop w:val="0"/>
      <w:marBottom w:val="0"/>
      <w:divBdr>
        <w:top w:val="none" w:sz="0" w:space="0" w:color="auto"/>
        <w:left w:val="none" w:sz="0" w:space="0" w:color="auto"/>
        <w:bottom w:val="none" w:sz="0" w:space="0" w:color="auto"/>
        <w:right w:val="none" w:sz="0" w:space="0" w:color="auto"/>
      </w:divBdr>
    </w:div>
    <w:div w:id="265699680">
      <w:bodyDiv w:val="1"/>
      <w:marLeft w:val="0"/>
      <w:marRight w:val="0"/>
      <w:marTop w:val="0"/>
      <w:marBottom w:val="0"/>
      <w:divBdr>
        <w:top w:val="none" w:sz="0" w:space="0" w:color="auto"/>
        <w:left w:val="none" w:sz="0" w:space="0" w:color="auto"/>
        <w:bottom w:val="none" w:sz="0" w:space="0" w:color="auto"/>
        <w:right w:val="none" w:sz="0" w:space="0" w:color="auto"/>
      </w:divBdr>
    </w:div>
    <w:div w:id="302269770">
      <w:bodyDiv w:val="1"/>
      <w:marLeft w:val="0"/>
      <w:marRight w:val="0"/>
      <w:marTop w:val="0"/>
      <w:marBottom w:val="0"/>
      <w:divBdr>
        <w:top w:val="none" w:sz="0" w:space="0" w:color="auto"/>
        <w:left w:val="none" w:sz="0" w:space="0" w:color="auto"/>
        <w:bottom w:val="none" w:sz="0" w:space="0" w:color="auto"/>
        <w:right w:val="none" w:sz="0" w:space="0" w:color="auto"/>
      </w:divBdr>
    </w:div>
    <w:div w:id="307587215">
      <w:bodyDiv w:val="1"/>
      <w:marLeft w:val="0"/>
      <w:marRight w:val="0"/>
      <w:marTop w:val="0"/>
      <w:marBottom w:val="0"/>
      <w:divBdr>
        <w:top w:val="none" w:sz="0" w:space="0" w:color="auto"/>
        <w:left w:val="none" w:sz="0" w:space="0" w:color="auto"/>
        <w:bottom w:val="none" w:sz="0" w:space="0" w:color="auto"/>
        <w:right w:val="none" w:sz="0" w:space="0" w:color="auto"/>
      </w:divBdr>
    </w:div>
    <w:div w:id="311251186">
      <w:bodyDiv w:val="1"/>
      <w:marLeft w:val="0"/>
      <w:marRight w:val="0"/>
      <w:marTop w:val="0"/>
      <w:marBottom w:val="0"/>
      <w:divBdr>
        <w:top w:val="none" w:sz="0" w:space="0" w:color="auto"/>
        <w:left w:val="none" w:sz="0" w:space="0" w:color="auto"/>
        <w:bottom w:val="none" w:sz="0" w:space="0" w:color="auto"/>
        <w:right w:val="none" w:sz="0" w:space="0" w:color="auto"/>
      </w:divBdr>
    </w:div>
    <w:div w:id="314995156">
      <w:bodyDiv w:val="1"/>
      <w:marLeft w:val="0"/>
      <w:marRight w:val="0"/>
      <w:marTop w:val="0"/>
      <w:marBottom w:val="0"/>
      <w:divBdr>
        <w:top w:val="none" w:sz="0" w:space="0" w:color="auto"/>
        <w:left w:val="none" w:sz="0" w:space="0" w:color="auto"/>
        <w:bottom w:val="none" w:sz="0" w:space="0" w:color="auto"/>
        <w:right w:val="none" w:sz="0" w:space="0" w:color="auto"/>
      </w:divBdr>
      <w:divsChild>
        <w:div w:id="1690835670">
          <w:marLeft w:val="446"/>
          <w:marRight w:val="0"/>
          <w:marTop w:val="0"/>
          <w:marBottom w:val="0"/>
          <w:divBdr>
            <w:top w:val="none" w:sz="0" w:space="0" w:color="auto"/>
            <w:left w:val="none" w:sz="0" w:space="0" w:color="auto"/>
            <w:bottom w:val="none" w:sz="0" w:space="0" w:color="auto"/>
            <w:right w:val="none" w:sz="0" w:space="0" w:color="auto"/>
          </w:divBdr>
        </w:div>
        <w:div w:id="851913358">
          <w:marLeft w:val="446"/>
          <w:marRight w:val="0"/>
          <w:marTop w:val="0"/>
          <w:marBottom w:val="0"/>
          <w:divBdr>
            <w:top w:val="none" w:sz="0" w:space="0" w:color="auto"/>
            <w:left w:val="none" w:sz="0" w:space="0" w:color="auto"/>
            <w:bottom w:val="none" w:sz="0" w:space="0" w:color="auto"/>
            <w:right w:val="none" w:sz="0" w:space="0" w:color="auto"/>
          </w:divBdr>
        </w:div>
        <w:div w:id="994992425">
          <w:marLeft w:val="446"/>
          <w:marRight w:val="0"/>
          <w:marTop w:val="0"/>
          <w:marBottom w:val="0"/>
          <w:divBdr>
            <w:top w:val="none" w:sz="0" w:space="0" w:color="auto"/>
            <w:left w:val="none" w:sz="0" w:space="0" w:color="auto"/>
            <w:bottom w:val="none" w:sz="0" w:space="0" w:color="auto"/>
            <w:right w:val="none" w:sz="0" w:space="0" w:color="auto"/>
          </w:divBdr>
        </w:div>
        <w:div w:id="1496846210">
          <w:marLeft w:val="446"/>
          <w:marRight w:val="0"/>
          <w:marTop w:val="0"/>
          <w:marBottom w:val="0"/>
          <w:divBdr>
            <w:top w:val="none" w:sz="0" w:space="0" w:color="auto"/>
            <w:left w:val="none" w:sz="0" w:space="0" w:color="auto"/>
            <w:bottom w:val="none" w:sz="0" w:space="0" w:color="auto"/>
            <w:right w:val="none" w:sz="0" w:space="0" w:color="auto"/>
          </w:divBdr>
        </w:div>
        <w:div w:id="78674640">
          <w:marLeft w:val="446"/>
          <w:marRight w:val="0"/>
          <w:marTop w:val="0"/>
          <w:marBottom w:val="0"/>
          <w:divBdr>
            <w:top w:val="none" w:sz="0" w:space="0" w:color="auto"/>
            <w:left w:val="none" w:sz="0" w:space="0" w:color="auto"/>
            <w:bottom w:val="none" w:sz="0" w:space="0" w:color="auto"/>
            <w:right w:val="none" w:sz="0" w:space="0" w:color="auto"/>
          </w:divBdr>
        </w:div>
        <w:div w:id="1713461650">
          <w:marLeft w:val="446"/>
          <w:marRight w:val="0"/>
          <w:marTop w:val="0"/>
          <w:marBottom w:val="0"/>
          <w:divBdr>
            <w:top w:val="none" w:sz="0" w:space="0" w:color="auto"/>
            <w:left w:val="none" w:sz="0" w:space="0" w:color="auto"/>
            <w:bottom w:val="none" w:sz="0" w:space="0" w:color="auto"/>
            <w:right w:val="none" w:sz="0" w:space="0" w:color="auto"/>
          </w:divBdr>
        </w:div>
        <w:div w:id="587882130">
          <w:marLeft w:val="446"/>
          <w:marRight w:val="0"/>
          <w:marTop w:val="0"/>
          <w:marBottom w:val="0"/>
          <w:divBdr>
            <w:top w:val="none" w:sz="0" w:space="0" w:color="auto"/>
            <w:left w:val="none" w:sz="0" w:space="0" w:color="auto"/>
            <w:bottom w:val="none" w:sz="0" w:space="0" w:color="auto"/>
            <w:right w:val="none" w:sz="0" w:space="0" w:color="auto"/>
          </w:divBdr>
        </w:div>
        <w:div w:id="1568110214">
          <w:marLeft w:val="446"/>
          <w:marRight w:val="0"/>
          <w:marTop w:val="0"/>
          <w:marBottom w:val="0"/>
          <w:divBdr>
            <w:top w:val="none" w:sz="0" w:space="0" w:color="auto"/>
            <w:left w:val="none" w:sz="0" w:space="0" w:color="auto"/>
            <w:bottom w:val="none" w:sz="0" w:space="0" w:color="auto"/>
            <w:right w:val="none" w:sz="0" w:space="0" w:color="auto"/>
          </w:divBdr>
        </w:div>
      </w:divsChild>
    </w:div>
    <w:div w:id="323513979">
      <w:bodyDiv w:val="1"/>
      <w:marLeft w:val="0"/>
      <w:marRight w:val="0"/>
      <w:marTop w:val="0"/>
      <w:marBottom w:val="0"/>
      <w:divBdr>
        <w:top w:val="none" w:sz="0" w:space="0" w:color="auto"/>
        <w:left w:val="none" w:sz="0" w:space="0" w:color="auto"/>
        <w:bottom w:val="none" w:sz="0" w:space="0" w:color="auto"/>
        <w:right w:val="none" w:sz="0" w:space="0" w:color="auto"/>
      </w:divBdr>
    </w:div>
    <w:div w:id="327633247">
      <w:bodyDiv w:val="1"/>
      <w:marLeft w:val="0"/>
      <w:marRight w:val="0"/>
      <w:marTop w:val="0"/>
      <w:marBottom w:val="0"/>
      <w:divBdr>
        <w:top w:val="none" w:sz="0" w:space="0" w:color="auto"/>
        <w:left w:val="none" w:sz="0" w:space="0" w:color="auto"/>
        <w:bottom w:val="none" w:sz="0" w:space="0" w:color="auto"/>
        <w:right w:val="none" w:sz="0" w:space="0" w:color="auto"/>
      </w:divBdr>
    </w:div>
    <w:div w:id="350641947">
      <w:bodyDiv w:val="1"/>
      <w:marLeft w:val="0"/>
      <w:marRight w:val="0"/>
      <w:marTop w:val="0"/>
      <w:marBottom w:val="0"/>
      <w:divBdr>
        <w:top w:val="none" w:sz="0" w:space="0" w:color="auto"/>
        <w:left w:val="none" w:sz="0" w:space="0" w:color="auto"/>
        <w:bottom w:val="none" w:sz="0" w:space="0" w:color="auto"/>
        <w:right w:val="none" w:sz="0" w:space="0" w:color="auto"/>
      </w:divBdr>
    </w:div>
    <w:div w:id="355692571">
      <w:bodyDiv w:val="1"/>
      <w:marLeft w:val="0"/>
      <w:marRight w:val="0"/>
      <w:marTop w:val="0"/>
      <w:marBottom w:val="0"/>
      <w:divBdr>
        <w:top w:val="none" w:sz="0" w:space="0" w:color="auto"/>
        <w:left w:val="none" w:sz="0" w:space="0" w:color="auto"/>
        <w:bottom w:val="none" w:sz="0" w:space="0" w:color="auto"/>
        <w:right w:val="none" w:sz="0" w:space="0" w:color="auto"/>
      </w:divBdr>
    </w:div>
    <w:div w:id="357659370">
      <w:bodyDiv w:val="1"/>
      <w:marLeft w:val="0"/>
      <w:marRight w:val="0"/>
      <w:marTop w:val="0"/>
      <w:marBottom w:val="0"/>
      <w:divBdr>
        <w:top w:val="none" w:sz="0" w:space="0" w:color="auto"/>
        <w:left w:val="none" w:sz="0" w:space="0" w:color="auto"/>
        <w:bottom w:val="none" w:sz="0" w:space="0" w:color="auto"/>
        <w:right w:val="none" w:sz="0" w:space="0" w:color="auto"/>
      </w:divBdr>
    </w:div>
    <w:div w:id="379475966">
      <w:bodyDiv w:val="1"/>
      <w:marLeft w:val="0"/>
      <w:marRight w:val="0"/>
      <w:marTop w:val="0"/>
      <w:marBottom w:val="0"/>
      <w:divBdr>
        <w:top w:val="none" w:sz="0" w:space="0" w:color="auto"/>
        <w:left w:val="none" w:sz="0" w:space="0" w:color="auto"/>
        <w:bottom w:val="none" w:sz="0" w:space="0" w:color="auto"/>
        <w:right w:val="none" w:sz="0" w:space="0" w:color="auto"/>
      </w:divBdr>
    </w:div>
    <w:div w:id="379785028">
      <w:bodyDiv w:val="1"/>
      <w:marLeft w:val="0"/>
      <w:marRight w:val="0"/>
      <w:marTop w:val="0"/>
      <w:marBottom w:val="0"/>
      <w:divBdr>
        <w:top w:val="none" w:sz="0" w:space="0" w:color="auto"/>
        <w:left w:val="none" w:sz="0" w:space="0" w:color="auto"/>
        <w:bottom w:val="none" w:sz="0" w:space="0" w:color="auto"/>
        <w:right w:val="none" w:sz="0" w:space="0" w:color="auto"/>
      </w:divBdr>
    </w:div>
    <w:div w:id="394012031">
      <w:bodyDiv w:val="1"/>
      <w:marLeft w:val="0"/>
      <w:marRight w:val="0"/>
      <w:marTop w:val="0"/>
      <w:marBottom w:val="0"/>
      <w:divBdr>
        <w:top w:val="none" w:sz="0" w:space="0" w:color="auto"/>
        <w:left w:val="none" w:sz="0" w:space="0" w:color="auto"/>
        <w:bottom w:val="none" w:sz="0" w:space="0" w:color="auto"/>
        <w:right w:val="none" w:sz="0" w:space="0" w:color="auto"/>
      </w:divBdr>
    </w:div>
    <w:div w:id="398097382">
      <w:bodyDiv w:val="1"/>
      <w:marLeft w:val="0"/>
      <w:marRight w:val="0"/>
      <w:marTop w:val="0"/>
      <w:marBottom w:val="0"/>
      <w:divBdr>
        <w:top w:val="none" w:sz="0" w:space="0" w:color="auto"/>
        <w:left w:val="none" w:sz="0" w:space="0" w:color="auto"/>
        <w:bottom w:val="none" w:sz="0" w:space="0" w:color="auto"/>
        <w:right w:val="none" w:sz="0" w:space="0" w:color="auto"/>
      </w:divBdr>
    </w:div>
    <w:div w:id="409278218">
      <w:bodyDiv w:val="1"/>
      <w:marLeft w:val="0"/>
      <w:marRight w:val="0"/>
      <w:marTop w:val="0"/>
      <w:marBottom w:val="0"/>
      <w:divBdr>
        <w:top w:val="none" w:sz="0" w:space="0" w:color="auto"/>
        <w:left w:val="none" w:sz="0" w:space="0" w:color="auto"/>
        <w:bottom w:val="none" w:sz="0" w:space="0" w:color="auto"/>
        <w:right w:val="none" w:sz="0" w:space="0" w:color="auto"/>
      </w:divBdr>
    </w:div>
    <w:div w:id="419179328">
      <w:bodyDiv w:val="1"/>
      <w:marLeft w:val="0"/>
      <w:marRight w:val="0"/>
      <w:marTop w:val="0"/>
      <w:marBottom w:val="0"/>
      <w:divBdr>
        <w:top w:val="none" w:sz="0" w:space="0" w:color="auto"/>
        <w:left w:val="none" w:sz="0" w:space="0" w:color="auto"/>
        <w:bottom w:val="none" w:sz="0" w:space="0" w:color="auto"/>
        <w:right w:val="none" w:sz="0" w:space="0" w:color="auto"/>
      </w:divBdr>
    </w:div>
    <w:div w:id="419327128">
      <w:bodyDiv w:val="1"/>
      <w:marLeft w:val="0"/>
      <w:marRight w:val="0"/>
      <w:marTop w:val="0"/>
      <w:marBottom w:val="0"/>
      <w:divBdr>
        <w:top w:val="none" w:sz="0" w:space="0" w:color="auto"/>
        <w:left w:val="none" w:sz="0" w:space="0" w:color="auto"/>
        <w:bottom w:val="none" w:sz="0" w:space="0" w:color="auto"/>
        <w:right w:val="none" w:sz="0" w:space="0" w:color="auto"/>
      </w:divBdr>
    </w:div>
    <w:div w:id="428552336">
      <w:bodyDiv w:val="1"/>
      <w:marLeft w:val="0"/>
      <w:marRight w:val="0"/>
      <w:marTop w:val="0"/>
      <w:marBottom w:val="0"/>
      <w:divBdr>
        <w:top w:val="none" w:sz="0" w:space="0" w:color="auto"/>
        <w:left w:val="none" w:sz="0" w:space="0" w:color="auto"/>
        <w:bottom w:val="none" w:sz="0" w:space="0" w:color="auto"/>
        <w:right w:val="none" w:sz="0" w:space="0" w:color="auto"/>
      </w:divBdr>
    </w:div>
    <w:div w:id="429395055">
      <w:bodyDiv w:val="1"/>
      <w:marLeft w:val="0"/>
      <w:marRight w:val="0"/>
      <w:marTop w:val="0"/>
      <w:marBottom w:val="0"/>
      <w:divBdr>
        <w:top w:val="none" w:sz="0" w:space="0" w:color="auto"/>
        <w:left w:val="none" w:sz="0" w:space="0" w:color="auto"/>
        <w:bottom w:val="none" w:sz="0" w:space="0" w:color="auto"/>
        <w:right w:val="none" w:sz="0" w:space="0" w:color="auto"/>
      </w:divBdr>
    </w:div>
    <w:div w:id="441415010">
      <w:bodyDiv w:val="1"/>
      <w:marLeft w:val="0"/>
      <w:marRight w:val="0"/>
      <w:marTop w:val="0"/>
      <w:marBottom w:val="0"/>
      <w:divBdr>
        <w:top w:val="none" w:sz="0" w:space="0" w:color="auto"/>
        <w:left w:val="none" w:sz="0" w:space="0" w:color="auto"/>
        <w:bottom w:val="none" w:sz="0" w:space="0" w:color="auto"/>
        <w:right w:val="none" w:sz="0" w:space="0" w:color="auto"/>
      </w:divBdr>
    </w:div>
    <w:div w:id="449978186">
      <w:bodyDiv w:val="1"/>
      <w:marLeft w:val="0"/>
      <w:marRight w:val="0"/>
      <w:marTop w:val="0"/>
      <w:marBottom w:val="0"/>
      <w:divBdr>
        <w:top w:val="none" w:sz="0" w:space="0" w:color="auto"/>
        <w:left w:val="none" w:sz="0" w:space="0" w:color="auto"/>
        <w:bottom w:val="none" w:sz="0" w:space="0" w:color="auto"/>
        <w:right w:val="none" w:sz="0" w:space="0" w:color="auto"/>
      </w:divBdr>
    </w:div>
    <w:div w:id="462046696">
      <w:bodyDiv w:val="1"/>
      <w:marLeft w:val="0"/>
      <w:marRight w:val="0"/>
      <w:marTop w:val="0"/>
      <w:marBottom w:val="0"/>
      <w:divBdr>
        <w:top w:val="none" w:sz="0" w:space="0" w:color="auto"/>
        <w:left w:val="none" w:sz="0" w:space="0" w:color="auto"/>
        <w:bottom w:val="none" w:sz="0" w:space="0" w:color="auto"/>
        <w:right w:val="none" w:sz="0" w:space="0" w:color="auto"/>
      </w:divBdr>
      <w:divsChild>
        <w:div w:id="1380396702">
          <w:marLeft w:val="144"/>
          <w:marRight w:val="0"/>
          <w:marTop w:val="0"/>
          <w:marBottom w:val="0"/>
          <w:divBdr>
            <w:top w:val="none" w:sz="0" w:space="0" w:color="auto"/>
            <w:left w:val="none" w:sz="0" w:space="0" w:color="auto"/>
            <w:bottom w:val="none" w:sz="0" w:space="0" w:color="auto"/>
            <w:right w:val="none" w:sz="0" w:space="0" w:color="auto"/>
          </w:divBdr>
        </w:div>
        <w:div w:id="1346711780">
          <w:marLeft w:val="605"/>
          <w:marRight w:val="0"/>
          <w:marTop w:val="0"/>
          <w:marBottom w:val="0"/>
          <w:divBdr>
            <w:top w:val="none" w:sz="0" w:space="0" w:color="auto"/>
            <w:left w:val="none" w:sz="0" w:space="0" w:color="auto"/>
            <w:bottom w:val="none" w:sz="0" w:space="0" w:color="auto"/>
            <w:right w:val="none" w:sz="0" w:space="0" w:color="auto"/>
          </w:divBdr>
        </w:div>
        <w:div w:id="1216550941">
          <w:marLeft w:val="605"/>
          <w:marRight w:val="0"/>
          <w:marTop w:val="0"/>
          <w:marBottom w:val="0"/>
          <w:divBdr>
            <w:top w:val="none" w:sz="0" w:space="0" w:color="auto"/>
            <w:left w:val="none" w:sz="0" w:space="0" w:color="auto"/>
            <w:bottom w:val="none" w:sz="0" w:space="0" w:color="auto"/>
            <w:right w:val="none" w:sz="0" w:space="0" w:color="auto"/>
          </w:divBdr>
        </w:div>
        <w:div w:id="392705256">
          <w:marLeft w:val="605"/>
          <w:marRight w:val="0"/>
          <w:marTop w:val="0"/>
          <w:marBottom w:val="0"/>
          <w:divBdr>
            <w:top w:val="none" w:sz="0" w:space="0" w:color="auto"/>
            <w:left w:val="none" w:sz="0" w:space="0" w:color="auto"/>
            <w:bottom w:val="none" w:sz="0" w:space="0" w:color="auto"/>
            <w:right w:val="none" w:sz="0" w:space="0" w:color="auto"/>
          </w:divBdr>
        </w:div>
        <w:div w:id="902065156">
          <w:marLeft w:val="605"/>
          <w:marRight w:val="0"/>
          <w:marTop w:val="0"/>
          <w:marBottom w:val="0"/>
          <w:divBdr>
            <w:top w:val="none" w:sz="0" w:space="0" w:color="auto"/>
            <w:left w:val="none" w:sz="0" w:space="0" w:color="auto"/>
            <w:bottom w:val="none" w:sz="0" w:space="0" w:color="auto"/>
            <w:right w:val="none" w:sz="0" w:space="0" w:color="auto"/>
          </w:divBdr>
        </w:div>
        <w:div w:id="2016297012">
          <w:marLeft w:val="605"/>
          <w:marRight w:val="0"/>
          <w:marTop w:val="0"/>
          <w:marBottom w:val="0"/>
          <w:divBdr>
            <w:top w:val="none" w:sz="0" w:space="0" w:color="auto"/>
            <w:left w:val="none" w:sz="0" w:space="0" w:color="auto"/>
            <w:bottom w:val="none" w:sz="0" w:space="0" w:color="auto"/>
            <w:right w:val="none" w:sz="0" w:space="0" w:color="auto"/>
          </w:divBdr>
        </w:div>
        <w:div w:id="1474132871">
          <w:marLeft w:val="605"/>
          <w:marRight w:val="0"/>
          <w:marTop w:val="0"/>
          <w:marBottom w:val="0"/>
          <w:divBdr>
            <w:top w:val="none" w:sz="0" w:space="0" w:color="auto"/>
            <w:left w:val="none" w:sz="0" w:space="0" w:color="auto"/>
            <w:bottom w:val="none" w:sz="0" w:space="0" w:color="auto"/>
            <w:right w:val="none" w:sz="0" w:space="0" w:color="auto"/>
          </w:divBdr>
        </w:div>
      </w:divsChild>
    </w:div>
    <w:div w:id="471338162">
      <w:bodyDiv w:val="1"/>
      <w:marLeft w:val="0"/>
      <w:marRight w:val="0"/>
      <w:marTop w:val="0"/>
      <w:marBottom w:val="0"/>
      <w:divBdr>
        <w:top w:val="none" w:sz="0" w:space="0" w:color="auto"/>
        <w:left w:val="none" w:sz="0" w:space="0" w:color="auto"/>
        <w:bottom w:val="none" w:sz="0" w:space="0" w:color="auto"/>
        <w:right w:val="none" w:sz="0" w:space="0" w:color="auto"/>
      </w:divBdr>
    </w:div>
    <w:div w:id="491145330">
      <w:bodyDiv w:val="1"/>
      <w:marLeft w:val="0"/>
      <w:marRight w:val="0"/>
      <w:marTop w:val="0"/>
      <w:marBottom w:val="0"/>
      <w:divBdr>
        <w:top w:val="none" w:sz="0" w:space="0" w:color="auto"/>
        <w:left w:val="none" w:sz="0" w:space="0" w:color="auto"/>
        <w:bottom w:val="none" w:sz="0" w:space="0" w:color="auto"/>
        <w:right w:val="none" w:sz="0" w:space="0" w:color="auto"/>
      </w:divBdr>
    </w:div>
    <w:div w:id="504974955">
      <w:bodyDiv w:val="1"/>
      <w:marLeft w:val="0"/>
      <w:marRight w:val="0"/>
      <w:marTop w:val="0"/>
      <w:marBottom w:val="0"/>
      <w:divBdr>
        <w:top w:val="none" w:sz="0" w:space="0" w:color="auto"/>
        <w:left w:val="none" w:sz="0" w:space="0" w:color="auto"/>
        <w:bottom w:val="none" w:sz="0" w:space="0" w:color="auto"/>
        <w:right w:val="none" w:sz="0" w:space="0" w:color="auto"/>
      </w:divBdr>
    </w:div>
    <w:div w:id="521013728">
      <w:bodyDiv w:val="1"/>
      <w:marLeft w:val="0"/>
      <w:marRight w:val="0"/>
      <w:marTop w:val="0"/>
      <w:marBottom w:val="0"/>
      <w:divBdr>
        <w:top w:val="none" w:sz="0" w:space="0" w:color="auto"/>
        <w:left w:val="none" w:sz="0" w:space="0" w:color="auto"/>
        <w:bottom w:val="none" w:sz="0" w:space="0" w:color="auto"/>
        <w:right w:val="none" w:sz="0" w:space="0" w:color="auto"/>
      </w:divBdr>
    </w:div>
    <w:div w:id="523130705">
      <w:bodyDiv w:val="1"/>
      <w:marLeft w:val="0"/>
      <w:marRight w:val="0"/>
      <w:marTop w:val="0"/>
      <w:marBottom w:val="0"/>
      <w:divBdr>
        <w:top w:val="none" w:sz="0" w:space="0" w:color="auto"/>
        <w:left w:val="none" w:sz="0" w:space="0" w:color="auto"/>
        <w:bottom w:val="none" w:sz="0" w:space="0" w:color="auto"/>
        <w:right w:val="none" w:sz="0" w:space="0" w:color="auto"/>
      </w:divBdr>
    </w:div>
    <w:div w:id="527107220">
      <w:bodyDiv w:val="1"/>
      <w:marLeft w:val="0"/>
      <w:marRight w:val="0"/>
      <w:marTop w:val="0"/>
      <w:marBottom w:val="0"/>
      <w:divBdr>
        <w:top w:val="none" w:sz="0" w:space="0" w:color="auto"/>
        <w:left w:val="none" w:sz="0" w:space="0" w:color="auto"/>
        <w:bottom w:val="none" w:sz="0" w:space="0" w:color="auto"/>
        <w:right w:val="none" w:sz="0" w:space="0" w:color="auto"/>
      </w:divBdr>
    </w:div>
    <w:div w:id="540675325">
      <w:bodyDiv w:val="1"/>
      <w:marLeft w:val="0"/>
      <w:marRight w:val="0"/>
      <w:marTop w:val="0"/>
      <w:marBottom w:val="0"/>
      <w:divBdr>
        <w:top w:val="none" w:sz="0" w:space="0" w:color="auto"/>
        <w:left w:val="none" w:sz="0" w:space="0" w:color="auto"/>
        <w:bottom w:val="none" w:sz="0" w:space="0" w:color="auto"/>
        <w:right w:val="none" w:sz="0" w:space="0" w:color="auto"/>
      </w:divBdr>
    </w:div>
    <w:div w:id="541097214">
      <w:bodyDiv w:val="1"/>
      <w:marLeft w:val="0"/>
      <w:marRight w:val="0"/>
      <w:marTop w:val="0"/>
      <w:marBottom w:val="0"/>
      <w:divBdr>
        <w:top w:val="none" w:sz="0" w:space="0" w:color="auto"/>
        <w:left w:val="none" w:sz="0" w:space="0" w:color="auto"/>
        <w:bottom w:val="none" w:sz="0" w:space="0" w:color="auto"/>
        <w:right w:val="none" w:sz="0" w:space="0" w:color="auto"/>
      </w:divBdr>
    </w:div>
    <w:div w:id="547185711">
      <w:bodyDiv w:val="1"/>
      <w:marLeft w:val="0"/>
      <w:marRight w:val="0"/>
      <w:marTop w:val="0"/>
      <w:marBottom w:val="0"/>
      <w:divBdr>
        <w:top w:val="none" w:sz="0" w:space="0" w:color="auto"/>
        <w:left w:val="none" w:sz="0" w:space="0" w:color="auto"/>
        <w:bottom w:val="none" w:sz="0" w:space="0" w:color="auto"/>
        <w:right w:val="none" w:sz="0" w:space="0" w:color="auto"/>
      </w:divBdr>
    </w:div>
    <w:div w:id="556471530">
      <w:bodyDiv w:val="1"/>
      <w:marLeft w:val="0"/>
      <w:marRight w:val="0"/>
      <w:marTop w:val="0"/>
      <w:marBottom w:val="0"/>
      <w:divBdr>
        <w:top w:val="none" w:sz="0" w:space="0" w:color="auto"/>
        <w:left w:val="none" w:sz="0" w:space="0" w:color="auto"/>
        <w:bottom w:val="none" w:sz="0" w:space="0" w:color="auto"/>
        <w:right w:val="none" w:sz="0" w:space="0" w:color="auto"/>
      </w:divBdr>
      <w:divsChild>
        <w:div w:id="1838350614">
          <w:marLeft w:val="446"/>
          <w:marRight w:val="0"/>
          <w:marTop w:val="0"/>
          <w:marBottom w:val="0"/>
          <w:divBdr>
            <w:top w:val="none" w:sz="0" w:space="0" w:color="auto"/>
            <w:left w:val="none" w:sz="0" w:space="0" w:color="auto"/>
            <w:bottom w:val="none" w:sz="0" w:space="0" w:color="auto"/>
            <w:right w:val="none" w:sz="0" w:space="0" w:color="auto"/>
          </w:divBdr>
        </w:div>
        <w:div w:id="1597863757">
          <w:marLeft w:val="446"/>
          <w:marRight w:val="0"/>
          <w:marTop w:val="0"/>
          <w:marBottom w:val="0"/>
          <w:divBdr>
            <w:top w:val="none" w:sz="0" w:space="0" w:color="auto"/>
            <w:left w:val="none" w:sz="0" w:space="0" w:color="auto"/>
            <w:bottom w:val="none" w:sz="0" w:space="0" w:color="auto"/>
            <w:right w:val="none" w:sz="0" w:space="0" w:color="auto"/>
          </w:divBdr>
        </w:div>
        <w:div w:id="2051878504">
          <w:marLeft w:val="446"/>
          <w:marRight w:val="0"/>
          <w:marTop w:val="0"/>
          <w:marBottom w:val="0"/>
          <w:divBdr>
            <w:top w:val="none" w:sz="0" w:space="0" w:color="auto"/>
            <w:left w:val="none" w:sz="0" w:space="0" w:color="auto"/>
            <w:bottom w:val="none" w:sz="0" w:space="0" w:color="auto"/>
            <w:right w:val="none" w:sz="0" w:space="0" w:color="auto"/>
          </w:divBdr>
        </w:div>
        <w:div w:id="359861404">
          <w:marLeft w:val="446"/>
          <w:marRight w:val="0"/>
          <w:marTop w:val="0"/>
          <w:marBottom w:val="0"/>
          <w:divBdr>
            <w:top w:val="none" w:sz="0" w:space="0" w:color="auto"/>
            <w:left w:val="none" w:sz="0" w:space="0" w:color="auto"/>
            <w:bottom w:val="none" w:sz="0" w:space="0" w:color="auto"/>
            <w:right w:val="none" w:sz="0" w:space="0" w:color="auto"/>
          </w:divBdr>
        </w:div>
        <w:div w:id="2029981842">
          <w:marLeft w:val="446"/>
          <w:marRight w:val="0"/>
          <w:marTop w:val="0"/>
          <w:marBottom w:val="0"/>
          <w:divBdr>
            <w:top w:val="none" w:sz="0" w:space="0" w:color="auto"/>
            <w:left w:val="none" w:sz="0" w:space="0" w:color="auto"/>
            <w:bottom w:val="none" w:sz="0" w:space="0" w:color="auto"/>
            <w:right w:val="none" w:sz="0" w:space="0" w:color="auto"/>
          </w:divBdr>
        </w:div>
        <w:div w:id="1656253394">
          <w:marLeft w:val="446"/>
          <w:marRight w:val="0"/>
          <w:marTop w:val="0"/>
          <w:marBottom w:val="0"/>
          <w:divBdr>
            <w:top w:val="none" w:sz="0" w:space="0" w:color="auto"/>
            <w:left w:val="none" w:sz="0" w:space="0" w:color="auto"/>
            <w:bottom w:val="none" w:sz="0" w:space="0" w:color="auto"/>
            <w:right w:val="none" w:sz="0" w:space="0" w:color="auto"/>
          </w:divBdr>
        </w:div>
        <w:div w:id="255864672">
          <w:marLeft w:val="446"/>
          <w:marRight w:val="0"/>
          <w:marTop w:val="0"/>
          <w:marBottom w:val="0"/>
          <w:divBdr>
            <w:top w:val="none" w:sz="0" w:space="0" w:color="auto"/>
            <w:left w:val="none" w:sz="0" w:space="0" w:color="auto"/>
            <w:bottom w:val="none" w:sz="0" w:space="0" w:color="auto"/>
            <w:right w:val="none" w:sz="0" w:space="0" w:color="auto"/>
          </w:divBdr>
        </w:div>
        <w:div w:id="75130064">
          <w:marLeft w:val="446"/>
          <w:marRight w:val="0"/>
          <w:marTop w:val="0"/>
          <w:marBottom w:val="0"/>
          <w:divBdr>
            <w:top w:val="none" w:sz="0" w:space="0" w:color="auto"/>
            <w:left w:val="none" w:sz="0" w:space="0" w:color="auto"/>
            <w:bottom w:val="none" w:sz="0" w:space="0" w:color="auto"/>
            <w:right w:val="none" w:sz="0" w:space="0" w:color="auto"/>
          </w:divBdr>
        </w:div>
      </w:divsChild>
    </w:div>
    <w:div w:id="558130932">
      <w:bodyDiv w:val="1"/>
      <w:marLeft w:val="0"/>
      <w:marRight w:val="0"/>
      <w:marTop w:val="0"/>
      <w:marBottom w:val="0"/>
      <w:divBdr>
        <w:top w:val="none" w:sz="0" w:space="0" w:color="auto"/>
        <w:left w:val="none" w:sz="0" w:space="0" w:color="auto"/>
        <w:bottom w:val="none" w:sz="0" w:space="0" w:color="auto"/>
        <w:right w:val="none" w:sz="0" w:space="0" w:color="auto"/>
      </w:divBdr>
    </w:div>
    <w:div w:id="573970660">
      <w:bodyDiv w:val="1"/>
      <w:marLeft w:val="0"/>
      <w:marRight w:val="0"/>
      <w:marTop w:val="0"/>
      <w:marBottom w:val="0"/>
      <w:divBdr>
        <w:top w:val="none" w:sz="0" w:space="0" w:color="auto"/>
        <w:left w:val="none" w:sz="0" w:space="0" w:color="auto"/>
        <w:bottom w:val="none" w:sz="0" w:space="0" w:color="auto"/>
        <w:right w:val="none" w:sz="0" w:space="0" w:color="auto"/>
      </w:divBdr>
    </w:div>
    <w:div w:id="585916987">
      <w:bodyDiv w:val="1"/>
      <w:marLeft w:val="0"/>
      <w:marRight w:val="0"/>
      <w:marTop w:val="0"/>
      <w:marBottom w:val="0"/>
      <w:divBdr>
        <w:top w:val="none" w:sz="0" w:space="0" w:color="auto"/>
        <w:left w:val="none" w:sz="0" w:space="0" w:color="auto"/>
        <w:bottom w:val="none" w:sz="0" w:space="0" w:color="auto"/>
        <w:right w:val="none" w:sz="0" w:space="0" w:color="auto"/>
      </w:divBdr>
    </w:div>
    <w:div w:id="593125473">
      <w:bodyDiv w:val="1"/>
      <w:marLeft w:val="0"/>
      <w:marRight w:val="0"/>
      <w:marTop w:val="0"/>
      <w:marBottom w:val="0"/>
      <w:divBdr>
        <w:top w:val="none" w:sz="0" w:space="0" w:color="auto"/>
        <w:left w:val="none" w:sz="0" w:space="0" w:color="auto"/>
        <w:bottom w:val="none" w:sz="0" w:space="0" w:color="auto"/>
        <w:right w:val="none" w:sz="0" w:space="0" w:color="auto"/>
      </w:divBdr>
    </w:div>
    <w:div w:id="603028836">
      <w:bodyDiv w:val="1"/>
      <w:marLeft w:val="0"/>
      <w:marRight w:val="0"/>
      <w:marTop w:val="0"/>
      <w:marBottom w:val="0"/>
      <w:divBdr>
        <w:top w:val="none" w:sz="0" w:space="0" w:color="auto"/>
        <w:left w:val="none" w:sz="0" w:space="0" w:color="auto"/>
        <w:bottom w:val="none" w:sz="0" w:space="0" w:color="auto"/>
        <w:right w:val="none" w:sz="0" w:space="0" w:color="auto"/>
      </w:divBdr>
    </w:div>
    <w:div w:id="607389504">
      <w:bodyDiv w:val="1"/>
      <w:marLeft w:val="0"/>
      <w:marRight w:val="0"/>
      <w:marTop w:val="0"/>
      <w:marBottom w:val="0"/>
      <w:divBdr>
        <w:top w:val="none" w:sz="0" w:space="0" w:color="auto"/>
        <w:left w:val="none" w:sz="0" w:space="0" w:color="auto"/>
        <w:bottom w:val="none" w:sz="0" w:space="0" w:color="auto"/>
        <w:right w:val="none" w:sz="0" w:space="0" w:color="auto"/>
      </w:divBdr>
    </w:div>
    <w:div w:id="608585569">
      <w:bodyDiv w:val="1"/>
      <w:marLeft w:val="0"/>
      <w:marRight w:val="0"/>
      <w:marTop w:val="0"/>
      <w:marBottom w:val="0"/>
      <w:divBdr>
        <w:top w:val="none" w:sz="0" w:space="0" w:color="auto"/>
        <w:left w:val="none" w:sz="0" w:space="0" w:color="auto"/>
        <w:bottom w:val="none" w:sz="0" w:space="0" w:color="auto"/>
        <w:right w:val="none" w:sz="0" w:space="0" w:color="auto"/>
      </w:divBdr>
    </w:div>
    <w:div w:id="613100145">
      <w:bodyDiv w:val="1"/>
      <w:marLeft w:val="0"/>
      <w:marRight w:val="0"/>
      <w:marTop w:val="0"/>
      <w:marBottom w:val="0"/>
      <w:divBdr>
        <w:top w:val="none" w:sz="0" w:space="0" w:color="auto"/>
        <w:left w:val="none" w:sz="0" w:space="0" w:color="auto"/>
        <w:bottom w:val="none" w:sz="0" w:space="0" w:color="auto"/>
        <w:right w:val="none" w:sz="0" w:space="0" w:color="auto"/>
      </w:divBdr>
    </w:div>
    <w:div w:id="615136613">
      <w:bodyDiv w:val="1"/>
      <w:marLeft w:val="0"/>
      <w:marRight w:val="0"/>
      <w:marTop w:val="0"/>
      <w:marBottom w:val="0"/>
      <w:divBdr>
        <w:top w:val="none" w:sz="0" w:space="0" w:color="auto"/>
        <w:left w:val="none" w:sz="0" w:space="0" w:color="auto"/>
        <w:bottom w:val="none" w:sz="0" w:space="0" w:color="auto"/>
        <w:right w:val="none" w:sz="0" w:space="0" w:color="auto"/>
      </w:divBdr>
    </w:div>
    <w:div w:id="667438796">
      <w:bodyDiv w:val="1"/>
      <w:marLeft w:val="0"/>
      <w:marRight w:val="0"/>
      <w:marTop w:val="0"/>
      <w:marBottom w:val="0"/>
      <w:divBdr>
        <w:top w:val="none" w:sz="0" w:space="0" w:color="auto"/>
        <w:left w:val="none" w:sz="0" w:space="0" w:color="auto"/>
        <w:bottom w:val="none" w:sz="0" w:space="0" w:color="auto"/>
        <w:right w:val="none" w:sz="0" w:space="0" w:color="auto"/>
      </w:divBdr>
    </w:div>
    <w:div w:id="669017038">
      <w:bodyDiv w:val="1"/>
      <w:marLeft w:val="0"/>
      <w:marRight w:val="0"/>
      <w:marTop w:val="0"/>
      <w:marBottom w:val="0"/>
      <w:divBdr>
        <w:top w:val="none" w:sz="0" w:space="0" w:color="auto"/>
        <w:left w:val="none" w:sz="0" w:space="0" w:color="auto"/>
        <w:bottom w:val="none" w:sz="0" w:space="0" w:color="auto"/>
        <w:right w:val="none" w:sz="0" w:space="0" w:color="auto"/>
      </w:divBdr>
    </w:div>
    <w:div w:id="686296043">
      <w:bodyDiv w:val="1"/>
      <w:marLeft w:val="0"/>
      <w:marRight w:val="0"/>
      <w:marTop w:val="0"/>
      <w:marBottom w:val="0"/>
      <w:divBdr>
        <w:top w:val="none" w:sz="0" w:space="0" w:color="auto"/>
        <w:left w:val="none" w:sz="0" w:space="0" w:color="auto"/>
        <w:bottom w:val="none" w:sz="0" w:space="0" w:color="auto"/>
        <w:right w:val="none" w:sz="0" w:space="0" w:color="auto"/>
      </w:divBdr>
    </w:div>
    <w:div w:id="704715962">
      <w:bodyDiv w:val="1"/>
      <w:marLeft w:val="0"/>
      <w:marRight w:val="0"/>
      <w:marTop w:val="0"/>
      <w:marBottom w:val="0"/>
      <w:divBdr>
        <w:top w:val="none" w:sz="0" w:space="0" w:color="auto"/>
        <w:left w:val="none" w:sz="0" w:space="0" w:color="auto"/>
        <w:bottom w:val="none" w:sz="0" w:space="0" w:color="auto"/>
        <w:right w:val="none" w:sz="0" w:space="0" w:color="auto"/>
      </w:divBdr>
    </w:div>
    <w:div w:id="727727692">
      <w:bodyDiv w:val="1"/>
      <w:marLeft w:val="0"/>
      <w:marRight w:val="0"/>
      <w:marTop w:val="0"/>
      <w:marBottom w:val="0"/>
      <w:divBdr>
        <w:top w:val="none" w:sz="0" w:space="0" w:color="auto"/>
        <w:left w:val="none" w:sz="0" w:space="0" w:color="auto"/>
        <w:bottom w:val="none" w:sz="0" w:space="0" w:color="auto"/>
        <w:right w:val="none" w:sz="0" w:space="0" w:color="auto"/>
      </w:divBdr>
    </w:div>
    <w:div w:id="736172701">
      <w:bodyDiv w:val="1"/>
      <w:marLeft w:val="0"/>
      <w:marRight w:val="0"/>
      <w:marTop w:val="0"/>
      <w:marBottom w:val="0"/>
      <w:divBdr>
        <w:top w:val="none" w:sz="0" w:space="0" w:color="auto"/>
        <w:left w:val="none" w:sz="0" w:space="0" w:color="auto"/>
        <w:bottom w:val="none" w:sz="0" w:space="0" w:color="auto"/>
        <w:right w:val="none" w:sz="0" w:space="0" w:color="auto"/>
      </w:divBdr>
    </w:div>
    <w:div w:id="751584239">
      <w:bodyDiv w:val="1"/>
      <w:marLeft w:val="0"/>
      <w:marRight w:val="0"/>
      <w:marTop w:val="0"/>
      <w:marBottom w:val="0"/>
      <w:divBdr>
        <w:top w:val="none" w:sz="0" w:space="0" w:color="auto"/>
        <w:left w:val="none" w:sz="0" w:space="0" w:color="auto"/>
        <w:bottom w:val="none" w:sz="0" w:space="0" w:color="auto"/>
        <w:right w:val="none" w:sz="0" w:space="0" w:color="auto"/>
      </w:divBdr>
    </w:div>
    <w:div w:id="758647163">
      <w:bodyDiv w:val="1"/>
      <w:marLeft w:val="0"/>
      <w:marRight w:val="0"/>
      <w:marTop w:val="0"/>
      <w:marBottom w:val="0"/>
      <w:divBdr>
        <w:top w:val="none" w:sz="0" w:space="0" w:color="auto"/>
        <w:left w:val="none" w:sz="0" w:space="0" w:color="auto"/>
        <w:bottom w:val="none" w:sz="0" w:space="0" w:color="auto"/>
        <w:right w:val="none" w:sz="0" w:space="0" w:color="auto"/>
      </w:divBdr>
    </w:div>
    <w:div w:id="770203802">
      <w:bodyDiv w:val="1"/>
      <w:marLeft w:val="0"/>
      <w:marRight w:val="0"/>
      <w:marTop w:val="0"/>
      <w:marBottom w:val="0"/>
      <w:divBdr>
        <w:top w:val="none" w:sz="0" w:space="0" w:color="auto"/>
        <w:left w:val="none" w:sz="0" w:space="0" w:color="auto"/>
        <w:bottom w:val="none" w:sz="0" w:space="0" w:color="auto"/>
        <w:right w:val="none" w:sz="0" w:space="0" w:color="auto"/>
      </w:divBdr>
      <w:divsChild>
        <w:div w:id="2042316656">
          <w:marLeft w:val="1080"/>
          <w:marRight w:val="0"/>
          <w:marTop w:val="100"/>
          <w:marBottom w:val="0"/>
          <w:divBdr>
            <w:top w:val="none" w:sz="0" w:space="0" w:color="auto"/>
            <w:left w:val="none" w:sz="0" w:space="0" w:color="auto"/>
            <w:bottom w:val="none" w:sz="0" w:space="0" w:color="auto"/>
            <w:right w:val="none" w:sz="0" w:space="0" w:color="auto"/>
          </w:divBdr>
        </w:div>
      </w:divsChild>
    </w:div>
    <w:div w:id="783160880">
      <w:bodyDiv w:val="1"/>
      <w:marLeft w:val="0"/>
      <w:marRight w:val="0"/>
      <w:marTop w:val="0"/>
      <w:marBottom w:val="0"/>
      <w:divBdr>
        <w:top w:val="none" w:sz="0" w:space="0" w:color="auto"/>
        <w:left w:val="none" w:sz="0" w:space="0" w:color="auto"/>
        <w:bottom w:val="none" w:sz="0" w:space="0" w:color="auto"/>
        <w:right w:val="none" w:sz="0" w:space="0" w:color="auto"/>
      </w:divBdr>
    </w:div>
    <w:div w:id="787816401">
      <w:bodyDiv w:val="1"/>
      <w:marLeft w:val="0"/>
      <w:marRight w:val="0"/>
      <w:marTop w:val="0"/>
      <w:marBottom w:val="0"/>
      <w:divBdr>
        <w:top w:val="none" w:sz="0" w:space="0" w:color="auto"/>
        <w:left w:val="none" w:sz="0" w:space="0" w:color="auto"/>
        <w:bottom w:val="none" w:sz="0" w:space="0" w:color="auto"/>
        <w:right w:val="none" w:sz="0" w:space="0" w:color="auto"/>
      </w:divBdr>
    </w:div>
    <w:div w:id="804737679">
      <w:bodyDiv w:val="1"/>
      <w:marLeft w:val="0"/>
      <w:marRight w:val="0"/>
      <w:marTop w:val="0"/>
      <w:marBottom w:val="0"/>
      <w:divBdr>
        <w:top w:val="none" w:sz="0" w:space="0" w:color="auto"/>
        <w:left w:val="none" w:sz="0" w:space="0" w:color="auto"/>
        <w:bottom w:val="none" w:sz="0" w:space="0" w:color="auto"/>
        <w:right w:val="none" w:sz="0" w:space="0" w:color="auto"/>
      </w:divBdr>
    </w:div>
    <w:div w:id="810556927">
      <w:bodyDiv w:val="1"/>
      <w:marLeft w:val="0"/>
      <w:marRight w:val="0"/>
      <w:marTop w:val="0"/>
      <w:marBottom w:val="0"/>
      <w:divBdr>
        <w:top w:val="none" w:sz="0" w:space="0" w:color="auto"/>
        <w:left w:val="none" w:sz="0" w:space="0" w:color="auto"/>
        <w:bottom w:val="none" w:sz="0" w:space="0" w:color="auto"/>
        <w:right w:val="none" w:sz="0" w:space="0" w:color="auto"/>
      </w:divBdr>
    </w:div>
    <w:div w:id="820775161">
      <w:bodyDiv w:val="1"/>
      <w:marLeft w:val="0"/>
      <w:marRight w:val="0"/>
      <w:marTop w:val="0"/>
      <w:marBottom w:val="0"/>
      <w:divBdr>
        <w:top w:val="none" w:sz="0" w:space="0" w:color="auto"/>
        <w:left w:val="none" w:sz="0" w:space="0" w:color="auto"/>
        <w:bottom w:val="none" w:sz="0" w:space="0" w:color="auto"/>
        <w:right w:val="none" w:sz="0" w:space="0" w:color="auto"/>
      </w:divBdr>
    </w:div>
    <w:div w:id="834953996">
      <w:bodyDiv w:val="1"/>
      <w:marLeft w:val="0"/>
      <w:marRight w:val="0"/>
      <w:marTop w:val="0"/>
      <w:marBottom w:val="0"/>
      <w:divBdr>
        <w:top w:val="none" w:sz="0" w:space="0" w:color="auto"/>
        <w:left w:val="none" w:sz="0" w:space="0" w:color="auto"/>
        <w:bottom w:val="none" w:sz="0" w:space="0" w:color="auto"/>
        <w:right w:val="none" w:sz="0" w:space="0" w:color="auto"/>
      </w:divBdr>
    </w:div>
    <w:div w:id="856433260">
      <w:bodyDiv w:val="1"/>
      <w:marLeft w:val="0"/>
      <w:marRight w:val="0"/>
      <w:marTop w:val="0"/>
      <w:marBottom w:val="0"/>
      <w:divBdr>
        <w:top w:val="none" w:sz="0" w:space="0" w:color="auto"/>
        <w:left w:val="none" w:sz="0" w:space="0" w:color="auto"/>
        <w:bottom w:val="none" w:sz="0" w:space="0" w:color="auto"/>
        <w:right w:val="none" w:sz="0" w:space="0" w:color="auto"/>
      </w:divBdr>
    </w:div>
    <w:div w:id="865677650">
      <w:bodyDiv w:val="1"/>
      <w:marLeft w:val="0"/>
      <w:marRight w:val="0"/>
      <w:marTop w:val="0"/>
      <w:marBottom w:val="0"/>
      <w:divBdr>
        <w:top w:val="none" w:sz="0" w:space="0" w:color="auto"/>
        <w:left w:val="none" w:sz="0" w:space="0" w:color="auto"/>
        <w:bottom w:val="none" w:sz="0" w:space="0" w:color="auto"/>
        <w:right w:val="none" w:sz="0" w:space="0" w:color="auto"/>
      </w:divBdr>
    </w:div>
    <w:div w:id="866675752">
      <w:bodyDiv w:val="1"/>
      <w:marLeft w:val="0"/>
      <w:marRight w:val="0"/>
      <w:marTop w:val="0"/>
      <w:marBottom w:val="0"/>
      <w:divBdr>
        <w:top w:val="none" w:sz="0" w:space="0" w:color="auto"/>
        <w:left w:val="none" w:sz="0" w:space="0" w:color="auto"/>
        <w:bottom w:val="none" w:sz="0" w:space="0" w:color="auto"/>
        <w:right w:val="none" w:sz="0" w:space="0" w:color="auto"/>
      </w:divBdr>
    </w:div>
    <w:div w:id="880215517">
      <w:bodyDiv w:val="1"/>
      <w:marLeft w:val="0"/>
      <w:marRight w:val="0"/>
      <w:marTop w:val="0"/>
      <w:marBottom w:val="0"/>
      <w:divBdr>
        <w:top w:val="none" w:sz="0" w:space="0" w:color="auto"/>
        <w:left w:val="none" w:sz="0" w:space="0" w:color="auto"/>
        <w:bottom w:val="none" w:sz="0" w:space="0" w:color="auto"/>
        <w:right w:val="none" w:sz="0" w:space="0" w:color="auto"/>
      </w:divBdr>
    </w:div>
    <w:div w:id="893352256">
      <w:bodyDiv w:val="1"/>
      <w:marLeft w:val="0"/>
      <w:marRight w:val="0"/>
      <w:marTop w:val="0"/>
      <w:marBottom w:val="0"/>
      <w:divBdr>
        <w:top w:val="none" w:sz="0" w:space="0" w:color="auto"/>
        <w:left w:val="none" w:sz="0" w:space="0" w:color="auto"/>
        <w:bottom w:val="none" w:sz="0" w:space="0" w:color="auto"/>
        <w:right w:val="none" w:sz="0" w:space="0" w:color="auto"/>
      </w:divBdr>
    </w:div>
    <w:div w:id="898126676">
      <w:bodyDiv w:val="1"/>
      <w:marLeft w:val="0"/>
      <w:marRight w:val="0"/>
      <w:marTop w:val="0"/>
      <w:marBottom w:val="0"/>
      <w:divBdr>
        <w:top w:val="none" w:sz="0" w:space="0" w:color="auto"/>
        <w:left w:val="none" w:sz="0" w:space="0" w:color="auto"/>
        <w:bottom w:val="none" w:sz="0" w:space="0" w:color="auto"/>
        <w:right w:val="none" w:sz="0" w:space="0" w:color="auto"/>
      </w:divBdr>
    </w:div>
    <w:div w:id="907614510">
      <w:bodyDiv w:val="1"/>
      <w:marLeft w:val="0"/>
      <w:marRight w:val="0"/>
      <w:marTop w:val="0"/>
      <w:marBottom w:val="0"/>
      <w:divBdr>
        <w:top w:val="none" w:sz="0" w:space="0" w:color="auto"/>
        <w:left w:val="none" w:sz="0" w:space="0" w:color="auto"/>
        <w:bottom w:val="none" w:sz="0" w:space="0" w:color="auto"/>
        <w:right w:val="none" w:sz="0" w:space="0" w:color="auto"/>
      </w:divBdr>
    </w:div>
    <w:div w:id="939142917">
      <w:bodyDiv w:val="1"/>
      <w:marLeft w:val="0"/>
      <w:marRight w:val="0"/>
      <w:marTop w:val="0"/>
      <w:marBottom w:val="0"/>
      <w:divBdr>
        <w:top w:val="none" w:sz="0" w:space="0" w:color="auto"/>
        <w:left w:val="none" w:sz="0" w:space="0" w:color="auto"/>
        <w:bottom w:val="none" w:sz="0" w:space="0" w:color="auto"/>
        <w:right w:val="none" w:sz="0" w:space="0" w:color="auto"/>
      </w:divBdr>
    </w:div>
    <w:div w:id="950435592">
      <w:bodyDiv w:val="1"/>
      <w:marLeft w:val="0"/>
      <w:marRight w:val="0"/>
      <w:marTop w:val="0"/>
      <w:marBottom w:val="0"/>
      <w:divBdr>
        <w:top w:val="none" w:sz="0" w:space="0" w:color="auto"/>
        <w:left w:val="none" w:sz="0" w:space="0" w:color="auto"/>
        <w:bottom w:val="none" w:sz="0" w:space="0" w:color="auto"/>
        <w:right w:val="none" w:sz="0" w:space="0" w:color="auto"/>
      </w:divBdr>
    </w:div>
    <w:div w:id="958298460">
      <w:bodyDiv w:val="1"/>
      <w:marLeft w:val="0"/>
      <w:marRight w:val="0"/>
      <w:marTop w:val="0"/>
      <w:marBottom w:val="0"/>
      <w:divBdr>
        <w:top w:val="none" w:sz="0" w:space="0" w:color="auto"/>
        <w:left w:val="none" w:sz="0" w:space="0" w:color="auto"/>
        <w:bottom w:val="none" w:sz="0" w:space="0" w:color="auto"/>
        <w:right w:val="none" w:sz="0" w:space="0" w:color="auto"/>
      </w:divBdr>
    </w:div>
    <w:div w:id="995182588">
      <w:bodyDiv w:val="1"/>
      <w:marLeft w:val="0"/>
      <w:marRight w:val="0"/>
      <w:marTop w:val="0"/>
      <w:marBottom w:val="0"/>
      <w:divBdr>
        <w:top w:val="none" w:sz="0" w:space="0" w:color="auto"/>
        <w:left w:val="none" w:sz="0" w:space="0" w:color="auto"/>
        <w:bottom w:val="none" w:sz="0" w:space="0" w:color="auto"/>
        <w:right w:val="none" w:sz="0" w:space="0" w:color="auto"/>
      </w:divBdr>
    </w:div>
    <w:div w:id="1010909428">
      <w:bodyDiv w:val="1"/>
      <w:marLeft w:val="0"/>
      <w:marRight w:val="0"/>
      <w:marTop w:val="0"/>
      <w:marBottom w:val="0"/>
      <w:divBdr>
        <w:top w:val="none" w:sz="0" w:space="0" w:color="auto"/>
        <w:left w:val="none" w:sz="0" w:space="0" w:color="auto"/>
        <w:bottom w:val="none" w:sz="0" w:space="0" w:color="auto"/>
        <w:right w:val="none" w:sz="0" w:space="0" w:color="auto"/>
      </w:divBdr>
    </w:div>
    <w:div w:id="1033774185">
      <w:bodyDiv w:val="1"/>
      <w:marLeft w:val="0"/>
      <w:marRight w:val="0"/>
      <w:marTop w:val="0"/>
      <w:marBottom w:val="0"/>
      <w:divBdr>
        <w:top w:val="none" w:sz="0" w:space="0" w:color="auto"/>
        <w:left w:val="none" w:sz="0" w:space="0" w:color="auto"/>
        <w:bottom w:val="none" w:sz="0" w:space="0" w:color="auto"/>
        <w:right w:val="none" w:sz="0" w:space="0" w:color="auto"/>
      </w:divBdr>
    </w:div>
    <w:div w:id="1034189923">
      <w:bodyDiv w:val="1"/>
      <w:marLeft w:val="0"/>
      <w:marRight w:val="0"/>
      <w:marTop w:val="0"/>
      <w:marBottom w:val="0"/>
      <w:divBdr>
        <w:top w:val="none" w:sz="0" w:space="0" w:color="auto"/>
        <w:left w:val="none" w:sz="0" w:space="0" w:color="auto"/>
        <w:bottom w:val="none" w:sz="0" w:space="0" w:color="auto"/>
        <w:right w:val="none" w:sz="0" w:space="0" w:color="auto"/>
      </w:divBdr>
    </w:div>
    <w:div w:id="1044907638">
      <w:bodyDiv w:val="1"/>
      <w:marLeft w:val="0"/>
      <w:marRight w:val="0"/>
      <w:marTop w:val="0"/>
      <w:marBottom w:val="0"/>
      <w:divBdr>
        <w:top w:val="none" w:sz="0" w:space="0" w:color="auto"/>
        <w:left w:val="none" w:sz="0" w:space="0" w:color="auto"/>
        <w:bottom w:val="none" w:sz="0" w:space="0" w:color="auto"/>
        <w:right w:val="none" w:sz="0" w:space="0" w:color="auto"/>
      </w:divBdr>
    </w:div>
    <w:div w:id="1069116875">
      <w:bodyDiv w:val="1"/>
      <w:marLeft w:val="0"/>
      <w:marRight w:val="0"/>
      <w:marTop w:val="0"/>
      <w:marBottom w:val="0"/>
      <w:divBdr>
        <w:top w:val="none" w:sz="0" w:space="0" w:color="auto"/>
        <w:left w:val="none" w:sz="0" w:space="0" w:color="auto"/>
        <w:bottom w:val="none" w:sz="0" w:space="0" w:color="auto"/>
        <w:right w:val="none" w:sz="0" w:space="0" w:color="auto"/>
      </w:divBdr>
    </w:div>
    <w:div w:id="1075472111">
      <w:bodyDiv w:val="1"/>
      <w:marLeft w:val="0"/>
      <w:marRight w:val="0"/>
      <w:marTop w:val="0"/>
      <w:marBottom w:val="0"/>
      <w:divBdr>
        <w:top w:val="none" w:sz="0" w:space="0" w:color="auto"/>
        <w:left w:val="none" w:sz="0" w:space="0" w:color="auto"/>
        <w:bottom w:val="none" w:sz="0" w:space="0" w:color="auto"/>
        <w:right w:val="none" w:sz="0" w:space="0" w:color="auto"/>
      </w:divBdr>
    </w:div>
    <w:div w:id="1078795350">
      <w:bodyDiv w:val="1"/>
      <w:marLeft w:val="0"/>
      <w:marRight w:val="0"/>
      <w:marTop w:val="0"/>
      <w:marBottom w:val="0"/>
      <w:divBdr>
        <w:top w:val="none" w:sz="0" w:space="0" w:color="auto"/>
        <w:left w:val="none" w:sz="0" w:space="0" w:color="auto"/>
        <w:bottom w:val="none" w:sz="0" w:space="0" w:color="auto"/>
        <w:right w:val="none" w:sz="0" w:space="0" w:color="auto"/>
      </w:divBdr>
    </w:div>
    <w:div w:id="1105731304">
      <w:bodyDiv w:val="1"/>
      <w:marLeft w:val="0"/>
      <w:marRight w:val="0"/>
      <w:marTop w:val="0"/>
      <w:marBottom w:val="0"/>
      <w:divBdr>
        <w:top w:val="none" w:sz="0" w:space="0" w:color="auto"/>
        <w:left w:val="none" w:sz="0" w:space="0" w:color="auto"/>
        <w:bottom w:val="none" w:sz="0" w:space="0" w:color="auto"/>
        <w:right w:val="none" w:sz="0" w:space="0" w:color="auto"/>
      </w:divBdr>
    </w:div>
    <w:div w:id="1107888259">
      <w:bodyDiv w:val="1"/>
      <w:marLeft w:val="0"/>
      <w:marRight w:val="0"/>
      <w:marTop w:val="0"/>
      <w:marBottom w:val="0"/>
      <w:divBdr>
        <w:top w:val="none" w:sz="0" w:space="0" w:color="auto"/>
        <w:left w:val="none" w:sz="0" w:space="0" w:color="auto"/>
        <w:bottom w:val="none" w:sz="0" w:space="0" w:color="auto"/>
        <w:right w:val="none" w:sz="0" w:space="0" w:color="auto"/>
      </w:divBdr>
    </w:div>
    <w:div w:id="1124889006">
      <w:bodyDiv w:val="1"/>
      <w:marLeft w:val="0"/>
      <w:marRight w:val="0"/>
      <w:marTop w:val="0"/>
      <w:marBottom w:val="0"/>
      <w:divBdr>
        <w:top w:val="none" w:sz="0" w:space="0" w:color="auto"/>
        <w:left w:val="none" w:sz="0" w:space="0" w:color="auto"/>
        <w:bottom w:val="none" w:sz="0" w:space="0" w:color="auto"/>
        <w:right w:val="none" w:sz="0" w:space="0" w:color="auto"/>
      </w:divBdr>
    </w:div>
    <w:div w:id="1150562776">
      <w:bodyDiv w:val="1"/>
      <w:marLeft w:val="0"/>
      <w:marRight w:val="0"/>
      <w:marTop w:val="0"/>
      <w:marBottom w:val="0"/>
      <w:divBdr>
        <w:top w:val="none" w:sz="0" w:space="0" w:color="auto"/>
        <w:left w:val="none" w:sz="0" w:space="0" w:color="auto"/>
        <w:bottom w:val="none" w:sz="0" w:space="0" w:color="auto"/>
        <w:right w:val="none" w:sz="0" w:space="0" w:color="auto"/>
      </w:divBdr>
    </w:div>
    <w:div w:id="1158155070">
      <w:bodyDiv w:val="1"/>
      <w:marLeft w:val="0"/>
      <w:marRight w:val="0"/>
      <w:marTop w:val="0"/>
      <w:marBottom w:val="0"/>
      <w:divBdr>
        <w:top w:val="none" w:sz="0" w:space="0" w:color="auto"/>
        <w:left w:val="none" w:sz="0" w:space="0" w:color="auto"/>
        <w:bottom w:val="none" w:sz="0" w:space="0" w:color="auto"/>
        <w:right w:val="none" w:sz="0" w:space="0" w:color="auto"/>
      </w:divBdr>
    </w:div>
    <w:div w:id="1159268718">
      <w:bodyDiv w:val="1"/>
      <w:marLeft w:val="0"/>
      <w:marRight w:val="0"/>
      <w:marTop w:val="0"/>
      <w:marBottom w:val="0"/>
      <w:divBdr>
        <w:top w:val="none" w:sz="0" w:space="0" w:color="auto"/>
        <w:left w:val="none" w:sz="0" w:space="0" w:color="auto"/>
        <w:bottom w:val="none" w:sz="0" w:space="0" w:color="auto"/>
        <w:right w:val="none" w:sz="0" w:space="0" w:color="auto"/>
      </w:divBdr>
    </w:div>
    <w:div w:id="1172794092">
      <w:bodyDiv w:val="1"/>
      <w:marLeft w:val="0"/>
      <w:marRight w:val="0"/>
      <w:marTop w:val="0"/>
      <w:marBottom w:val="0"/>
      <w:divBdr>
        <w:top w:val="none" w:sz="0" w:space="0" w:color="auto"/>
        <w:left w:val="none" w:sz="0" w:space="0" w:color="auto"/>
        <w:bottom w:val="none" w:sz="0" w:space="0" w:color="auto"/>
        <w:right w:val="none" w:sz="0" w:space="0" w:color="auto"/>
      </w:divBdr>
    </w:div>
    <w:div w:id="1174493197">
      <w:bodyDiv w:val="1"/>
      <w:marLeft w:val="0"/>
      <w:marRight w:val="0"/>
      <w:marTop w:val="0"/>
      <w:marBottom w:val="0"/>
      <w:divBdr>
        <w:top w:val="none" w:sz="0" w:space="0" w:color="auto"/>
        <w:left w:val="none" w:sz="0" w:space="0" w:color="auto"/>
        <w:bottom w:val="none" w:sz="0" w:space="0" w:color="auto"/>
        <w:right w:val="none" w:sz="0" w:space="0" w:color="auto"/>
      </w:divBdr>
    </w:div>
    <w:div w:id="1177620471">
      <w:bodyDiv w:val="1"/>
      <w:marLeft w:val="0"/>
      <w:marRight w:val="0"/>
      <w:marTop w:val="0"/>
      <w:marBottom w:val="0"/>
      <w:divBdr>
        <w:top w:val="none" w:sz="0" w:space="0" w:color="auto"/>
        <w:left w:val="none" w:sz="0" w:space="0" w:color="auto"/>
        <w:bottom w:val="none" w:sz="0" w:space="0" w:color="auto"/>
        <w:right w:val="none" w:sz="0" w:space="0" w:color="auto"/>
      </w:divBdr>
    </w:div>
    <w:div w:id="1187714474">
      <w:bodyDiv w:val="1"/>
      <w:marLeft w:val="0"/>
      <w:marRight w:val="0"/>
      <w:marTop w:val="0"/>
      <w:marBottom w:val="0"/>
      <w:divBdr>
        <w:top w:val="none" w:sz="0" w:space="0" w:color="auto"/>
        <w:left w:val="none" w:sz="0" w:space="0" w:color="auto"/>
        <w:bottom w:val="none" w:sz="0" w:space="0" w:color="auto"/>
        <w:right w:val="none" w:sz="0" w:space="0" w:color="auto"/>
      </w:divBdr>
    </w:div>
    <w:div w:id="1214538802">
      <w:bodyDiv w:val="1"/>
      <w:marLeft w:val="0"/>
      <w:marRight w:val="0"/>
      <w:marTop w:val="0"/>
      <w:marBottom w:val="0"/>
      <w:divBdr>
        <w:top w:val="none" w:sz="0" w:space="0" w:color="auto"/>
        <w:left w:val="none" w:sz="0" w:space="0" w:color="auto"/>
        <w:bottom w:val="none" w:sz="0" w:space="0" w:color="auto"/>
        <w:right w:val="none" w:sz="0" w:space="0" w:color="auto"/>
      </w:divBdr>
    </w:div>
    <w:div w:id="1241410694">
      <w:bodyDiv w:val="1"/>
      <w:marLeft w:val="0"/>
      <w:marRight w:val="0"/>
      <w:marTop w:val="0"/>
      <w:marBottom w:val="0"/>
      <w:divBdr>
        <w:top w:val="none" w:sz="0" w:space="0" w:color="auto"/>
        <w:left w:val="none" w:sz="0" w:space="0" w:color="auto"/>
        <w:bottom w:val="none" w:sz="0" w:space="0" w:color="auto"/>
        <w:right w:val="none" w:sz="0" w:space="0" w:color="auto"/>
      </w:divBdr>
    </w:div>
    <w:div w:id="1253511588">
      <w:bodyDiv w:val="1"/>
      <w:marLeft w:val="0"/>
      <w:marRight w:val="0"/>
      <w:marTop w:val="0"/>
      <w:marBottom w:val="0"/>
      <w:divBdr>
        <w:top w:val="none" w:sz="0" w:space="0" w:color="auto"/>
        <w:left w:val="none" w:sz="0" w:space="0" w:color="auto"/>
        <w:bottom w:val="none" w:sz="0" w:space="0" w:color="auto"/>
        <w:right w:val="none" w:sz="0" w:space="0" w:color="auto"/>
      </w:divBdr>
    </w:div>
    <w:div w:id="1259603862">
      <w:bodyDiv w:val="1"/>
      <w:marLeft w:val="0"/>
      <w:marRight w:val="0"/>
      <w:marTop w:val="0"/>
      <w:marBottom w:val="0"/>
      <w:divBdr>
        <w:top w:val="none" w:sz="0" w:space="0" w:color="auto"/>
        <w:left w:val="none" w:sz="0" w:space="0" w:color="auto"/>
        <w:bottom w:val="none" w:sz="0" w:space="0" w:color="auto"/>
        <w:right w:val="none" w:sz="0" w:space="0" w:color="auto"/>
      </w:divBdr>
    </w:div>
    <w:div w:id="1287467208">
      <w:bodyDiv w:val="1"/>
      <w:marLeft w:val="0"/>
      <w:marRight w:val="0"/>
      <w:marTop w:val="0"/>
      <w:marBottom w:val="0"/>
      <w:divBdr>
        <w:top w:val="none" w:sz="0" w:space="0" w:color="auto"/>
        <w:left w:val="none" w:sz="0" w:space="0" w:color="auto"/>
        <w:bottom w:val="none" w:sz="0" w:space="0" w:color="auto"/>
        <w:right w:val="none" w:sz="0" w:space="0" w:color="auto"/>
      </w:divBdr>
    </w:div>
    <w:div w:id="1289125794">
      <w:bodyDiv w:val="1"/>
      <w:marLeft w:val="0"/>
      <w:marRight w:val="0"/>
      <w:marTop w:val="0"/>
      <w:marBottom w:val="0"/>
      <w:divBdr>
        <w:top w:val="none" w:sz="0" w:space="0" w:color="auto"/>
        <w:left w:val="none" w:sz="0" w:space="0" w:color="auto"/>
        <w:bottom w:val="none" w:sz="0" w:space="0" w:color="auto"/>
        <w:right w:val="none" w:sz="0" w:space="0" w:color="auto"/>
      </w:divBdr>
    </w:div>
    <w:div w:id="1295794816">
      <w:bodyDiv w:val="1"/>
      <w:marLeft w:val="0"/>
      <w:marRight w:val="0"/>
      <w:marTop w:val="0"/>
      <w:marBottom w:val="0"/>
      <w:divBdr>
        <w:top w:val="none" w:sz="0" w:space="0" w:color="auto"/>
        <w:left w:val="none" w:sz="0" w:space="0" w:color="auto"/>
        <w:bottom w:val="none" w:sz="0" w:space="0" w:color="auto"/>
        <w:right w:val="none" w:sz="0" w:space="0" w:color="auto"/>
      </w:divBdr>
    </w:div>
    <w:div w:id="1310938970">
      <w:bodyDiv w:val="1"/>
      <w:marLeft w:val="0"/>
      <w:marRight w:val="0"/>
      <w:marTop w:val="0"/>
      <w:marBottom w:val="0"/>
      <w:divBdr>
        <w:top w:val="none" w:sz="0" w:space="0" w:color="auto"/>
        <w:left w:val="none" w:sz="0" w:space="0" w:color="auto"/>
        <w:bottom w:val="none" w:sz="0" w:space="0" w:color="auto"/>
        <w:right w:val="none" w:sz="0" w:space="0" w:color="auto"/>
      </w:divBdr>
    </w:div>
    <w:div w:id="1311406214">
      <w:bodyDiv w:val="1"/>
      <w:marLeft w:val="0"/>
      <w:marRight w:val="0"/>
      <w:marTop w:val="0"/>
      <w:marBottom w:val="0"/>
      <w:divBdr>
        <w:top w:val="none" w:sz="0" w:space="0" w:color="auto"/>
        <w:left w:val="none" w:sz="0" w:space="0" w:color="auto"/>
        <w:bottom w:val="none" w:sz="0" w:space="0" w:color="auto"/>
        <w:right w:val="none" w:sz="0" w:space="0" w:color="auto"/>
      </w:divBdr>
    </w:div>
    <w:div w:id="1313439091">
      <w:bodyDiv w:val="1"/>
      <w:marLeft w:val="0"/>
      <w:marRight w:val="0"/>
      <w:marTop w:val="0"/>
      <w:marBottom w:val="0"/>
      <w:divBdr>
        <w:top w:val="none" w:sz="0" w:space="0" w:color="auto"/>
        <w:left w:val="none" w:sz="0" w:space="0" w:color="auto"/>
        <w:bottom w:val="none" w:sz="0" w:space="0" w:color="auto"/>
        <w:right w:val="none" w:sz="0" w:space="0" w:color="auto"/>
      </w:divBdr>
    </w:div>
    <w:div w:id="1315446421">
      <w:bodyDiv w:val="1"/>
      <w:marLeft w:val="0"/>
      <w:marRight w:val="0"/>
      <w:marTop w:val="0"/>
      <w:marBottom w:val="0"/>
      <w:divBdr>
        <w:top w:val="none" w:sz="0" w:space="0" w:color="auto"/>
        <w:left w:val="none" w:sz="0" w:space="0" w:color="auto"/>
        <w:bottom w:val="none" w:sz="0" w:space="0" w:color="auto"/>
        <w:right w:val="none" w:sz="0" w:space="0" w:color="auto"/>
      </w:divBdr>
    </w:div>
    <w:div w:id="1324509648">
      <w:bodyDiv w:val="1"/>
      <w:marLeft w:val="0"/>
      <w:marRight w:val="0"/>
      <w:marTop w:val="0"/>
      <w:marBottom w:val="0"/>
      <w:divBdr>
        <w:top w:val="none" w:sz="0" w:space="0" w:color="auto"/>
        <w:left w:val="none" w:sz="0" w:space="0" w:color="auto"/>
        <w:bottom w:val="none" w:sz="0" w:space="0" w:color="auto"/>
        <w:right w:val="none" w:sz="0" w:space="0" w:color="auto"/>
      </w:divBdr>
    </w:div>
    <w:div w:id="1326350146">
      <w:bodyDiv w:val="1"/>
      <w:marLeft w:val="0"/>
      <w:marRight w:val="0"/>
      <w:marTop w:val="0"/>
      <w:marBottom w:val="0"/>
      <w:divBdr>
        <w:top w:val="none" w:sz="0" w:space="0" w:color="auto"/>
        <w:left w:val="none" w:sz="0" w:space="0" w:color="auto"/>
        <w:bottom w:val="none" w:sz="0" w:space="0" w:color="auto"/>
        <w:right w:val="none" w:sz="0" w:space="0" w:color="auto"/>
      </w:divBdr>
    </w:div>
    <w:div w:id="1328824345">
      <w:bodyDiv w:val="1"/>
      <w:marLeft w:val="0"/>
      <w:marRight w:val="0"/>
      <w:marTop w:val="0"/>
      <w:marBottom w:val="0"/>
      <w:divBdr>
        <w:top w:val="none" w:sz="0" w:space="0" w:color="auto"/>
        <w:left w:val="none" w:sz="0" w:space="0" w:color="auto"/>
        <w:bottom w:val="none" w:sz="0" w:space="0" w:color="auto"/>
        <w:right w:val="none" w:sz="0" w:space="0" w:color="auto"/>
      </w:divBdr>
    </w:div>
    <w:div w:id="1339382624">
      <w:bodyDiv w:val="1"/>
      <w:marLeft w:val="0"/>
      <w:marRight w:val="0"/>
      <w:marTop w:val="0"/>
      <w:marBottom w:val="0"/>
      <w:divBdr>
        <w:top w:val="none" w:sz="0" w:space="0" w:color="auto"/>
        <w:left w:val="none" w:sz="0" w:space="0" w:color="auto"/>
        <w:bottom w:val="none" w:sz="0" w:space="0" w:color="auto"/>
        <w:right w:val="none" w:sz="0" w:space="0" w:color="auto"/>
      </w:divBdr>
    </w:div>
    <w:div w:id="1347904575">
      <w:bodyDiv w:val="1"/>
      <w:marLeft w:val="0"/>
      <w:marRight w:val="0"/>
      <w:marTop w:val="0"/>
      <w:marBottom w:val="0"/>
      <w:divBdr>
        <w:top w:val="none" w:sz="0" w:space="0" w:color="auto"/>
        <w:left w:val="none" w:sz="0" w:space="0" w:color="auto"/>
        <w:bottom w:val="none" w:sz="0" w:space="0" w:color="auto"/>
        <w:right w:val="none" w:sz="0" w:space="0" w:color="auto"/>
      </w:divBdr>
    </w:div>
    <w:div w:id="1360476383">
      <w:bodyDiv w:val="1"/>
      <w:marLeft w:val="0"/>
      <w:marRight w:val="0"/>
      <w:marTop w:val="0"/>
      <w:marBottom w:val="0"/>
      <w:divBdr>
        <w:top w:val="none" w:sz="0" w:space="0" w:color="auto"/>
        <w:left w:val="none" w:sz="0" w:space="0" w:color="auto"/>
        <w:bottom w:val="none" w:sz="0" w:space="0" w:color="auto"/>
        <w:right w:val="none" w:sz="0" w:space="0" w:color="auto"/>
      </w:divBdr>
    </w:div>
    <w:div w:id="1368599199">
      <w:bodyDiv w:val="1"/>
      <w:marLeft w:val="0"/>
      <w:marRight w:val="0"/>
      <w:marTop w:val="0"/>
      <w:marBottom w:val="0"/>
      <w:divBdr>
        <w:top w:val="none" w:sz="0" w:space="0" w:color="auto"/>
        <w:left w:val="none" w:sz="0" w:space="0" w:color="auto"/>
        <w:bottom w:val="none" w:sz="0" w:space="0" w:color="auto"/>
        <w:right w:val="none" w:sz="0" w:space="0" w:color="auto"/>
      </w:divBdr>
    </w:div>
    <w:div w:id="1383554358">
      <w:bodyDiv w:val="1"/>
      <w:marLeft w:val="0"/>
      <w:marRight w:val="0"/>
      <w:marTop w:val="0"/>
      <w:marBottom w:val="0"/>
      <w:divBdr>
        <w:top w:val="none" w:sz="0" w:space="0" w:color="auto"/>
        <w:left w:val="none" w:sz="0" w:space="0" w:color="auto"/>
        <w:bottom w:val="none" w:sz="0" w:space="0" w:color="auto"/>
        <w:right w:val="none" w:sz="0" w:space="0" w:color="auto"/>
      </w:divBdr>
    </w:div>
    <w:div w:id="1384015999">
      <w:bodyDiv w:val="1"/>
      <w:marLeft w:val="0"/>
      <w:marRight w:val="0"/>
      <w:marTop w:val="0"/>
      <w:marBottom w:val="0"/>
      <w:divBdr>
        <w:top w:val="none" w:sz="0" w:space="0" w:color="auto"/>
        <w:left w:val="none" w:sz="0" w:space="0" w:color="auto"/>
        <w:bottom w:val="none" w:sz="0" w:space="0" w:color="auto"/>
        <w:right w:val="none" w:sz="0" w:space="0" w:color="auto"/>
      </w:divBdr>
    </w:div>
    <w:div w:id="1389648769">
      <w:bodyDiv w:val="1"/>
      <w:marLeft w:val="0"/>
      <w:marRight w:val="0"/>
      <w:marTop w:val="0"/>
      <w:marBottom w:val="0"/>
      <w:divBdr>
        <w:top w:val="none" w:sz="0" w:space="0" w:color="auto"/>
        <w:left w:val="none" w:sz="0" w:space="0" w:color="auto"/>
        <w:bottom w:val="none" w:sz="0" w:space="0" w:color="auto"/>
        <w:right w:val="none" w:sz="0" w:space="0" w:color="auto"/>
      </w:divBdr>
    </w:div>
    <w:div w:id="1396586402">
      <w:bodyDiv w:val="1"/>
      <w:marLeft w:val="0"/>
      <w:marRight w:val="0"/>
      <w:marTop w:val="0"/>
      <w:marBottom w:val="0"/>
      <w:divBdr>
        <w:top w:val="none" w:sz="0" w:space="0" w:color="auto"/>
        <w:left w:val="none" w:sz="0" w:space="0" w:color="auto"/>
        <w:bottom w:val="none" w:sz="0" w:space="0" w:color="auto"/>
        <w:right w:val="none" w:sz="0" w:space="0" w:color="auto"/>
      </w:divBdr>
    </w:div>
    <w:div w:id="1415664887">
      <w:bodyDiv w:val="1"/>
      <w:marLeft w:val="0"/>
      <w:marRight w:val="0"/>
      <w:marTop w:val="0"/>
      <w:marBottom w:val="0"/>
      <w:divBdr>
        <w:top w:val="none" w:sz="0" w:space="0" w:color="auto"/>
        <w:left w:val="none" w:sz="0" w:space="0" w:color="auto"/>
        <w:bottom w:val="none" w:sz="0" w:space="0" w:color="auto"/>
        <w:right w:val="none" w:sz="0" w:space="0" w:color="auto"/>
      </w:divBdr>
    </w:div>
    <w:div w:id="1417436479">
      <w:bodyDiv w:val="1"/>
      <w:marLeft w:val="0"/>
      <w:marRight w:val="0"/>
      <w:marTop w:val="0"/>
      <w:marBottom w:val="0"/>
      <w:divBdr>
        <w:top w:val="none" w:sz="0" w:space="0" w:color="auto"/>
        <w:left w:val="none" w:sz="0" w:space="0" w:color="auto"/>
        <w:bottom w:val="none" w:sz="0" w:space="0" w:color="auto"/>
        <w:right w:val="none" w:sz="0" w:space="0" w:color="auto"/>
      </w:divBdr>
    </w:div>
    <w:div w:id="1420785120">
      <w:bodyDiv w:val="1"/>
      <w:marLeft w:val="0"/>
      <w:marRight w:val="0"/>
      <w:marTop w:val="0"/>
      <w:marBottom w:val="0"/>
      <w:divBdr>
        <w:top w:val="none" w:sz="0" w:space="0" w:color="auto"/>
        <w:left w:val="none" w:sz="0" w:space="0" w:color="auto"/>
        <w:bottom w:val="none" w:sz="0" w:space="0" w:color="auto"/>
        <w:right w:val="none" w:sz="0" w:space="0" w:color="auto"/>
      </w:divBdr>
    </w:div>
    <w:div w:id="1423523573">
      <w:bodyDiv w:val="1"/>
      <w:marLeft w:val="0"/>
      <w:marRight w:val="0"/>
      <w:marTop w:val="0"/>
      <w:marBottom w:val="0"/>
      <w:divBdr>
        <w:top w:val="none" w:sz="0" w:space="0" w:color="auto"/>
        <w:left w:val="none" w:sz="0" w:space="0" w:color="auto"/>
        <w:bottom w:val="none" w:sz="0" w:space="0" w:color="auto"/>
        <w:right w:val="none" w:sz="0" w:space="0" w:color="auto"/>
      </w:divBdr>
    </w:div>
    <w:div w:id="1423994430">
      <w:bodyDiv w:val="1"/>
      <w:marLeft w:val="0"/>
      <w:marRight w:val="0"/>
      <w:marTop w:val="0"/>
      <w:marBottom w:val="0"/>
      <w:divBdr>
        <w:top w:val="none" w:sz="0" w:space="0" w:color="auto"/>
        <w:left w:val="none" w:sz="0" w:space="0" w:color="auto"/>
        <w:bottom w:val="none" w:sz="0" w:space="0" w:color="auto"/>
        <w:right w:val="none" w:sz="0" w:space="0" w:color="auto"/>
      </w:divBdr>
    </w:div>
    <w:div w:id="1432503748">
      <w:bodyDiv w:val="1"/>
      <w:marLeft w:val="0"/>
      <w:marRight w:val="0"/>
      <w:marTop w:val="0"/>
      <w:marBottom w:val="0"/>
      <w:divBdr>
        <w:top w:val="none" w:sz="0" w:space="0" w:color="auto"/>
        <w:left w:val="none" w:sz="0" w:space="0" w:color="auto"/>
        <w:bottom w:val="none" w:sz="0" w:space="0" w:color="auto"/>
        <w:right w:val="none" w:sz="0" w:space="0" w:color="auto"/>
      </w:divBdr>
    </w:div>
    <w:div w:id="1456024155">
      <w:bodyDiv w:val="1"/>
      <w:marLeft w:val="0"/>
      <w:marRight w:val="0"/>
      <w:marTop w:val="0"/>
      <w:marBottom w:val="0"/>
      <w:divBdr>
        <w:top w:val="none" w:sz="0" w:space="0" w:color="auto"/>
        <w:left w:val="none" w:sz="0" w:space="0" w:color="auto"/>
        <w:bottom w:val="none" w:sz="0" w:space="0" w:color="auto"/>
        <w:right w:val="none" w:sz="0" w:space="0" w:color="auto"/>
      </w:divBdr>
    </w:div>
    <w:div w:id="1502231047">
      <w:bodyDiv w:val="1"/>
      <w:marLeft w:val="0"/>
      <w:marRight w:val="0"/>
      <w:marTop w:val="0"/>
      <w:marBottom w:val="0"/>
      <w:divBdr>
        <w:top w:val="none" w:sz="0" w:space="0" w:color="auto"/>
        <w:left w:val="none" w:sz="0" w:space="0" w:color="auto"/>
        <w:bottom w:val="none" w:sz="0" w:space="0" w:color="auto"/>
        <w:right w:val="none" w:sz="0" w:space="0" w:color="auto"/>
      </w:divBdr>
    </w:div>
    <w:div w:id="1504466342">
      <w:bodyDiv w:val="1"/>
      <w:marLeft w:val="0"/>
      <w:marRight w:val="0"/>
      <w:marTop w:val="0"/>
      <w:marBottom w:val="0"/>
      <w:divBdr>
        <w:top w:val="none" w:sz="0" w:space="0" w:color="auto"/>
        <w:left w:val="none" w:sz="0" w:space="0" w:color="auto"/>
        <w:bottom w:val="none" w:sz="0" w:space="0" w:color="auto"/>
        <w:right w:val="none" w:sz="0" w:space="0" w:color="auto"/>
      </w:divBdr>
    </w:div>
    <w:div w:id="1510870603">
      <w:bodyDiv w:val="1"/>
      <w:marLeft w:val="0"/>
      <w:marRight w:val="0"/>
      <w:marTop w:val="0"/>
      <w:marBottom w:val="0"/>
      <w:divBdr>
        <w:top w:val="none" w:sz="0" w:space="0" w:color="auto"/>
        <w:left w:val="none" w:sz="0" w:space="0" w:color="auto"/>
        <w:bottom w:val="none" w:sz="0" w:space="0" w:color="auto"/>
        <w:right w:val="none" w:sz="0" w:space="0" w:color="auto"/>
      </w:divBdr>
    </w:div>
    <w:div w:id="1528520935">
      <w:bodyDiv w:val="1"/>
      <w:marLeft w:val="0"/>
      <w:marRight w:val="0"/>
      <w:marTop w:val="0"/>
      <w:marBottom w:val="0"/>
      <w:divBdr>
        <w:top w:val="none" w:sz="0" w:space="0" w:color="auto"/>
        <w:left w:val="none" w:sz="0" w:space="0" w:color="auto"/>
        <w:bottom w:val="none" w:sz="0" w:space="0" w:color="auto"/>
        <w:right w:val="none" w:sz="0" w:space="0" w:color="auto"/>
      </w:divBdr>
    </w:div>
    <w:div w:id="1535993738">
      <w:bodyDiv w:val="1"/>
      <w:marLeft w:val="0"/>
      <w:marRight w:val="0"/>
      <w:marTop w:val="0"/>
      <w:marBottom w:val="0"/>
      <w:divBdr>
        <w:top w:val="none" w:sz="0" w:space="0" w:color="auto"/>
        <w:left w:val="none" w:sz="0" w:space="0" w:color="auto"/>
        <w:bottom w:val="none" w:sz="0" w:space="0" w:color="auto"/>
        <w:right w:val="none" w:sz="0" w:space="0" w:color="auto"/>
      </w:divBdr>
    </w:div>
    <w:div w:id="1551647684">
      <w:bodyDiv w:val="1"/>
      <w:marLeft w:val="0"/>
      <w:marRight w:val="0"/>
      <w:marTop w:val="0"/>
      <w:marBottom w:val="0"/>
      <w:divBdr>
        <w:top w:val="none" w:sz="0" w:space="0" w:color="auto"/>
        <w:left w:val="none" w:sz="0" w:space="0" w:color="auto"/>
        <w:bottom w:val="none" w:sz="0" w:space="0" w:color="auto"/>
        <w:right w:val="none" w:sz="0" w:space="0" w:color="auto"/>
      </w:divBdr>
    </w:div>
    <w:div w:id="1581134512">
      <w:bodyDiv w:val="1"/>
      <w:marLeft w:val="0"/>
      <w:marRight w:val="0"/>
      <w:marTop w:val="0"/>
      <w:marBottom w:val="0"/>
      <w:divBdr>
        <w:top w:val="none" w:sz="0" w:space="0" w:color="auto"/>
        <w:left w:val="none" w:sz="0" w:space="0" w:color="auto"/>
        <w:bottom w:val="none" w:sz="0" w:space="0" w:color="auto"/>
        <w:right w:val="none" w:sz="0" w:space="0" w:color="auto"/>
      </w:divBdr>
    </w:div>
    <w:div w:id="1605727433">
      <w:bodyDiv w:val="1"/>
      <w:marLeft w:val="0"/>
      <w:marRight w:val="0"/>
      <w:marTop w:val="0"/>
      <w:marBottom w:val="0"/>
      <w:divBdr>
        <w:top w:val="none" w:sz="0" w:space="0" w:color="auto"/>
        <w:left w:val="none" w:sz="0" w:space="0" w:color="auto"/>
        <w:bottom w:val="none" w:sz="0" w:space="0" w:color="auto"/>
        <w:right w:val="none" w:sz="0" w:space="0" w:color="auto"/>
      </w:divBdr>
    </w:div>
    <w:div w:id="1606889971">
      <w:bodyDiv w:val="1"/>
      <w:marLeft w:val="0"/>
      <w:marRight w:val="0"/>
      <w:marTop w:val="0"/>
      <w:marBottom w:val="0"/>
      <w:divBdr>
        <w:top w:val="none" w:sz="0" w:space="0" w:color="auto"/>
        <w:left w:val="none" w:sz="0" w:space="0" w:color="auto"/>
        <w:bottom w:val="none" w:sz="0" w:space="0" w:color="auto"/>
        <w:right w:val="none" w:sz="0" w:space="0" w:color="auto"/>
      </w:divBdr>
    </w:div>
    <w:div w:id="1609893324">
      <w:bodyDiv w:val="1"/>
      <w:marLeft w:val="0"/>
      <w:marRight w:val="0"/>
      <w:marTop w:val="0"/>
      <w:marBottom w:val="0"/>
      <w:divBdr>
        <w:top w:val="none" w:sz="0" w:space="0" w:color="auto"/>
        <w:left w:val="none" w:sz="0" w:space="0" w:color="auto"/>
        <w:bottom w:val="none" w:sz="0" w:space="0" w:color="auto"/>
        <w:right w:val="none" w:sz="0" w:space="0" w:color="auto"/>
      </w:divBdr>
    </w:div>
    <w:div w:id="1610966101">
      <w:bodyDiv w:val="1"/>
      <w:marLeft w:val="0"/>
      <w:marRight w:val="0"/>
      <w:marTop w:val="0"/>
      <w:marBottom w:val="0"/>
      <w:divBdr>
        <w:top w:val="none" w:sz="0" w:space="0" w:color="auto"/>
        <w:left w:val="none" w:sz="0" w:space="0" w:color="auto"/>
        <w:bottom w:val="none" w:sz="0" w:space="0" w:color="auto"/>
        <w:right w:val="none" w:sz="0" w:space="0" w:color="auto"/>
      </w:divBdr>
    </w:div>
    <w:div w:id="1616986689">
      <w:bodyDiv w:val="1"/>
      <w:marLeft w:val="0"/>
      <w:marRight w:val="0"/>
      <w:marTop w:val="0"/>
      <w:marBottom w:val="0"/>
      <w:divBdr>
        <w:top w:val="none" w:sz="0" w:space="0" w:color="auto"/>
        <w:left w:val="none" w:sz="0" w:space="0" w:color="auto"/>
        <w:bottom w:val="none" w:sz="0" w:space="0" w:color="auto"/>
        <w:right w:val="none" w:sz="0" w:space="0" w:color="auto"/>
      </w:divBdr>
    </w:div>
    <w:div w:id="1635326133">
      <w:bodyDiv w:val="1"/>
      <w:marLeft w:val="0"/>
      <w:marRight w:val="0"/>
      <w:marTop w:val="0"/>
      <w:marBottom w:val="0"/>
      <w:divBdr>
        <w:top w:val="none" w:sz="0" w:space="0" w:color="auto"/>
        <w:left w:val="none" w:sz="0" w:space="0" w:color="auto"/>
        <w:bottom w:val="none" w:sz="0" w:space="0" w:color="auto"/>
        <w:right w:val="none" w:sz="0" w:space="0" w:color="auto"/>
      </w:divBdr>
    </w:div>
    <w:div w:id="1640307447">
      <w:bodyDiv w:val="1"/>
      <w:marLeft w:val="0"/>
      <w:marRight w:val="0"/>
      <w:marTop w:val="0"/>
      <w:marBottom w:val="0"/>
      <w:divBdr>
        <w:top w:val="none" w:sz="0" w:space="0" w:color="auto"/>
        <w:left w:val="none" w:sz="0" w:space="0" w:color="auto"/>
        <w:bottom w:val="none" w:sz="0" w:space="0" w:color="auto"/>
        <w:right w:val="none" w:sz="0" w:space="0" w:color="auto"/>
      </w:divBdr>
    </w:div>
    <w:div w:id="1665276393">
      <w:bodyDiv w:val="1"/>
      <w:marLeft w:val="0"/>
      <w:marRight w:val="0"/>
      <w:marTop w:val="0"/>
      <w:marBottom w:val="0"/>
      <w:divBdr>
        <w:top w:val="none" w:sz="0" w:space="0" w:color="auto"/>
        <w:left w:val="none" w:sz="0" w:space="0" w:color="auto"/>
        <w:bottom w:val="none" w:sz="0" w:space="0" w:color="auto"/>
        <w:right w:val="none" w:sz="0" w:space="0" w:color="auto"/>
      </w:divBdr>
    </w:div>
    <w:div w:id="1670133986">
      <w:bodyDiv w:val="1"/>
      <w:marLeft w:val="0"/>
      <w:marRight w:val="0"/>
      <w:marTop w:val="0"/>
      <w:marBottom w:val="0"/>
      <w:divBdr>
        <w:top w:val="none" w:sz="0" w:space="0" w:color="auto"/>
        <w:left w:val="none" w:sz="0" w:space="0" w:color="auto"/>
        <w:bottom w:val="none" w:sz="0" w:space="0" w:color="auto"/>
        <w:right w:val="none" w:sz="0" w:space="0" w:color="auto"/>
      </w:divBdr>
    </w:div>
    <w:div w:id="1680155981">
      <w:bodyDiv w:val="1"/>
      <w:marLeft w:val="0"/>
      <w:marRight w:val="0"/>
      <w:marTop w:val="0"/>
      <w:marBottom w:val="0"/>
      <w:divBdr>
        <w:top w:val="none" w:sz="0" w:space="0" w:color="auto"/>
        <w:left w:val="none" w:sz="0" w:space="0" w:color="auto"/>
        <w:bottom w:val="none" w:sz="0" w:space="0" w:color="auto"/>
        <w:right w:val="none" w:sz="0" w:space="0" w:color="auto"/>
      </w:divBdr>
    </w:div>
    <w:div w:id="1687950258">
      <w:bodyDiv w:val="1"/>
      <w:marLeft w:val="0"/>
      <w:marRight w:val="0"/>
      <w:marTop w:val="0"/>
      <w:marBottom w:val="0"/>
      <w:divBdr>
        <w:top w:val="none" w:sz="0" w:space="0" w:color="auto"/>
        <w:left w:val="none" w:sz="0" w:space="0" w:color="auto"/>
        <w:bottom w:val="none" w:sz="0" w:space="0" w:color="auto"/>
        <w:right w:val="none" w:sz="0" w:space="0" w:color="auto"/>
      </w:divBdr>
    </w:div>
    <w:div w:id="1692418306">
      <w:bodyDiv w:val="1"/>
      <w:marLeft w:val="0"/>
      <w:marRight w:val="0"/>
      <w:marTop w:val="0"/>
      <w:marBottom w:val="0"/>
      <w:divBdr>
        <w:top w:val="none" w:sz="0" w:space="0" w:color="auto"/>
        <w:left w:val="none" w:sz="0" w:space="0" w:color="auto"/>
        <w:bottom w:val="none" w:sz="0" w:space="0" w:color="auto"/>
        <w:right w:val="none" w:sz="0" w:space="0" w:color="auto"/>
      </w:divBdr>
    </w:div>
    <w:div w:id="1695115393">
      <w:bodyDiv w:val="1"/>
      <w:marLeft w:val="0"/>
      <w:marRight w:val="0"/>
      <w:marTop w:val="0"/>
      <w:marBottom w:val="0"/>
      <w:divBdr>
        <w:top w:val="none" w:sz="0" w:space="0" w:color="auto"/>
        <w:left w:val="none" w:sz="0" w:space="0" w:color="auto"/>
        <w:bottom w:val="none" w:sz="0" w:space="0" w:color="auto"/>
        <w:right w:val="none" w:sz="0" w:space="0" w:color="auto"/>
      </w:divBdr>
    </w:div>
    <w:div w:id="1702123725">
      <w:bodyDiv w:val="1"/>
      <w:marLeft w:val="0"/>
      <w:marRight w:val="0"/>
      <w:marTop w:val="0"/>
      <w:marBottom w:val="0"/>
      <w:divBdr>
        <w:top w:val="none" w:sz="0" w:space="0" w:color="auto"/>
        <w:left w:val="none" w:sz="0" w:space="0" w:color="auto"/>
        <w:bottom w:val="none" w:sz="0" w:space="0" w:color="auto"/>
        <w:right w:val="none" w:sz="0" w:space="0" w:color="auto"/>
      </w:divBdr>
    </w:div>
    <w:div w:id="1714620469">
      <w:bodyDiv w:val="1"/>
      <w:marLeft w:val="0"/>
      <w:marRight w:val="0"/>
      <w:marTop w:val="0"/>
      <w:marBottom w:val="0"/>
      <w:divBdr>
        <w:top w:val="none" w:sz="0" w:space="0" w:color="auto"/>
        <w:left w:val="none" w:sz="0" w:space="0" w:color="auto"/>
        <w:bottom w:val="none" w:sz="0" w:space="0" w:color="auto"/>
        <w:right w:val="none" w:sz="0" w:space="0" w:color="auto"/>
      </w:divBdr>
    </w:div>
    <w:div w:id="1755085304">
      <w:bodyDiv w:val="1"/>
      <w:marLeft w:val="0"/>
      <w:marRight w:val="0"/>
      <w:marTop w:val="0"/>
      <w:marBottom w:val="0"/>
      <w:divBdr>
        <w:top w:val="none" w:sz="0" w:space="0" w:color="auto"/>
        <w:left w:val="none" w:sz="0" w:space="0" w:color="auto"/>
        <w:bottom w:val="none" w:sz="0" w:space="0" w:color="auto"/>
        <w:right w:val="none" w:sz="0" w:space="0" w:color="auto"/>
      </w:divBdr>
    </w:div>
    <w:div w:id="1761020022">
      <w:bodyDiv w:val="1"/>
      <w:marLeft w:val="0"/>
      <w:marRight w:val="0"/>
      <w:marTop w:val="0"/>
      <w:marBottom w:val="0"/>
      <w:divBdr>
        <w:top w:val="none" w:sz="0" w:space="0" w:color="auto"/>
        <w:left w:val="none" w:sz="0" w:space="0" w:color="auto"/>
        <w:bottom w:val="none" w:sz="0" w:space="0" w:color="auto"/>
        <w:right w:val="none" w:sz="0" w:space="0" w:color="auto"/>
      </w:divBdr>
    </w:div>
    <w:div w:id="1763642279">
      <w:bodyDiv w:val="1"/>
      <w:marLeft w:val="0"/>
      <w:marRight w:val="0"/>
      <w:marTop w:val="0"/>
      <w:marBottom w:val="0"/>
      <w:divBdr>
        <w:top w:val="none" w:sz="0" w:space="0" w:color="auto"/>
        <w:left w:val="none" w:sz="0" w:space="0" w:color="auto"/>
        <w:bottom w:val="none" w:sz="0" w:space="0" w:color="auto"/>
        <w:right w:val="none" w:sz="0" w:space="0" w:color="auto"/>
      </w:divBdr>
    </w:div>
    <w:div w:id="1766460500">
      <w:bodyDiv w:val="1"/>
      <w:marLeft w:val="0"/>
      <w:marRight w:val="0"/>
      <w:marTop w:val="0"/>
      <w:marBottom w:val="0"/>
      <w:divBdr>
        <w:top w:val="none" w:sz="0" w:space="0" w:color="auto"/>
        <w:left w:val="none" w:sz="0" w:space="0" w:color="auto"/>
        <w:bottom w:val="none" w:sz="0" w:space="0" w:color="auto"/>
        <w:right w:val="none" w:sz="0" w:space="0" w:color="auto"/>
      </w:divBdr>
    </w:div>
    <w:div w:id="1768305491">
      <w:bodyDiv w:val="1"/>
      <w:marLeft w:val="0"/>
      <w:marRight w:val="0"/>
      <w:marTop w:val="0"/>
      <w:marBottom w:val="0"/>
      <w:divBdr>
        <w:top w:val="none" w:sz="0" w:space="0" w:color="auto"/>
        <w:left w:val="none" w:sz="0" w:space="0" w:color="auto"/>
        <w:bottom w:val="none" w:sz="0" w:space="0" w:color="auto"/>
        <w:right w:val="none" w:sz="0" w:space="0" w:color="auto"/>
      </w:divBdr>
    </w:div>
    <w:div w:id="1770928365">
      <w:bodyDiv w:val="1"/>
      <w:marLeft w:val="0"/>
      <w:marRight w:val="0"/>
      <w:marTop w:val="0"/>
      <w:marBottom w:val="0"/>
      <w:divBdr>
        <w:top w:val="none" w:sz="0" w:space="0" w:color="auto"/>
        <w:left w:val="none" w:sz="0" w:space="0" w:color="auto"/>
        <w:bottom w:val="none" w:sz="0" w:space="0" w:color="auto"/>
        <w:right w:val="none" w:sz="0" w:space="0" w:color="auto"/>
      </w:divBdr>
    </w:div>
    <w:div w:id="1781139673">
      <w:bodyDiv w:val="1"/>
      <w:marLeft w:val="0"/>
      <w:marRight w:val="0"/>
      <w:marTop w:val="0"/>
      <w:marBottom w:val="0"/>
      <w:divBdr>
        <w:top w:val="none" w:sz="0" w:space="0" w:color="auto"/>
        <w:left w:val="none" w:sz="0" w:space="0" w:color="auto"/>
        <w:bottom w:val="none" w:sz="0" w:space="0" w:color="auto"/>
        <w:right w:val="none" w:sz="0" w:space="0" w:color="auto"/>
      </w:divBdr>
    </w:div>
    <w:div w:id="1784415965">
      <w:bodyDiv w:val="1"/>
      <w:marLeft w:val="0"/>
      <w:marRight w:val="0"/>
      <w:marTop w:val="0"/>
      <w:marBottom w:val="0"/>
      <w:divBdr>
        <w:top w:val="none" w:sz="0" w:space="0" w:color="auto"/>
        <w:left w:val="none" w:sz="0" w:space="0" w:color="auto"/>
        <w:bottom w:val="none" w:sz="0" w:space="0" w:color="auto"/>
        <w:right w:val="none" w:sz="0" w:space="0" w:color="auto"/>
      </w:divBdr>
    </w:div>
    <w:div w:id="1788621443">
      <w:bodyDiv w:val="1"/>
      <w:marLeft w:val="0"/>
      <w:marRight w:val="0"/>
      <w:marTop w:val="0"/>
      <w:marBottom w:val="0"/>
      <w:divBdr>
        <w:top w:val="none" w:sz="0" w:space="0" w:color="auto"/>
        <w:left w:val="none" w:sz="0" w:space="0" w:color="auto"/>
        <w:bottom w:val="none" w:sz="0" w:space="0" w:color="auto"/>
        <w:right w:val="none" w:sz="0" w:space="0" w:color="auto"/>
      </w:divBdr>
    </w:div>
    <w:div w:id="1834950693">
      <w:bodyDiv w:val="1"/>
      <w:marLeft w:val="0"/>
      <w:marRight w:val="0"/>
      <w:marTop w:val="0"/>
      <w:marBottom w:val="0"/>
      <w:divBdr>
        <w:top w:val="none" w:sz="0" w:space="0" w:color="auto"/>
        <w:left w:val="none" w:sz="0" w:space="0" w:color="auto"/>
        <w:bottom w:val="none" w:sz="0" w:space="0" w:color="auto"/>
        <w:right w:val="none" w:sz="0" w:space="0" w:color="auto"/>
      </w:divBdr>
    </w:div>
    <w:div w:id="1870752803">
      <w:bodyDiv w:val="1"/>
      <w:marLeft w:val="0"/>
      <w:marRight w:val="0"/>
      <w:marTop w:val="0"/>
      <w:marBottom w:val="0"/>
      <w:divBdr>
        <w:top w:val="none" w:sz="0" w:space="0" w:color="auto"/>
        <w:left w:val="none" w:sz="0" w:space="0" w:color="auto"/>
        <w:bottom w:val="none" w:sz="0" w:space="0" w:color="auto"/>
        <w:right w:val="none" w:sz="0" w:space="0" w:color="auto"/>
      </w:divBdr>
    </w:div>
    <w:div w:id="1885628695">
      <w:bodyDiv w:val="1"/>
      <w:marLeft w:val="0"/>
      <w:marRight w:val="0"/>
      <w:marTop w:val="0"/>
      <w:marBottom w:val="0"/>
      <w:divBdr>
        <w:top w:val="none" w:sz="0" w:space="0" w:color="auto"/>
        <w:left w:val="none" w:sz="0" w:space="0" w:color="auto"/>
        <w:bottom w:val="none" w:sz="0" w:space="0" w:color="auto"/>
        <w:right w:val="none" w:sz="0" w:space="0" w:color="auto"/>
      </w:divBdr>
    </w:div>
    <w:div w:id="1887376296">
      <w:bodyDiv w:val="1"/>
      <w:marLeft w:val="0"/>
      <w:marRight w:val="0"/>
      <w:marTop w:val="0"/>
      <w:marBottom w:val="0"/>
      <w:divBdr>
        <w:top w:val="none" w:sz="0" w:space="0" w:color="auto"/>
        <w:left w:val="none" w:sz="0" w:space="0" w:color="auto"/>
        <w:bottom w:val="none" w:sz="0" w:space="0" w:color="auto"/>
        <w:right w:val="none" w:sz="0" w:space="0" w:color="auto"/>
      </w:divBdr>
    </w:div>
    <w:div w:id="1893538262">
      <w:bodyDiv w:val="1"/>
      <w:marLeft w:val="0"/>
      <w:marRight w:val="0"/>
      <w:marTop w:val="0"/>
      <w:marBottom w:val="0"/>
      <w:divBdr>
        <w:top w:val="none" w:sz="0" w:space="0" w:color="auto"/>
        <w:left w:val="none" w:sz="0" w:space="0" w:color="auto"/>
        <w:bottom w:val="none" w:sz="0" w:space="0" w:color="auto"/>
        <w:right w:val="none" w:sz="0" w:space="0" w:color="auto"/>
      </w:divBdr>
    </w:div>
    <w:div w:id="1900288302">
      <w:bodyDiv w:val="1"/>
      <w:marLeft w:val="0"/>
      <w:marRight w:val="0"/>
      <w:marTop w:val="0"/>
      <w:marBottom w:val="0"/>
      <w:divBdr>
        <w:top w:val="none" w:sz="0" w:space="0" w:color="auto"/>
        <w:left w:val="none" w:sz="0" w:space="0" w:color="auto"/>
        <w:bottom w:val="none" w:sz="0" w:space="0" w:color="auto"/>
        <w:right w:val="none" w:sz="0" w:space="0" w:color="auto"/>
      </w:divBdr>
    </w:div>
    <w:div w:id="1903446490">
      <w:bodyDiv w:val="1"/>
      <w:marLeft w:val="0"/>
      <w:marRight w:val="0"/>
      <w:marTop w:val="0"/>
      <w:marBottom w:val="0"/>
      <w:divBdr>
        <w:top w:val="none" w:sz="0" w:space="0" w:color="auto"/>
        <w:left w:val="none" w:sz="0" w:space="0" w:color="auto"/>
        <w:bottom w:val="none" w:sz="0" w:space="0" w:color="auto"/>
        <w:right w:val="none" w:sz="0" w:space="0" w:color="auto"/>
      </w:divBdr>
    </w:div>
    <w:div w:id="1918127505">
      <w:bodyDiv w:val="1"/>
      <w:marLeft w:val="0"/>
      <w:marRight w:val="0"/>
      <w:marTop w:val="0"/>
      <w:marBottom w:val="0"/>
      <w:divBdr>
        <w:top w:val="none" w:sz="0" w:space="0" w:color="auto"/>
        <w:left w:val="none" w:sz="0" w:space="0" w:color="auto"/>
        <w:bottom w:val="none" w:sz="0" w:space="0" w:color="auto"/>
        <w:right w:val="none" w:sz="0" w:space="0" w:color="auto"/>
      </w:divBdr>
    </w:div>
    <w:div w:id="1921401763">
      <w:bodyDiv w:val="1"/>
      <w:marLeft w:val="0"/>
      <w:marRight w:val="0"/>
      <w:marTop w:val="0"/>
      <w:marBottom w:val="0"/>
      <w:divBdr>
        <w:top w:val="none" w:sz="0" w:space="0" w:color="auto"/>
        <w:left w:val="none" w:sz="0" w:space="0" w:color="auto"/>
        <w:bottom w:val="none" w:sz="0" w:space="0" w:color="auto"/>
        <w:right w:val="none" w:sz="0" w:space="0" w:color="auto"/>
      </w:divBdr>
    </w:div>
    <w:div w:id="1956709387">
      <w:bodyDiv w:val="1"/>
      <w:marLeft w:val="0"/>
      <w:marRight w:val="0"/>
      <w:marTop w:val="0"/>
      <w:marBottom w:val="0"/>
      <w:divBdr>
        <w:top w:val="none" w:sz="0" w:space="0" w:color="auto"/>
        <w:left w:val="none" w:sz="0" w:space="0" w:color="auto"/>
        <w:bottom w:val="none" w:sz="0" w:space="0" w:color="auto"/>
        <w:right w:val="none" w:sz="0" w:space="0" w:color="auto"/>
      </w:divBdr>
    </w:div>
    <w:div w:id="1971667131">
      <w:bodyDiv w:val="1"/>
      <w:marLeft w:val="0"/>
      <w:marRight w:val="0"/>
      <w:marTop w:val="0"/>
      <w:marBottom w:val="0"/>
      <w:divBdr>
        <w:top w:val="none" w:sz="0" w:space="0" w:color="auto"/>
        <w:left w:val="none" w:sz="0" w:space="0" w:color="auto"/>
        <w:bottom w:val="none" w:sz="0" w:space="0" w:color="auto"/>
        <w:right w:val="none" w:sz="0" w:space="0" w:color="auto"/>
      </w:divBdr>
    </w:div>
    <w:div w:id="1973054195">
      <w:bodyDiv w:val="1"/>
      <w:marLeft w:val="0"/>
      <w:marRight w:val="0"/>
      <w:marTop w:val="0"/>
      <w:marBottom w:val="0"/>
      <w:divBdr>
        <w:top w:val="none" w:sz="0" w:space="0" w:color="auto"/>
        <w:left w:val="none" w:sz="0" w:space="0" w:color="auto"/>
        <w:bottom w:val="none" w:sz="0" w:space="0" w:color="auto"/>
        <w:right w:val="none" w:sz="0" w:space="0" w:color="auto"/>
      </w:divBdr>
    </w:div>
    <w:div w:id="1984195982">
      <w:bodyDiv w:val="1"/>
      <w:marLeft w:val="0"/>
      <w:marRight w:val="0"/>
      <w:marTop w:val="0"/>
      <w:marBottom w:val="0"/>
      <w:divBdr>
        <w:top w:val="none" w:sz="0" w:space="0" w:color="auto"/>
        <w:left w:val="none" w:sz="0" w:space="0" w:color="auto"/>
        <w:bottom w:val="none" w:sz="0" w:space="0" w:color="auto"/>
        <w:right w:val="none" w:sz="0" w:space="0" w:color="auto"/>
      </w:divBdr>
    </w:div>
    <w:div w:id="2003923338">
      <w:bodyDiv w:val="1"/>
      <w:marLeft w:val="0"/>
      <w:marRight w:val="0"/>
      <w:marTop w:val="0"/>
      <w:marBottom w:val="0"/>
      <w:divBdr>
        <w:top w:val="none" w:sz="0" w:space="0" w:color="auto"/>
        <w:left w:val="none" w:sz="0" w:space="0" w:color="auto"/>
        <w:bottom w:val="none" w:sz="0" w:space="0" w:color="auto"/>
        <w:right w:val="none" w:sz="0" w:space="0" w:color="auto"/>
      </w:divBdr>
    </w:div>
    <w:div w:id="2007396741">
      <w:bodyDiv w:val="1"/>
      <w:marLeft w:val="0"/>
      <w:marRight w:val="0"/>
      <w:marTop w:val="0"/>
      <w:marBottom w:val="0"/>
      <w:divBdr>
        <w:top w:val="none" w:sz="0" w:space="0" w:color="auto"/>
        <w:left w:val="none" w:sz="0" w:space="0" w:color="auto"/>
        <w:bottom w:val="none" w:sz="0" w:space="0" w:color="auto"/>
        <w:right w:val="none" w:sz="0" w:space="0" w:color="auto"/>
      </w:divBdr>
    </w:div>
    <w:div w:id="2011712199">
      <w:bodyDiv w:val="1"/>
      <w:marLeft w:val="0"/>
      <w:marRight w:val="0"/>
      <w:marTop w:val="0"/>
      <w:marBottom w:val="0"/>
      <w:divBdr>
        <w:top w:val="none" w:sz="0" w:space="0" w:color="auto"/>
        <w:left w:val="none" w:sz="0" w:space="0" w:color="auto"/>
        <w:bottom w:val="none" w:sz="0" w:space="0" w:color="auto"/>
        <w:right w:val="none" w:sz="0" w:space="0" w:color="auto"/>
      </w:divBdr>
    </w:div>
    <w:div w:id="2027975801">
      <w:bodyDiv w:val="1"/>
      <w:marLeft w:val="0"/>
      <w:marRight w:val="0"/>
      <w:marTop w:val="0"/>
      <w:marBottom w:val="0"/>
      <w:divBdr>
        <w:top w:val="none" w:sz="0" w:space="0" w:color="auto"/>
        <w:left w:val="none" w:sz="0" w:space="0" w:color="auto"/>
        <w:bottom w:val="none" w:sz="0" w:space="0" w:color="auto"/>
        <w:right w:val="none" w:sz="0" w:space="0" w:color="auto"/>
      </w:divBdr>
    </w:div>
    <w:div w:id="2031181085">
      <w:bodyDiv w:val="1"/>
      <w:marLeft w:val="0"/>
      <w:marRight w:val="0"/>
      <w:marTop w:val="0"/>
      <w:marBottom w:val="0"/>
      <w:divBdr>
        <w:top w:val="none" w:sz="0" w:space="0" w:color="auto"/>
        <w:left w:val="none" w:sz="0" w:space="0" w:color="auto"/>
        <w:bottom w:val="none" w:sz="0" w:space="0" w:color="auto"/>
        <w:right w:val="none" w:sz="0" w:space="0" w:color="auto"/>
      </w:divBdr>
    </w:div>
    <w:div w:id="2052411920">
      <w:bodyDiv w:val="1"/>
      <w:marLeft w:val="0"/>
      <w:marRight w:val="0"/>
      <w:marTop w:val="0"/>
      <w:marBottom w:val="0"/>
      <w:divBdr>
        <w:top w:val="none" w:sz="0" w:space="0" w:color="auto"/>
        <w:left w:val="none" w:sz="0" w:space="0" w:color="auto"/>
        <w:bottom w:val="none" w:sz="0" w:space="0" w:color="auto"/>
        <w:right w:val="none" w:sz="0" w:space="0" w:color="auto"/>
      </w:divBdr>
    </w:div>
    <w:div w:id="2075003042">
      <w:bodyDiv w:val="1"/>
      <w:marLeft w:val="0"/>
      <w:marRight w:val="0"/>
      <w:marTop w:val="0"/>
      <w:marBottom w:val="0"/>
      <w:divBdr>
        <w:top w:val="none" w:sz="0" w:space="0" w:color="auto"/>
        <w:left w:val="none" w:sz="0" w:space="0" w:color="auto"/>
        <w:bottom w:val="none" w:sz="0" w:space="0" w:color="auto"/>
        <w:right w:val="none" w:sz="0" w:space="0" w:color="auto"/>
      </w:divBdr>
    </w:div>
    <w:div w:id="2082751808">
      <w:bodyDiv w:val="1"/>
      <w:marLeft w:val="0"/>
      <w:marRight w:val="0"/>
      <w:marTop w:val="0"/>
      <w:marBottom w:val="0"/>
      <w:divBdr>
        <w:top w:val="none" w:sz="0" w:space="0" w:color="auto"/>
        <w:left w:val="none" w:sz="0" w:space="0" w:color="auto"/>
        <w:bottom w:val="none" w:sz="0" w:space="0" w:color="auto"/>
        <w:right w:val="none" w:sz="0" w:space="0" w:color="auto"/>
      </w:divBdr>
    </w:div>
    <w:div w:id="2083482132">
      <w:bodyDiv w:val="1"/>
      <w:marLeft w:val="0"/>
      <w:marRight w:val="0"/>
      <w:marTop w:val="0"/>
      <w:marBottom w:val="0"/>
      <w:divBdr>
        <w:top w:val="none" w:sz="0" w:space="0" w:color="auto"/>
        <w:left w:val="none" w:sz="0" w:space="0" w:color="auto"/>
        <w:bottom w:val="none" w:sz="0" w:space="0" w:color="auto"/>
        <w:right w:val="none" w:sz="0" w:space="0" w:color="auto"/>
      </w:divBdr>
    </w:div>
    <w:div w:id="2091341853">
      <w:bodyDiv w:val="1"/>
      <w:marLeft w:val="0"/>
      <w:marRight w:val="0"/>
      <w:marTop w:val="0"/>
      <w:marBottom w:val="0"/>
      <w:divBdr>
        <w:top w:val="none" w:sz="0" w:space="0" w:color="auto"/>
        <w:left w:val="none" w:sz="0" w:space="0" w:color="auto"/>
        <w:bottom w:val="none" w:sz="0" w:space="0" w:color="auto"/>
        <w:right w:val="none" w:sz="0" w:space="0" w:color="auto"/>
      </w:divBdr>
    </w:div>
    <w:div w:id="2100756857">
      <w:bodyDiv w:val="1"/>
      <w:marLeft w:val="0"/>
      <w:marRight w:val="0"/>
      <w:marTop w:val="0"/>
      <w:marBottom w:val="0"/>
      <w:divBdr>
        <w:top w:val="none" w:sz="0" w:space="0" w:color="auto"/>
        <w:left w:val="none" w:sz="0" w:space="0" w:color="auto"/>
        <w:bottom w:val="none" w:sz="0" w:space="0" w:color="auto"/>
        <w:right w:val="none" w:sz="0" w:space="0" w:color="auto"/>
      </w:divBdr>
    </w:div>
    <w:div w:id="2101290001">
      <w:bodyDiv w:val="1"/>
      <w:marLeft w:val="0"/>
      <w:marRight w:val="0"/>
      <w:marTop w:val="0"/>
      <w:marBottom w:val="0"/>
      <w:divBdr>
        <w:top w:val="none" w:sz="0" w:space="0" w:color="auto"/>
        <w:left w:val="none" w:sz="0" w:space="0" w:color="auto"/>
        <w:bottom w:val="none" w:sz="0" w:space="0" w:color="auto"/>
        <w:right w:val="none" w:sz="0" w:space="0" w:color="auto"/>
      </w:divBdr>
    </w:div>
    <w:div w:id="2114981384">
      <w:bodyDiv w:val="1"/>
      <w:marLeft w:val="0"/>
      <w:marRight w:val="0"/>
      <w:marTop w:val="0"/>
      <w:marBottom w:val="0"/>
      <w:divBdr>
        <w:top w:val="none" w:sz="0" w:space="0" w:color="auto"/>
        <w:left w:val="none" w:sz="0" w:space="0" w:color="auto"/>
        <w:bottom w:val="none" w:sz="0" w:space="0" w:color="auto"/>
        <w:right w:val="none" w:sz="0" w:space="0" w:color="auto"/>
      </w:divBdr>
    </w:div>
    <w:div w:id="2143763130">
      <w:bodyDiv w:val="1"/>
      <w:marLeft w:val="0"/>
      <w:marRight w:val="0"/>
      <w:marTop w:val="0"/>
      <w:marBottom w:val="0"/>
      <w:divBdr>
        <w:top w:val="none" w:sz="0" w:space="0" w:color="auto"/>
        <w:left w:val="none" w:sz="0" w:space="0" w:color="auto"/>
        <w:bottom w:val="none" w:sz="0" w:space="0" w:color="auto"/>
        <w:right w:val="none" w:sz="0" w:space="0" w:color="auto"/>
      </w:divBdr>
    </w:div>
    <w:div w:id="2144541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https://www.sandwell.gov.uk/downloads/download/136/safeguarding-adults-forms-guidance-policies-and-procedur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mailto:provider_supportteam@sandwell.gov.uk" TargetMode="External"/><Relationship Id="rId2" Type="http://schemas.openxmlformats.org/officeDocument/2006/relationships/numbering" Target="numbering.xml"/><Relationship Id="rId16" Type="http://schemas.openxmlformats.org/officeDocument/2006/relationships/hyperlink" Target="mailto:quality_safetyteam@sandwell.gov.uk" TargetMode="External"/><Relationship Id="rId20" Type="http://schemas.openxmlformats.org/officeDocument/2006/relationships/hyperlink" Target="https://www.sandwell.gov.uk/adult-social-care/safeguarding-adults-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sandwell_enquiry@sandwell.gov.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102365-57DA-47EA-85EB-FB23019CC7CB}" type="doc">
      <dgm:prSet loTypeId="urn:microsoft.com/office/officeart/2005/8/layout/radial4" loCatId="relationship" qsTypeId="urn:microsoft.com/office/officeart/2005/8/quickstyle/3d3" qsCatId="3D" csTypeId="urn:microsoft.com/office/officeart/2005/8/colors/accent1_2" csCatId="accent1" phldr="1"/>
      <dgm:spPr/>
      <dgm:t>
        <a:bodyPr/>
        <a:lstStyle/>
        <a:p>
          <a:endParaRPr lang="en-GB"/>
        </a:p>
      </dgm:t>
    </dgm:pt>
    <dgm:pt modelId="{654C7ABB-3AAC-43BC-8857-F2CCF5BC6A7C}">
      <dgm:prSet phldrT="[Text]"/>
      <dgm:spPr>
        <a:solidFill>
          <a:srgbClr val="C00000"/>
        </a:solidFill>
      </dgm:spPr>
      <dgm:t>
        <a:bodyPr/>
        <a:lstStyle/>
        <a:p>
          <a:r>
            <a:rPr lang="en-GB" b="1" dirty="0"/>
            <a:t>Assessment of Risk</a:t>
          </a:r>
        </a:p>
      </dgm:t>
    </dgm:pt>
    <dgm:pt modelId="{3A3C3CCC-6C4E-498F-A932-2D820C0AE4B9}" type="parTrans" cxnId="{78CDF3D3-7D97-4A4B-A6C7-216AE4A88B7F}">
      <dgm:prSet/>
      <dgm:spPr/>
      <dgm:t>
        <a:bodyPr/>
        <a:lstStyle/>
        <a:p>
          <a:endParaRPr lang="en-GB"/>
        </a:p>
      </dgm:t>
    </dgm:pt>
    <dgm:pt modelId="{4281E8EF-C5B0-436E-B444-E022E78737DD}" type="sibTrans" cxnId="{78CDF3D3-7D97-4A4B-A6C7-216AE4A88B7F}">
      <dgm:prSet/>
      <dgm:spPr/>
      <dgm:t>
        <a:bodyPr/>
        <a:lstStyle/>
        <a:p>
          <a:endParaRPr lang="en-GB"/>
        </a:p>
      </dgm:t>
    </dgm:pt>
    <dgm:pt modelId="{AB98156C-DC8B-44A0-A719-CE90F6A16CE7}">
      <dgm:prSet phldrT="[Text]"/>
      <dgm:spPr>
        <a:solidFill>
          <a:srgbClr val="00B050"/>
        </a:solidFill>
      </dgm:spPr>
      <dgm:t>
        <a:bodyPr/>
        <a:lstStyle/>
        <a:p>
          <a:r>
            <a:rPr lang="en-GB" b="1" dirty="0"/>
            <a:t>Feedback from planned and reactive monitoring, service user surveys and quarterly returns</a:t>
          </a:r>
        </a:p>
      </dgm:t>
    </dgm:pt>
    <dgm:pt modelId="{7FF7D8A7-16CE-4544-A1D8-D8F9C5BEAC87}" type="parTrans" cxnId="{293FB54C-2AF9-4C3D-B42A-ECAB018D8819}">
      <dgm:prSet/>
      <dgm:spPr>
        <a:solidFill>
          <a:srgbClr val="00B050"/>
        </a:solidFill>
      </dgm:spPr>
      <dgm:t>
        <a:bodyPr/>
        <a:lstStyle/>
        <a:p>
          <a:endParaRPr lang="en-GB"/>
        </a:p>
      </dgm:t>
    </dgm:pt>
    <dgm:pt modelId="{9AE7B0AF-0D0E-490F-B4BF-E1D5BB006D71}" type="sibTrans" cxnId="{293FB54C-2AF9-4C3D-B42A-ECAB018D8819}">
      <dgm:prSet/>
      <dgm:spPr/>
      <dgm:t>
        <a:bodyPr/>
        <a:lstStyle/>
        <a:p>
          <a:endParaRPr lang="en-GB"/>
        </a:p>
      </dgm:t>
    </dgm:pt>
    <dgm:pt modelId="{B4B97781-94A8-4336-8871-48FA9D51F134}">
      <dgm:prSet phldrT="[Text]"/>
      <dgm:spPr>
        <a:solidFill>
          <a:srgbClr val="0070C0"/>
        </a:solidFill>
      </dgm:spPr>
      <dgm:t>
        <a:bodyPr/>
        <a:lstStyle/>
        <a:p>
          <a:r>
            <a:rPr lang="en-GB" b="1" dirty="0"/>
            <a:t>Incident &amp; performance data shared by partners </a:t>
          </a:r>
        </a:p>
        <a:p>
          <a:r>
            <a:rPr lang="en-GB" dirty="0"/>
            <a:t>– weekly feed from NHS partners, monthly ICB nursing home dashboard, CHC Quality Indicator data and ad hoc reporting</a:t>
          </a:r>
        </a:p>
      </dgm:t>
    </dgm:pt>
    <dgm:pt modelId="{7553BD8A-C3E3-48E3-B396-FC94329384FA}" type="parTrans" cxnId="{F390C521-8E36-419A-85AC-098B73F9AB20}">
      <dgm:prSet/>
      <dgm:spPr>
        <a:solidFill>
          <a:srgbClr val="0070C0"/>
        </a:solidFill>
      </dgm:spPr>
      <dgm:t>
        <a:bodyPr/>
        <a:lstStyle/>
        <a:p>
          <a:endParaRPr lang="en-GB"/>
        </a:p>
      </dgm:t>
    </dgm:pt>
    <dgm:pt modelId="{623F3E77-71EA-4AD3-9399-5D7A9B08A67B}" type="sibTrans" cxnId="{F390C521-8E36-419A-85AC-098B73F9AB20}">
      <dgm:prSet/>
      <dgm:spPr/>
      <dgm:t>
        <a:bodyPr/>
        <a:lstStyle/>
        <a:p>
          <a:endParaRPr lang="en-GB"/>
        </a:p>
      </dgm:t>
    </dgm:pt>
    <dgm:pt modelId="{39A79194-1486-4332-8223-8412515EC6FD}">
      <dgm:prSet phldrT="[Text]"/>
      <dgm:spPr>
        <a:solidFill>
          <a:schemeClr val="bg1">
            <a:lumMod val="50000"/>
          </a:schemeClr>
        </a:solidFill>
      </dgm:spPr>
      <dgm:t>
        <a:bodyPr/>
        <a:lstStyle/>
        <a:p>
          <a:r>
            <a:rPr lang="en-GB" b="1" dirty="0"/>
            <a:t>Other intelligence </a:t>
          </a:r>
        </a:p>
        <a:p>
          <a:r>
            <a:rPr lang="en-GB" b="0" dirty="0"/>
            <a:t>– social workers, relatives, external commissioners, complaints, clinical feedback</a:t>
          </a:r>
        </a:p>
      </dgm:t>
    </dgm:pt>
    <dgm:pt modelId="{2402F008-0992-4FEF-A886-A19272E5CBAA}" type="parTrans" cxnId="{F9B332FD-2BC3-4A48-96AE-32B33E499BB7}">
      <dgm:prSet/>
      <dgm:spPr>
        <a:solidFill>
          <a:schemeClr val="bg1">
            <a:lumMod val="65000"/>
          </a:schemeClr>
        </a:solidFill>
      </dgm:spPr>
      <dgm:t>
        <a:bodyPr/>
        <a:lstStyle/>
        <a:p>
          <a:endParaRPr lang="en-GB"/>
        </a:p>
      </dgm:t>
    </dgm:pt>
    <dgm:pt modelId="{F8AE7F34-360C-44D2-824C-4DFB97ABD4F3}" type="sibTrans" cxnId="{F9B332FD-2BC3-4A48-96AE-32B33E499BB7}">
      <dgm:prSet/>
      <dgm:spPr/>
      <dgm:t>
        <a:bodyPr/>
        <a:lstStyle/>
        <a:p>
          <a:endParaRPr lang="en-GB"/>
        </a:p>
      </dgm:t>
    </dgm:pt>
    <dgm:pt modelId="{1C3AA74C-5C6F-41A7-BFF9-99963BF975AA}">
      <dgm:prSet/>
      <dgm:spPr>
        <a:solidFill>
          <a:srgbClr val="00B050"/>
        </a:solidFill>
      </dgm:spPr>
      <dgm:t>
        <a:bodyPr/>
        <a:lstStyle/>
        <a:p>
          <a:r>
            <a:rPr lang="en-GB" b="1" dirty="0"/>
            <a:t>Safeguarding data </a:t>
          </a:r>
        </a:p>
        <a:p>
          <a:r>
            <a:rPr lang="en-GB" b="0" dirty="0"/>
            <a:t>– accessible via Power BI dashboard</a:t>
          </a:r>
        </a:p>
      </dgm:t>
    </dgm:pt>
    <dgm:pt modelId="{CD992CF7-A5A3-416B-A916-82F86B1EA74A}" type="parTrans" cxnId="{932B67E0-9822-42BC-AAC4-2967A446AA77}">
      <dgm:prSet/>
      <dgm:spPr>
        <a:solidFill>
          <a:srgbClr val="00B050"/>
        </a:solidFill>
      </dgm:spPr>
      <dgm:t>
        <a:bodyPr/>
        <a:lstStyle/>
        <a:p>
          <a:endParaRPr lang="en-GB"/>
        </a:p>
      </dgm:t>
    </dgm:pt>
    <dgm:pt modelId="{8723A731-8BA5-4502-95C1-1C918EA8C03E}" type="sibTrans" cxnId="{932B67E0-9822-42BC-AAC4-2967A446AA77}">
      <dgm:prSet/>
      <dgm:spPr/>
      <dgm:t>
        <a:bodyPr/>
        <a:lstStyle/>
        <a:p>
          <a:endParaRPr lang="en-GB"/>
        </a:p>
      </dgm:t>
    </dgm:pt>
    <dgm:pt modelId="{BBD5174E-281A-42F3-92C0-8472702E6D28}">
      <dgm:prSet/>
      <dgm:spPr>
        <a:solidFill>
          <a:srgbClr val="00B050"/>
        </a:solidFill>
      </dgm:spPr>
      <dgm:t>
        <a:bodyPr/>
        <a:lstStyle/>
        <a:p>
          <a:r>
            <a:rPr lang="en-GB" b="1" dirty="0"/>
            <a:t>Provider Notification data </a:t>
          </a:r>
        </a:p>
        <a:p>
          <a:r>
            <a:rPr lang="en-GB" dirty="0"/>
            <a:t>- incidents below safeguarding threshold, monitored weekly </a:t>
          </a:r>
        </a:p>
      </dgm:t>
    </dgm:pt>
    <dgm:pt modelId="{0DDC1600-563A-4F6F-87AF-5E9CC3FA7516}" type="parTrans" cxnId="{21C840AC-E2B4-4608-B5B2-485C20D2A011}">
      <dgm:prSet/>
      <dgm:spPr>
        <a:solidFill>
          <a:srgbClr val="00B050"/>
        </a:solidFill>
      </dgm:spPr>
      <dgm:t>
        <a:bodyPr/>
        <a:lstStyle/>
        <a:p>
          <a:endParaRPr lang="en-GB"/>
        </a:p>
      </dgm:t>
    </dgm:pt>
    <dgm:pt modelId="{EAC6D34F-690C-4CB2-91DC-B60297E64353}" type="sibTrans" cxnId="{21C840AC-E2B4-4608-B5B2-485C20D2A011}">
      <dgm:prSet/>
      <dgm:spPr/>
      <dgm:t>
        <a:bodyPr/>
        <a:lstStyle/>
        <a:p>
          <a:endParaRPr lang="en-GB"/>
        </a:p>
      </dgm:t>
    </dgm:pt>
    <dgm:pt modelId="{8ABD6FD9-7D8E-448E-BA93-BB76BDB4CBAA}">
      <dgm:prSet/>
      <dgm:spPr>
        <a:solidFill>
          <a:srgbClr val="FF0000"/>
        </a:solidFill>
      </dgm:spPr>
      <dgm:t>
        <a:bodyPr/>
        <a:lstStyle/>
        <a:p>
          <a:r>
            <a:rPr lang="en-GB" b="1" dirty="0"/>
            <a:t>CQC ratings and information sharing</a:t>
          </a:r>
        </a:p>
      </dgm:t>
    </dgm:pt>
    <dgm:pt modelId="{B361EAD3-C13A-4394-BEB2-2B3F979B4C85}" type="parTrans" cxnId="{F66122FD-C407-429B-8101-5E921AADFB8B}">
      <dgm:prSet/>
      <dgm:spPr>
        <a:solidFill>
          <a:srgbClr val="FF0000"/>
        </a:solidFill>
      </dgm:spPr>
      <dgm:t>
        <a:bodyPr/>
        <a:lstStyle/>
        <a:p>
          <a:endParaRPr lang="en-GB"/>
        </a:p>
      </dgm:t>
    </dgm:pt>
    <dgm:pt modelId="{1A93080E-DB81-461B-86F2-6A9304A54F42}" type="sibTrans" cxnId="{F66122FD-C407-429B-8101-5E921AADFB8B}">
      <dgm:prSet/>
      <dgm:spPr/>
      <dgm:t>
        <a:bodyPr/>
        <a:lstStyle/>
        <a:p>
          <a:endParaRPr lang="en-GB"/>
        </a:p>
      </dgm:t>
    </dgm:pt>
    <dgm:pt modelId="{681FAB96-4AEB-41B8-AE1A-957917661DEE}">
      <dgm:prSet/>
      <dgm:spPr>
        <a:solidFill>
          <a:srgbClr val="0070C0"/>
        </a:solidFill>
      </dgm:spPr>
      <dgm:t>
        <a:bodyPr/>
        <a:lstStyle/>
        <a:p>
          <a:r>
            <a:rPr lang="en-GB" b="1" dirty="0"/>
            <a:t>Ambulance call and conveyance activity </a:t>
          </a:r>
        </a:p>
        <a:p>
          <a:r>
            <a:rPr lang="en-GB" dirty="0"/>
            <a:t>– weekly feed analysed for anomalies and trends</a:t>
          </a:r>
        </a:p>
      </dgm:t>
    </dgm:pt>
    <dgm:pt modelId="{F98409C1-A44F-45D8-B021-555922368CE3}" type="parTrans" cxnId="{669FC259-3DDC-42F3-9546-C6DFCCA56AE3}">
      <dgm:prSet/>
      <dgm:spPr>
        <a:solidFill>
          <a:srgbClr val="0070C0"/>
        </a:solidFill>
      </dgm:spPr>
      <dgm:t>
        <a:bodyPr/>
        <a:lstStyle/>
        <a:p>
          <a:endParaRPr lang="en-GB"/>
        </a:p>
      </dgm:t>
    </dgm:pt>
    <dgm:pt modelId="{4BB6D80B-2AD5-470E-A0F7-9BBC4B51B01E}" type="sibTrans" cxnId="{669FC259-3DDC-42F3-9546-C6DFCCA56AE3}">
      <dgm:prSet/>
      <dgm:spPr/>
      <dgm:t>
        <a:bodyPr/>
        <a:lstStyle/>
        <a:p>
          <a:endParaRPr lang="en-GB"/>
        </a:p>
      </dgm:t>
    </dgm:pt>
    <dgm:pt modelId="{2ACA7A4F-FFA3-47D7-A538-528B10B6FEEA}">
      <dgm:prSet/>
      <dgm:spPr>
        <a:solidFill>
          <a:srgbClr val="7030A0"/>
        </a:solidFill>
      </dgm:spPr>
      <dgm:t>
        <a:bodyPr/>
        <a:lstStyle/>
        <a:p>
          <a:r>
            <a:rPr lang="en-GB" b="1" dirty="0">
              <a:solidFill>
                <a:schemeClr val="bg1"/>
              </a:solidFill>
            </a:rPr>
            <a:t>Advocacy review feedback to obtain the views of people using local services</a:t>
          </a:r>
        </a:p>
      </dgm:t>
    </dgm:pt>
    <dgm:pt modelId="{EA651FC6-AEA2-46A6-8E24-69A8C78498F3}" type="parTrans" cxnId="{D14895EB-8292-4CEF-84AA-3DE2768561DA}">
      <dgm:prSet/>
      <dgm:spPr>
        <a:solidFill>
          <a:srgbClr val="7030A0"/>
        </a:solidFill>
      </dgm:spPr>
      <dgm:t>
        <a:bodyPr/>
        <a:lstStyle/>
        <a:p>
          <a:endParaRPr lang="en-GB"/>
        </a:p>
      </dgm:t>
    </dgm:pt>
    <dgm:pt modelId="{9E37AB6F-EB9B-4BA2-8934-7904770F4829}" type="sibTrans" cxnId="{D14895EB-8292-4CEF-84AA-3DE2768561DA}">
      <dgm:prSet/>
      <dgm:spPr/>
      <dgm:t>
        <a:bodyPr/>
        <a:lstStyle/>
        <a:p>
          <a:endParaRPr lang="en-GB"/>
        </a:p>
      </dgm:t>
    </dgm:pt>
    <dgm:pt modelId="{2495D7AD-8E89-4B62-9E13-E15232462FD1}" type="pres">
      <dgm:prSet presAssocID="{F4102365-57DA-47EA-85EB-FB23019CC7CB}" presName="cycle" presStyleCnt="0">
        <dgm:presLayoutVars>
          <dgm:chMax val="1"/>
          <dgm:dir/>
          <dgm:animLvl val="ctr"/>
          <dgm:resizeHandles val="exact"/>
        </dgm:presLayoutVars>
      </dgm:prSet>
      <dgm:spPr/>
    </dgm:pt>
    <dgm:pt modelId="{28B2E729-A776-492A-AFEC-4B73B516614C}" type="pres">
      <dgm:prSet presAssocID="{654C7ABB-3AAC-43BC-8857-F2CCF5BC6A7C}" presName="centerShape" presStyleLbl="node0" presStyleIdx="0" presStyleCnt="1"/>
      <dgm:spPr/>
    </dgm:pt>
    <dgm:pt modelId="{A83AFE33-6C7D-43F3-9B6F-FA686F107A99}" type="pres">
      <dgm:prSet presAssocID="{EA651FC6-AEA2-46A6-8E24-69A8C78498F3}" presName="parTrans" presStyleLbl="bgSibTrans2D1" presStyleIdx="0" presStyleCnt="8"/>
      <dgm:spPr/>
    </dgm:pt>
    <dgm:pt modelId="{AC5235B7-8F3B-437A-A5CF-BF96F241DDF6}" type="pres">
      <dgm:prSet presAssocID="{2ACA7A4F-FFA3-47D7-A538-528B10B6FEEA}" presName="node" presStyleLbl="node1" presStyleIdx="0" presStyleCnt="8">
        <dgm:presLayoutVars>
          <dgm:bulletEnabled val="1"/>
        </dgm:presLayoutVars>
      </dgm:prSet>
      <dgm:spPr/>
    </dgm:pt>
    <dgm:pt modelId="{A58C8920-5787-4C8B-B54A-14B2CD2B7AF5}" type="pres">
      <dgm:prSet presAssocID="{7FF7D8A7-16CE-4544-A1D8-D8F9C5BEAC87}" presName="parTrans" presStyleLbl="bgSibTrans2D1" presStyleIdx="1" presStyleCnt="8"/>
      <dgm:spPr/>
    </dgm:pt>
    <dgm:pt modelId="{34684285-89F7-4C1C-AD2F-44BAF9B2550A}" type="pres">
      <dgm:prSet presAssocID="{AB98156C-DC8B-44A0-A719-CE90F6A16CE7}" presName="node" presStyleLbl="node1" presStyleIdx="1" presStyleCnt="8">
        <dgm:presLayoutVars>
          <dgm:bulletEnabled val="1"/>
        </dgm:presLayoutVars>
      </dgm:prSet>
      <dgm:spPr/>
    </dgm:pt>
    <dgm:pt modelId="{2169AB2C-DB30-4847-BCFD-89968E3A0141}" type="pres">
      <dgm:prSet presAssocID="{B361EAD3-C13A-4394-BEB2-2B3F979B4C85}" presName="parTrans" presStyleLbl="bgSibTrans2D1" presStyleIdx="2" presStyleCnt="8" custLinFactNeighborX="-1718" custLinFactNeighborY="-4984"/>
      <dgm:spPr/>
    </dgm:pt>
    <dgm:pt modelId="{A88F5949-013A-43C4-8566-944C02D2CB30}" type="pres">
      <dgm:prSet presAssocID="{8ABD6FD9-7D8E-448E-BA93-BB76BDB4CBAA}" presName="node" presStyleLbl="node1" presStyleIdx="2" presStyleCnt="8" custRadScaleRad="100739" custRadScaleInc="-211">
        <dgm:presLayoutVars>
          <dgm:bulletEnabled val="1"/>
        </dgm:presLayoutVars>
      </dgm:prSet>
      <dgm:spPr/>
    </dgm:pt>
    <dgm:pt modelId="{820B41FC-92F1-4297-844D-63091D64D052}" type="pres">
      <dgm:prSet presAssocID="{CD992CF7-A5A3-416B-A916-82F86B1EA74A}" presName="parTrans" presStyleLbl="bgSibTrans2D1" presStyleIdx="3" presStyleCnt="8"/>
      <dgm:spPr/>
    </dgm:pt>
    <dgm:pt modelId="{5BA7FD6A-91A8-4EE2-86DF-C472EDFE907E}" type="pres">
      <dgm:prSet presAssocID="{1C3AA74C-5C6F-41A7-BFF9-99963BF975AA}" presName="node" presStyleLbl="node1" presStyleIdx="3" presStyleCnt="8">
        <dgm:presLayoutVars>
          <dgm:bulletEnabled val="1"/>
        </dgm:presLayoutVars>
      </dgm:prSet>
      <dgm:spPr/>
    </dgm:pt>
    <dgm:pt modelId="{79370048-A2A9-457B-BC06-11047CB2A598}" type="pres">
      <dgm:prSet presAssocID="{0DDC1600-563A-4F6F-87AF-5E9CC3FA7516}" presName="parTrans" presStyleLbl="bgSibTrans2D1" presStyleIdx="4" presStyleCnt="8"/>
      <dgm:spPr/>
    </dgm:pt>
    <dgm:pt modelId="{4D1FEA9D-6CC0-4455-AD25-B48D8B851021}" type="pres">
      <dgm:prSet presAssocID="{BBD5174E-281A-42F3-92C0-8472702E6D28}" presName="node" presStyleLbl="node1" presStyleIdx="4" presStyleCnt="8">
        <dgm:presLayoutVars>
          <dgm:bulletEnabled val="1"/>
        </dgm:presLayoutVars>
      </dgm:prSet>
      <dgm:spPr/>
    </dgm:pt>
    <dgm:pt modelId="{35DD0493-C2E8-4F6C-9356-4D96F81314A1}" type="pres">
      <dgm:prSet presAssocID="{7553BD8A-C3E3-48E3-B396-FC94329384FA}" presName="parTrans" presStyleLbl="bgSibTrans2D1" presStyleIdx="5" presStyleCnt="8"/>
      <dgm:spPr/>
    </dgm:pt>
    <dgm:pt modelId="{06B14A7D-DD9C-48B5-B145-ED4E4C97D6F5}" type="pres">
      <dgm:prSet presAssocID="{B4B97781-94A8-4336-8871-48FA9D51F134}" presName="node" presStyleLbl="node1" presStyleIdx="5" presStyleCnt="8">
        <dgm:presLayoutVars>
          <dgm:bulletEnabled val="1"/>
        </dgm:presLayoutVars>
      </dgm:prSet>
      <dgm:spPr/>
    </dgm:pt>
    <dgm:pt modelId="{7F6EA39E-5C44-49AD-BC5F-DD78568A18A5}" type="pres">
      <dgm:prSet presAssocID="{F98409C1-A44F-45D8-B021-555922368CE3}" presName="parTrans" presStyleLbl="bgSibTrans2D1" presStyleIdx="6" presStyleCnt="8"/>
      <dgm:spPr/>
    </dgm:pt>
    <dgm:pt modelId="{F36999AD-7943-45CD-A8FA-D354C7A5D02A}" type="pres">
      <dgm:prSet presAssocID="{681FAB96-4AEB-41B8-AE1A-957917661DEE}" presName="node" presStyleLbl="node1" presStyleIdx="6" presStyleCnt="8">
        <dgm:presLayoutVars>
          <dgm:bulletEnabled val="1"/>
        </dgm:presLayoutVars>
      </dgm:prSet>
      <dgm:spPr/>
    </dgm:pt>
    <dgm:pt modelId="{BE6C0FF9-6DB3-43DB-A758-8768BD967ABD}" type="pres">
      <dgm:prSet presAssocID="{2402F008-0992-4FEF-A886-A19272E5CBAA}" presName="parTrans" presStyleLbl="bgSibTrans2D1" presStyleIdx="7" presStyleCnt="8"/>
      <dgm:spPr/>
    </dgm:pt>
    <dgm:pt modelId="{B7704A14-DA78-4920-97CA-D9D1BC360219}" type="pres">
      <dgm:prSet presAssocID="{39A79194-1486-4332-8223-8412515EC6FD}" presName="node" presStyleLbl="node1" presStyleIdx="7" presStyleCnt="8" custRadScaleRad="99196">
        <dgm:presLayoutVars>
          <dgm:bulletEnabled val="1"/>
        </dgm:presLayoutVars>
      </dgm:prSet>
      <dgm:spPr/>
    </dgm:pt>
  </dgm:ptLst>
  <dgm:cxnLst>
    <dgm:cxn modelId="{163F0B0C-9E10-4D99-85FF-E37264091473}" type="presOf" srcId="{7FF7D8A7-16CE-4544-A1D8-D8F9C5BEAC87}" destId="{A58C8920-5787-4C8B-B54A-14B2CD2B7AF5}" srcOrd="0" destOrd="0" presId="urn:microsoft.com/office/officeart/2005/8/layout/radial4"/>
    <dgm:cxn modelId="{3B257621-76FB-432A-B212-2F818CB6D03A}" type="presOf" srcId="{EA651FC6-AEA2-46A6-8E24-69A8C78498F3}" destId="{A83AFE33-6C7D-43F3-9B6F-FA686F107A99}" srcOrd="0" destOrd="0" presId="urn:microsoft.com/office/officeart/2005/8/layout/radial4"/>
    <dgm:cxn modelId="{F390C521-8E36-419A-85AC-098B73F9AB20}" srcId="{654C7ABB-3AAC-43BC-8857-F2CCF5BC6A7C}" destId="{B4B97781-94A8-4336-8871-48FA9D51F134}" srcOrd="5" destOrd="0" parTransId="{7553BD8A-C3E3-48E3-B396-FC94329384FA}" sibTransId="{623F3E77-71EA-4AD3-9399-5D7A9B08A67B}"/>
    <dgm:cxn modelId="{315EFA2A-9072-4AFB-8EF0-8BC3CDA5DD69}" type="presOf" srcId="{B4B97781-94A8-4336-8871-48FA9D51F134}" destId="{06B14A7D-DD9C-48B5-B145-ED4E4C97D6F5}" srcOrd="0" destOrd="0" presId="urn:microsoft.com/office/officeart/2005/8/layout/radial4"/>
    <dgm:cxn modelId="{9548C034-91D6-4925-AB29-CBA561EA4BE6}" type="presOf" srcId="{39A79194-1486-4332-8223-8412515EC6FD}" destId="{B7704A14-DA78-4920-97CA-D9D1BC360219}" srcOrd="0" destOrd="0" presId="urn:microsoft.com/office/officeart/2005/8/layout/radial4"/>
    <dgm:cxn modelId="{F81C0561-A864-4C5B-82FE-542F04CDEAFE}" type="presOf" srcId="{1C3AA74C-5C6F-41A7-BFF9-99963BF975AA}" destId="{5BA7FD6A-91A8-4EE2-86DF-C472EDFE907E}" srcOrd="0" destOrd="0" presId="urn:microsoft.com/office/officeart/2005/8/layout/radial4"/>
    <dgm:cxn modelId="{7D814665-946D-406A-9E18-2D1598677B01}" type="presOf" srcId="{2402F008-0992-4FEF-A886-A19272E5CBAA}" destId="{BE6C0FF9-6DB3-43DB-A758-8768BD967ABD}" srcOrd="0" destOrd="0" presId="urn:microsoft.com/office/officeart/2005/8/layout/radial4"/>
    <dgm:cxn modelId="{ED648468-E339-4C62-8981-922F5035B638}" type="presOf" srcId="{F98409C1-A44F-45D8-B021-555922368CE3}" destId="{7F6EA39E-5C44-49AD-BC5F-DD78568A18A5}" srcOrd="0" destOrd="0" presId="urn:microsoft.com/office/officeart/2005/8/layout/radial4"/>
    <dgm:cxn modelId="{8E6D6B4A-8BCF-469C-8BD7-88818764AD9E}" type="presOf" srcId="{2ACA7A4F-FFA3-47D7-A538-528B10B6FEEA}" destId="{AC5235B7-8F3B-437A-A5CF-BF96F241DDF6}" srcOrd="0" destOrd="0" presId="urn:microsoft.com/office/officeart/2005/8/layout/radial4"/>
    <dgm:cxn modelId="{293FB54C-2AF9-4C3D-B42A-ECAB018D8819}" srcId="{654C7ABB-3AAC-43BC-8857-F2CCF5BC6A7C}" destId="{AB98156C-DC8B-44A0-A719-CE90F6A16CE7}" srcOrd="1" destOrd="0" parTransId="{7FF7D8A7-16CE-4544-A1D8-D8F9C5BEAC87}" sibTransId="{9AE7B0AF-0D0E-490F-B4BF-E1D5BB006D71}"/>
    <dgm:cxn modelId="{1A9F5A4F-4E8A-4B5A-9486-8FB4693C96FC}" type="presOf" srcId="{654C7ABB-3AAC-43BC-8857-F2CCF5BC6A7C}" destId="{28B2E729-A776-492A-AFEC-4B73B516614C}" srcOrd="0" destOrd="0" presId="urn:microsoft.com/office/officeart/2005/8/layout/radial4"/>
    <dgm:cxn modelId="{0DCFC750-FC5C-4892-8483-0044905EA5F7}" type="presOf" srcId="{8ABD6FD9-7D8E-448E-BA93-BB76BDB4CBAA}" destId="{A88F5949-013A-43C4-8566-944C02D2CB30}" srcOrd="0" destOrd="0" presId="urn:microsoft.com/office/officeart/2005/8/layout/radial4"/>
    <dgm:cxn modelId="{669FC259-3DDC-42F3-9546-C6DFCCA56AE3}" srcId="{654C7ABB-3AAC-43BC-8857-F2CCF5BC6A7C}" destId="{681FAB96-4AEB-41B8-AE1A-957917661DEE}" srcOrd="6" destOrd="0" parTransId="{F98409C1-A44F-45D8-B021-555922368CE3}" sibTransId="{4BB6D80B-2AD5-470E-A0F7-9BBC4B51B01E}"/>
    <dgm:cxn modelId="{23C7EF8C-99E2-4628-88B2-438A4D7093DF}" type="presOf" srcId="{F4102365-57DA-47EA-85EB-FB23019CC7CB}" destId="{2495D7AD-8E89-4B62-9E13-E15232462FD1}" srcOrd="0" destOrd="0" presId="urn:microsoft.com/office/officeart/2005/8/layout/radial4"/>
    <dgm:cxn modelId="{B821058F-AF22-47B9-90F4-18D79678C45B}" type="presOf" srcId="{0DDC1600-563A-4F6F-87AF-5E9CC3FA7516}" destId="{79370048-A2A9-457B-BC06-11047CB2A598}" srcOrd="0" destOrd="0" presId="urn:microsoft.com/office/officeart/2005/8/layout/radial4"/>
    <dgm:cxn modelId="{0BAF7495-00F7-43F8-AA43-A58CD793A883}" type="presOf" srcId="{CD992CF7-A5A3-416B-A916-82F86B1EA74A}" destId="{820B41FC-92F1-4297-844D-63091D64D052}" srcOrd="0" destOrd="0" presId="urn:microsoft.com/office/officeart/2005/8/layout/radial4"/>
    <dgm:cxn modelId="{BB0344A3-0556-4B70-AA23-BF04A1BEC7EE}" type="presOf" srcId="{B361EAD3-C13A-4394-BEB2-2B3F979B4C85}" destId="{2169AB2C-DB30-4847-BCFD-89968E3A0141}" srcOrd="0" destOrd="0" presId="urn:microsoft.com/office/officeart/2005/8/layout/radial4"/>
    <dgm:cxn modelId="{21C840AC-E2B4-4608-B5B2-485C20D2A011}" srcId="{654C7ABB-3AAC-43BC-8857-F2CCF5BC6A7C}" destId="{BBD5174E-281A-42F3-92C0-8472702E6D28}" srcOrd="4" destOrd="0" parTransId="{0DDC1600-563A-4F6F-87AF-5E9CC3FA7516}" sibTransId="{EAC6D34F-690C-4CB2-91DC-B60297E64353}"/>
    <dgm:cxn modelId="{AB9AACAE-D16C-4295-93D1-90D9127918A6}" type="presOf" srcId="{AB98156C-DC8B-44A0-A719-CE90F6A16CE7}" destId="{34684285-89F7-4C1C-AD2F-44BAF9B2550A}" srcOrd="0" destOrd="0" presId="urn:microsoft.com/office/officeart/2005/8/layout/radial4"/>
    <dgm:cxn modelId="{3E50EDB5-4F00-4D00-A591-2AFD2FEAAD91}" type="presOf" srcId="{681FAB96-4AEB-41B8-AE1A-957917661DEE}" destId="{F36999AD-7943-45CD-A8FA-D354C7A5D02A}" srcOrd="0" destOrd="0" presId="urn:microsoft.com/office/officeart/2005/8/layout/radial4"/>
    <dgm:cxn modelId="{B0184DC9-F2BD-47C9-B822-D9FAFE5D9E29}" type="presOf" srcId="{7553BD8A-C3E3-48E3-B396-FC94329384FA}" destId="{35DD0493-C2E8-4F6C-9356-4D96F81314A1}" srcOrd="0" destOrd="0" presId="urn:microsoft.com/office/officeart/2005/8/layout/radial4"/>
    <dgm:cxn modelId="{78CDF3D3-7D97-4A4B-A6C7-216AE4A88B7F}" srcId="{F4102365-57DA-47EA-85EB-FB23019CC7CB}" destId="{654C7ABB-3AAC-43BC-8857-F2CCF5BC6A7C}" srcOrd="0" destOrd="0" parTransId="{3A3C3CCC-6C4E-498F-A932-2D820C0AE4B9}" sibTransId="{4281E8EF-C5B0-436E-B444-E022E78737DD}"/>
    <dgm:cxn modelId="{932B67E0-9822-42BC-AAC4-2967A446AA77}" srcId="{654C7ABB-3AAC-43BC-8857-F2CCF5BC6A7C}" destId="{1C3AA74C-5C6F-41A7-BFF9-99963BF975AA}" srcOrd="3" destOrd="0" parTransId="{CD992CF7-A5A3-416B-A916-82F86B1EA74A}" sibTransId="{8723A731-8BA5-4502-95C1-1C918EA8C03E}"/>
    <dgm:cxn modelId="{A54DCBE2-FAFB-4CE4-94F8-7361BFBAC767}" type="presOf" srcId="{BBD5174E-281A-42F3-92C0-8472702E6D28}" destId="{4D1FEA9D-6CC0-4455-AD25-B48D8B851021}" srcOrd="0" destOrd="0" presId="urn:microsoft.com/office/officeart/2005/8/layout/radial4"/>
    <dgm:cxn modelId="{D14895EB-8292-4CEF-84AA-3DE2768561DA}" srcId="{654C7ABB-3AAC-43BC-8857-F2CCF5BC6A7C}" destId="{2ACA7A4F-FFA3-47D7-A538-528B10B6FEEA}" srcOrd="0" destOrd="0" parTransId="{EA651FC6-AEA2-46A6-8E24-69A8C78498F3}" sibTransId="{9E37AB6F-EB9B-4BA2-8934-7904770F4829}"/>
    <dgm:cxn modelId="{F66122FD-C407-429B-8101-5E921AADFB8B}" srcId="{654C7ABB-3AAC-43BC-8857-F2CCF5BC6A7C}" destId="{8ABD6FD9-7D8E-448E-BA93-BB76BDB4CBAA}" srcOrd="2" destOrd="0" parTransId="{B361EAD3-C13A-4394-BEB2-2B3F979B4C85}" sibTransId="{1A93080E-DB81-461B-86F2-6A9304A54F42}"/>
    <dgm:cxn modelId="{F9B332FD-2BC3-4A48-96AE-32B33E499BB7}" srcId="{654C7ABB-3AAC-43BC-8857-F2CCF5BC6A7C}" destId="{39A79194-1486-4332-8223-8412515EC6FD}" srcOrd="7" destOrd="0" parTransId="{2402F008-0992-4FEF-A886-A19272E5CBAA}" sibTransId="{F8AE7F34-360C-44D2-824C-4DFB97ABD4F3}"/>
    <dgm:cxn modelId="{17F3D588-4815-4B81-BB3B-90620DACCB45}" type="presParOf" srcId="{2495D7AD-8E89-4B62-9E13-E15232462FD1}" destId="{28B2E729-A776-492A-AFEC-4B73B516614C}" srcOrd="0" destOrd="0" presId="urn:microsoft.com/office/officeart/2005/8/layout/radial4"/>
    <dgm:cxn modelId="{36886456-BFCA-4663-B8E3-8A41BC1FAB10}" type="presParOf" srcId="{2495D7AD-8E89-4B62-9E13-E15232462FD1}" destId="{A83AFE33-6C7D-43F3-9B6F-FA686F107A99}" srcOrd="1" destOrd="0" presId="urn:microsoft.com/office/officeart/2005/8/layout/radial4"/>
    <dgm:cxn modelId="{EA0247A0-A15B-412F-BA44-4536ACEAF616}" type="presParOf" srcId="{2495D7AD-8E89-4B62-9E13-E15232462FD1}" destId="{AC5235B7-8F3B-437A-A5CF-BF96F241DDF6}" srcOrd="2" destOrd="0" presId="urn:microsoft.com/office/officeart/2005/8/layout/radial4"/>
    <dgm:cxn modelId="{0E6CE522-3FC5-436C-AE97-4A8A3B082082}" type="presParOf" srcId="{2495D7AD-8E89-4B62-9E13-E15232462FD1}" destId="{A58C8920-5787-4C8B-B54A-14B2CD2B7AF5}" srcOrd="3" destOrd="0" presId="urn:microsoft.com/office/officeart/2005/8/layout/radial4"/>
    <dgm:cxn modelId="{DFFD9AB8-4EB5-4ED4-80A9-1373E5D32C74}" type="presParOf" srcId="{2495D7AD-8E89-4B62-9E13-E15232462FD1}" destId="{34684285-89F7-4C1C-AD2F-44BAF9B2550A}" srcOrd="4" destOrd="0" presId="urn:microsoft.com/office/officeart/2005/8/layout/radial4"/>
    <dgm:cxn modelId="{59A04271-52EC-48F8-BF63-4AFC59F9E7B9}" type="presParOf" srcId="{2495D7AD-8E89-4B62-9E13-E15232462FD1}" destId="{2169AB2C-DB30-4847-BCFD-89968E3A0141}" srcOrd="5" destOrd="0" presId="urn:microsoft.com/office/officeart/2005/8/layout/radial4"/>
    <dgm:cxn modelId="{06A963BE-F868-4F4D-9F1A-44C01DDB625D}" type="presParOf" srcId="{2495D7AD-8E89-4B62-9E13-E15232462FD1}" destId="{A88F5949-013A-43C4-8566-944C02D2CB30}" srcOrd="6" destOrd="0" presId="urn:microsoft.com/office/officeart/2005/8/layout/radial4"/>
    <dgm:cxn modelId="{39BDD502-77F2-4AF8-BBD7-1E13687051E2}" type="presParOf" srcId="{2495D7AD-8E89-4B62-9E13-E15232462FD1}" destId="{820B41FC-92F1-4297-844D-63091D64D052}" srcOrd="7" destOrd="0" presId="urn:microsoft.com/office/officeart/2005/8/layout/radial4"/>
    <dgm:cxn modelId="{93B04F23-1FDC-4A65-B092-FDB4C5755F1D}" type="presParOf" srcId="{2495D7AD-8E89-4B62-9E13-E15232462FD1}" destId="{5BA7FD6A-91A8-4EE2-86DF-C472EDFE907E}" srcOrd="8" destOrd="0" presId="urn:microsoft.com/office/officeart/2005/8/layout/radial4"/>
    <dgm:cxn modelId="{EC813B4F-4C6B-4491-BD65-C70FB3CD0CF2}" type="presParOf" srcId="{2495D7AD-8E89-4B62-9E13-E15232462FD1}" destId="{79370048-A2A9-457B-BC06-11047CB2A598}" srcOrd="9" destOrd="0" presId="urn:microsoft.com/office/officeart/2005/8/layout/radial4"/>
    <dgm:cxn modelId="{7F037F5C-9C67-44F4-9591-CA7789D88AC4}" type="presParOf" srcId="{2495D7AD-8E89-4B62-9E13-E15232462FD1}" destId="{4D1FEA9D-6CC0-4455-AD25-B48D8B851021}" srcOrd="10" destOrd="0" presId="urn:microsoft.com/office/officeart/2005/8/layout/radial4"/>
    <dgm:cxn modelId="{9F9BD428-278E-4337-9D96-8238575DB12C}" type="presParOf" srcId="{2495D7AD-8E89-4B62-9E13-E15232462FD1}" destId="{35DD0493-C2E8-4F6C-9356-4D96F81314A1}" srcOrd="11" destOrd="0" presId="urn:microsoft.com/office/officeart/2005/8/layout/radial4"/>
    <dgm:cxn modelId="{45995FA8-04E3-4A50-8385-A74498F4693F}" type="presParOf" srcId="{2495D7AD-8E89-4B62-9E13-E15232462FD1}" destId="{06B14A7D-DD9C-48B5-B145-ED4E4C97D6F5}" srcOrd="12" destOrd="0" presId="urn:microsoft.com/office/officeart/2005/8/layout/radial4"/>
    <dgm:cxn modelId="{7393987A-EBB2-49BE-A666-C0A4220CE76C}" type="presParOf" srcId="{2495D7AD-8E89-4B62-9E13-E15232462FD1}" destId="{7F6EA39E-5C44-49AD-BC5F-DD78568A18A5}" srcOrd="13" destOrd="0" presId="urn:microsoft.com/office/officeart/2005/8/layout/radial4"/>
    <dgm:cxn modelId="{930F47A4-95BB-4B53-A532-42072224CAAF}" type="presParOf" srcId="{2495D7AD-8E89-4B62-9E13-E15232462FD1}" destId="{F36999AD-7943-45CD-A8FA-D354C7A5D02A}" srcOrd="14" destOrd="0" presId="urn:microsoft.com/office/officeart/2005/8/layout/radial4"/>
    <dgm:cxn modelId="{0904F466-284C-4CCC-B2B4-B68CB4CDA6D0}" type="presParOf" srcId="{2495D7AD-8E89-4B62-9E13-E15232462FD1}" destId="{BE6C0FF9-6DB3-43DB-A758-8768BD967ABD}" srcOrd="15" destOrd="0" presId="urn:microsoft.com/office/officeart/2005/8/layout/radial4"/>
    <dgm:cxn modelId="{33B1993F-4324-46A4-9B03-130E39C27F82}" type="presParOf" srcId="{2495D7AD-8E89-4B62-9E13-E15232462FD1}" destId="{B7704A14-DA78-4920-97CA-D9D1BC360219}" srcOrd="16" destOrd="0" presId="urn:microsoft.com/office/officeart/2005/8/layout/radial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B2E729-A776-492A-AFEC-4B73B516614C}">
      <dsp:nvSpPr>
        <dsp:cNvPr id="0" name=""/>
        <dsp:cNvSpPr/>
      </dsp:nvSpPr>
      <dsp:spPr>
        <a:xfrm>
          <a:off x="2568824" y="2367970"/>
          <a:ext cx="1446030" cy="1446030"/>
        </a:xfrm>
        <a:prstGeom prst="ellipse">
          <a:avLst/>
        </a:prstGeom>
        <a:solidFill>
          <a:srgbClr val="C00000"/>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dirty="0"/>
            <a:t>Assessment of Risk</a:t>
          </a:r>
        </a:p>
      </dsp:txBody>
      <dsp:txXfrm>
        <a:off x="2780590" y="2579736"/>
        <a:ext cx="1022498" cy="1022498"/>
      </dsp:txXfrm>
    </dsp:sp>
    <dsp:sp modelId="{A83AFE33-6C7D-43F3-9B6F-FA686F107A99}">
      <dsp:nvSpPr>
        <dsp:cNvPr id="0" name=""/>
        <dsp:cNvSpPr/>
      </dsp:nvSpPr>
      <dsp:spPr>
        <a:xfrm rot="10800000">
          <a:off x="537826" y="2884926"/>
          <a:ext cx="1919292" cy="412118"/>
        </a:xfrm>
        <a:prstGeom prst="leftArrow">
          <a:avLst>
            <a:gd name="adj1" fmla="val 60000"/>
            <a:gd name="adj2" fmla="val 50000"/>
          </a:avLst>
        </a:prstGeom>
        <a:solidFill>
          <a:srgbClr val="7030A0"/>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AC5235B7-8F3B-437A-A5CF-BF96F241DDF6}">
      <dsp:nvSpPr>
        <dsp:cNvPr id="0" name=""/>
        <dsp:cNvSpPr/>
      </dsp:nvSpPr>
      <dsp:spPr>
        <a:xfrm>
          <a:off x="31716" y="2686097"/>
          <a:ext cx="1012221" cy="809777"/>
        </a:xfrm>
        <a:prstGeom prst="roundRect">
          <a:avLst>
            <a:gd name="adj" fmla="val 10000"/>
          </a:avLst>
        </a:prstGeom>
        <a:solidFill>
          <a:srgbClr val="7030A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dirty="0">
              <a:solidFill>
                <a:schemeClr val="bg1"/>
              </a:solidFill>
            </a:rPr>
            <a:t>Advocacy review feedback to obtain the views of people using local services</a:t>
          </a:r>
        </a:p>
      </dsp:txBody>
      <dsp:txXfrm>
        <a:off x="55434" y="2709815"/>
        <a:ext cx="964785" cy="762341"/>
      </dsp:txXfrm>
    </dsp:sp>
    <dsp:sp modelId="{A58C8920-5787-4C8B-B54A-14B2CD2B7AF5}">
      <dsp:nvSpPr>
        <dsp:cNvPr id="0" name=""/>
        <dsp:cNvSpPr/>
      </dsp:nvSpPr>
      <dsp:spPr>
        <a:xfrm rot="12342857">
          <a:off x="715525" y="2106380"/>
          <a:ext cx="1919292" cy="412118"/>
        </a:xfrm>
        <a:prstGeom prst="leftArrow">
          <a:avLst>
            <a:gd name="adj1" fmla="val 60000"/>
            <a:gd name="adj2" fmla="val 50000"/>
          </a:avLst>
        </a:prstGeom>
        <a:solidFill>
          <a:srgbClr val="00B050"/>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34684285-89F7-4C1C-AD2F-44BAF9B2550A}">
      <dsp:nvSpPr>
        <dsp:cNvPr id="0" name=""/>
        <dsp:cNvSpPr/>
      </dsp:nvSpPr>
      <dsp:spPr>
        <a:xfrm>
          <a:off x="304449" y="1491176"/>
          <a:ext cx="1012221" cy="809777"/>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dirty="0"/>
            <a:t>Feedback from planned and reactive monitoring, service user surveys and quarterly returns</a:t>
          </a:r>
        </a:p>
      </dsp:txBody>
      <dsp:txXfrm>
        <a:off x="328167" y="1514894"/>
        <a:ext cx="964785" cy="762341"/>
      </dsp:txXfrm>
    </dsp:sp>
    <dsp:sp modelId="{2169AB2C-DB30-4847-BCFD-89968E3A0141}">
      <dsp:nvSpPr>
        <dsp:cNvPr id="0" name=""/>
        <dsp:cNvSpPr/>
      </dsp:nvSpPr>
      <dsp:spPr>
        <a:xfrm rot="13882866">
          <a:off x="1162641" y="1454033"/>
          <a:ext cx="1938525" cy="412118"/>
        </a:xfrm>
        <a:prstGeom prst="leftArrow">
          <a:avLst>
            <a:gd name="adj1" fmla="val 60000"/>
            <a:gd name="adj2" fmla="val 50000"/>
          </a:avLst>
        </a:prstGeom>
        <a:solidFill>
          <a:srgbClr val="FF0000"/>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A88F5949-013A-43C4-8566-944C02D2CB30}">
      <dsp:nvSpPr>
        <dsp:cNvPr id="0" name=""/>
        <dsp:cNvSpPr/>
      </dsp:nvSpPr>
      <dsp:spPr>
        <a:xfrm>
          <a:off x="1054144" y="518445"/>
          <a:ext cx="1012221" cy="809777"/>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dirty="0"/>
            <a:t>CQC ratings and information sharing</a:t>
          </a:r>
        </a:p>
      </dsp:txBody>
      <dsp:txXfrm>
        <a:off x="1077862" y="542163"/>
        <a:ext cx="964785" cy="762341"/>
      </dsp:txXfrm>
    </dsp:sp>
    <dsp:sp modelId="{820B41FC-92F1-4297-844D-63091D64D052}">
      <dsp:nvSpPr>
        <dsp:cNvPr id="0" name=""/>
        <dsp:cNvSpPr/>
      </dsp:nvSpPr>
      <dsp:spPr>
        <a:xfrm rot="15428571">
          <a:off x="1932909" y="1135548"/>
          <a:ext cx="1919292" cy="412118"/>
        </a:xfrm>
        <a:prstGeom prst="leftArrow">
          <a:avLst>
            <a:gd name="adj1" fmla="val 60000"/>
            <a:gd name="adj2" fmla="val 50000"/>
          </a:avLst>
        </a:prstGeom>
        <a:solidFill>
          <a:srgbClr val="00B050"/>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5BA7FD6A-91A8-4EE2-86DF-C472EDFE907E}">
      <dsp:nvSpPr>
        <dsp:cNvPr id="0" name=""/>
        <dsp:cNvSpPr/>
      </dsp:nvSpPr>
      <dsp:spPr>
        <a:xfrm>
          <a:off x="2172903" y="1133"/>
          <a:ext cx="1012221" cy="809777"/>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dirty="0"/>
            <a:t>Safeguarding data </a:t>
          </a:r>
        </a:p>
        <a:p>
          <a:pPr marL="0" lvl="0" indent="0" algn="ctr" defTabSz="311150">
            <a:lnSpc>
              <a:spcPct val="90000"/>
            </a:lnSpc>
            <a:spcBef>
              <a:spcPct val="0"/>
            </a:spcBef>
            <a:spcAft>
              <a:spcPct val="35000"/>
            </a:spcAft>
            <a:buNone/>
          </a:pPr>
          <a:r>
            <a:rPr lang="en-GB" sz="700" b="0" kern="1200" dirty="0"/>
            <a:t>– accessible via Power BI dashboard</a:t>
          </a:r>
        </a:p>
      </dsp:txBody>
      <dsp:txXfrm>
        <a:off x="2196621" y="24851"/>
        <a:ext cx="964785" cy="762341"/>
      </dsp:txXfrm>
    </dsp:sp>
    <dsp:sp modelId="{79370048-A2A9-457B-BC06-11047CB2A598}">
      <dsp:nvSpPr>
        <dsp:cNvPr id="0" name=""/>
        <dsp:cNvSpPr/>
      </dsp:nvSpPr>
      <dsp:spPr>
        <a:xfrm rot="16971429">
          <a:off x="2731477" y="1135548"/>
          <a:ext cx="1919292" cy="412118"/>
        </a:xfrm>
        <a:prstGeom prst="leftArrow">
          <a:avLst>
            <a:gd name="adj1" fmla="val 60000"/>
            <a:gd name="adj2" fmla="val 50000"/>
          </a:avLst>
        </a:prstGeom>
        <a:solidFill>
          <a:srgbClr val="00B050"/>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4D1FEA9D-6CC0-4455-AD25-B48D8B851021}">
      <dsp:nvSpPr>
        <dsp:cNvPr id="0" name=""/>
        <dsp:cNvSpPr/>
      </dsp:nvSpPr>
      <dsp:spPr>
        <a:xfrm>
          <a:off x="3398554" y="1133"/>
          <a:ext cx="1012221" cy="809777"/>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dirty="0"/>
            <a:t>Provider Notification data </a:t>
          </a:r>
        </a:p>
        <a:p>
          <a:pPr marL="0" lvl="0" indent="0" algn="ctr" defTabSz="311150">
            <a:lnSpc>
              <a:spcPct val="90000"/>
            </a:lnSpc>
            <a:spcBef>
              <a:spcPct val="0"/>
            </a:spcBef>
            <a:spcAft>
              <a:spcPct val="35000"/>
            </a:spcAft>
            <a:buNone/>
          </a:pPr>
          <a:r>
            <a:rPr lang="en-GB" sz="700" kern="1200" dirty="0"/>
            <a:t>- incidents below safeguarding threshold, monitored weekly </a:t>
          </a:r>
        </a:p>
      </dsp:txBody>
      <dsp:txXfrm>
        <a:off x="3422272" y="24851"/>
        <a:ext cx="964785" cy="762341"/>
      </dsp:txXfrm>
    </dsp:sp>
    <dsp:sp modelId="{35DD0493-C2E8-4F6C-9356-4D96F81314A1}">
      <dsp:nvSpPr>
        <dsp:cNvPr id="0" name=""/>
        <dsp:cNvSpPr/>
      </dsp:nvSpPr>
      <dsp:spPr>
        <a:xfrm rot="18514286">
          <a:off x="3450962" y="1482034"/>
          <a:ext cx="1919292" cy="412118"/>
        </a:xfrm>
        <a:prstGeom prst="leftArrow">
          <a:avLst>
            <a:gd name="adj1" fmla="val 60000"/>
            <a:gd name="adj2" fmla="val 50000"/>
          </a:avLst>
        </a:prstGeom>
        <a:solidFill>
          <a:srgbClr val="0070C0"/>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06B14A7D-DD9C-48B5-B145-ED4E4C97D6F5}">
      <dsp:nvSpPr>
        <dsp:cNvPr id="0" name=""/>
        <dsp:cNvSpPr/>
      </dsp:nvSpPr>
      <dsp:spPr>
        <a:xfrm>
          <a:off x="4502828" y="532923"/>
          <a:ext cx="1012221" cy="809777"/>
        </a:xfrm>
        <a:prstGeom prst="roundRect">
          <a:avLst>
            <a:gd name="adj" fmla="val 10000"/>
          </a:avLst>
        </a:prstGeom>
        <a:solidFill>
          <a:srgbClr val="0070C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dirty="0"/>
            <a:t>Incident &amp; performance data shared by partners </a:t>
          </a:r>
        </a:p>
        <a:p>
          <a:pPr marL="0" lvl="0" indent="0" algn="ctr" defTabSz="311150">
            <a:lnSpc>
              <a:spcPct val="90000"/>
            </a:lnSpc>
            <a:spcBef>
              <a:spcPct val="0"/>
            </a:spcBef>
            <a:spcAft>
              <a:spcPct val="35000"/>
            </a:spcAft>
            <a:buNone/>
          </a:pPr>
          <a:r>
            <a:rPr lang="en-GB" sz="700" kern="1200" dirty="0"/>
            <a:t>– weekly feed from NHS partners, monthly ICB nursing home dashboard, CHC Quality Indicator data and ad hoc reporting</a:t>
          </a:r>
        </a:p>
      </dsp:txBody>
      <dsp:txXfrm>
        <a:off x="4526546" y="556641"/>
        <a:ext cx="964785" cy="762341"/>
      </dsp:txXfrm>
    </dsp:sp>
    <dsp:sp modelId="{7F6EA39E-5C44-49AD-BC5F-DD78568A18A5}">
      <dsp:nvSpPr>
        <dsp:cNvPr id="0" name=""/>
        <dsp:cNvSpPr/>
      </dsp:nvSpPr>
      <dsp:spPr>
        <a:xfrm rot="20057143">
          <a:off x="3948862" y="2106380"/>
          <a:ext cx="1919292" cy="412118"/>
        </a:xfrm>
        <a:prstGeom prst="leftArrow">
          <a:avLst>
            <a:gd name="adj1" fmla="val 60000"/>
            <a:gd name="adj2" fmla="val 50000"/>
          </a:avLst>
        </a:prstGeom>
        <a:solidFill>
          <a:srgbClr val="0070C0"/>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F36999AD-7943-45CD-A8FA-D354C7A5D02A}">
      <dsp:nvSpPr>
        <dsp:cNvPr id="0" name=""/>
        <dsp:cNvSpPr/>
      </dsp:nvSpPr>
      <dsp:spPr>
        <a:xfrm>
          <a:off x="5267009" y="1491176"/>
          <a:ext cx="1012221" cy="809777"/>
        </a:xfrm>
        <a:prstGeom prst="roundRect">
          <a:avLst>
            <a:gd name="adj" fmla="val 10000"/>
          </a:avLst>
        </a:prstGeom>
        <a:solidFill>
          <a:srgbClr val="0070C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dirty="0"/>
            <a:t>Ambulance call and conveyance activity </a:t>
          </a:r>
        </a:p>
        <a:p>
          <a:pPr marL="0" lvl="0" indent="0" algn="ctr" defTabSz="311150">
            <a:lnSpc>
              <a:spcPct val="90000"/>
            </a:lnSpc>
            <a:spcBef>
              <a:spcPct val="0"/>
            </a:spcBef>
            <a:spcAft>
              <a:spcPct val="35000"/>
            </a:spcAft>
            <a:buNone/>
          </a:pPr>
          <a:r>
            <a:rPr lang="en-GB" sz="700" kern="1200" dirty="0"/>
            <a:t>– weekly feed analysed for anomalies and trends</a:t>
          </a:r>
        </a:p>
      </dsp:txBody>
      <dsp:txXfrm>
        <a:off x="5290727" y="1514894"/>
        <a:ext cx="964785" cy="762341"/>
      </dsp:txXfrm>
    </dsp:sp>
    <dsp:sp modelId="{BE6C0FF9-6DB3-43DB-A758-8768BD967ABD}">
      <dsp:nvSpPr>
        <dsp:cNvPr id="0" name=""/>
        <dsp:cNvSpPr/>
      </dsp:nvSpPr>
      <dsp:spPr>
        <a:xfrm>
          <a:off x="4125342" y="2884926"/>
          <a:ext cx="1898368" cy="412118"/>
        </a:xfrm>
        <a:prstGeom prst="leftArrow">
          <a:avLst>
            <a:gd name="adj1" fmla="val 60000"/>
            <a:gd name="adj2" fmla="val 50000"/>
          </a:avLst>
        </a:prstGeom>
        <a:solidFill>
          <a:schemeClr val="bg1">
            <a:lumMod val="65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B7704A14-DA78-4920-97CA-D9D1BC360219}">
      <dsp:nvSpPr>
        <dsp:cNvPr id="0" name=""/>
        <dsp:cNvSpPr/>
      </dsp:nvSpPr>
      <dsp:spPr>
        <a:xfrm>
          <a:off x="5517600" y="2686097"/>
          <a:ext cx="1012221" cy="809777"/>
        </a:xfrm>
        <a:prstGeom prst="roundRect">
          <a:avLst>
            <a:gd name="adj" fmla="val 10000"/>
          </a:avLst>
        </a:prstGeom>
        <a:solidFill>
          <a:schemeClr val="bg1">
            <a:lumMod val="5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dirty="0"/>
            <a:t>Other intelligence </a:t>
          </a:r>
        </a:p>
        <a:p>
          <a:pPr marL="0" lvl="0" indent="0" algn="ctr" defTabSz="311150">
            <a:lnSpc>
              <a:spcPct val="90000"/>
            </a:lnSpc>
            <a:spcBef>
              <a:spcPct val="0"/>
            </a:spcBef>
            <a:spcAft>
              <a:spcPct val="35000"/>
            </a:spcAft>
            <a:buNone/>
          </a:pPr>
          <a:r>
            <a:rPr lang="en-GB" sz="700" b="0" kern="1200" dirty="0"/>
            <a:t>– social workers, relatives, external commissioners, complaints, clinical feedback</a:t>
          </a:r>
        </a:p>
      </dsp:txBody>
      <dsp:txXfrm>
        <a:off x="5541318" y="2709815"/>
        <a:ext cx="964785" cy="7623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BFC67-2B5A-4B21-8844-30514F96D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4012</Words>
  <Characters>22870</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Beard</dc:creator>
  <cp:lastModifiedBy>Daljit Bhangal</cp:lastModifiedBy>
  <cp:revision>2</cp:revision>
  <cp:lastPrinted>2024-07-15T16:54:00Z</cp:lastPrinted>
  <dcterms:created xsi:type="dcterms:W3CDTF">2024-07-16T12:36:00Z</dcterms:created>
  <dcterms:modified xsi:type="dcterms:W3CDTF">2024-07-16T12:36:00Z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2019-02-15T00:00:00Z</vt:filetime>
  </property>
  <property fmtid="{D5CDD505-2E9C-101B-9397-08002B2CF9AE}" pid="3" name="Creator">
    <vt:lpwstr>Microsoft® Publisher 2010</vt:lpwstr>
  </property>
  <property fmtid="{D5CDD505-2E9C-101B-9397-08002B2CF9AE}" pid="4" name="LastSaved">
    <vt:filetime>2023-08-17T00:00:00Z</vt:filetime>
  </property>
  <property fmtid="{D5CDD505-2E9C-101B-9397-08002B2CF9AE}" pid="5" name="Producer">
    <vt:lpwstr>Microsoft® Publisher 2010</vt:lpwstr>
  </property>
</Properties>
</file>