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9812" w14:textId="7C13D83B" w:rsidR="4C2C3A30" w:rsidRDefault="4C2C3A30" w:rsidP="697750A4">
      <w:pPr>
        <w:pStyle w:val="Heading2"/>
      </w:pPr>
      <w:r>
        <w:t>SANDWELL</w:t>
      </w:r>
    </w:p>
    <w:p w14:paraId="3670B60B" w14:textId="77777777" w:rsidR="00CB1CA3" w:rsidRDefault="00CB1CA3" w:rsidP="00816DD1">
      <w:pPr>
        <w:pBdr>
          <w:bottom w:val="single" w:sz="6" w:space="1" w:color="auto"/>
        </w:pBdr>
        <w:spacing w:line="360" w:lineRule="auto"/>
        <w:rPr>
          <w:rFonts w:asciiTheme="majorHAnsi" w:hAnsiTheme="majorHAnsi"/>
        </w:rPr>
      </w:pPr>
    </w:p>
    <w:p w14:paraId="1306B7E3" w14:textId="5CA578B5" w:rsidR="003C3827" w:rsidRPr="003C3827" w:rsidRDefault="003C3827" w:rsidP="004C1B1B">
      <w:pPr>
        <w:pStyle w:val="Heading2"/>
      </w:pPr>
      <w:r w:rsidRPr="003C3827">
        <w:t xml:space="preserve">Resident Newsletter </w:t>
      </w:r>
    </w:p>
    <w:p w14:paraId="03C92F6C" w14:textId="77777777" w:rsidR="003C3827" w:rsidRPr="003C3827" w:rsidRDefault="003C3827" w:rsidP="00816DD1">
      <w:pPr>
        <w:spacing w:line="360" w:lineRule="auto"/>
        <w:rPr>
          <w:rFonts w:asciiTheme="majorHAnsi" w:hAnsiTheme="majorHAnsi"/>
        </w:rPr>
      </w:pPr>
      <w:r w:rsidRPr="62D623B5">
        <w:rPr>
          <w:rFonts w:asciiTheme="majorHAnsi" w:hAnsiTheme="majorHAnsi"/>
          <w:b/>
          <w:bCs/>
        </w:rPr>
        <w:t xml:space="preserve">Charge Your EV Locally with </w:t>
      </w:r>
      <w:proofErr w:type="spellStart"/>
      <w:r w:rsidRPr="62D623B5">
        <w:rPr>
          <w:rFonts w:asciiTheme="majorHAnsi" w:hAnsiTheme="majorHAnsi"/>
          <w:b/>
          <w:bCs/>
        </w:rPr>
        <w:t>Wenea’s</w:t>
      </w:r>
      <w:proofErr w:type="spellEnd"/>
      <w:r w:rsidRPr="62D623B5">
        <w:rPr>
          <w:rFonts w:asciiTheme="majorHAnsi" w:hAnsiTheme="majorHAnsi"/>
          <w:b/>
          <w:bCs/>
        </w:rPr>
        <w:t xml:space="preserve"> New Public Chargers</w:t>
      </w:r>
    </w:p>
    <w:p w14:paraId="3A18B3C8" w14:textId="411F9983" w:rsidR="456A22BC" w:rsidRDefault="456A22BC" w:rsidP="62D623B5">
      <w:pPr>
        <w:spacing w:line="360" w:lineRule="auto"/>
      </w:pPr>
      <w:r w:rsidRPr="62D623B5">
        <w:rPr>
          <w:rFonts w:ascii="Aptos Display" w:eastAsia="Aptos Display" w:hAnsi="Aptos Display" w:cs="Aptos Display"/>
        </w:rPr>
        <w:t>Sandwell Council, working with Wenea, has brought new electric vehicle charge points to the community. They’re easy to use, reliable, and help reduce emissions in our borough.</w:t>
      </w:r>
    </w:p>
    <w:p w14:paraId="1274C4E8" w14:textId="77777777" w:rsidR="00816DD1" w:rsidRPr="00816DD1" w:rsidRDefault="00816DD1" w:rsidP="62D623B5">
      <w:pPr>
        <w:spacing w:line="360" w:lineRule="auto"/>
        <w:rPr>
          <w:rFonts w:asciiTheme="majorHAnsi" w:hAnsiTheme="majorHAnsi"/>
        </w:rPr>
      </w:pPr>
      <w:r w:rsidRPr="663EF363">
        <w:rPr>
          <w:rFonts w:ascii="Segoe UI Emoji" w:hAnsi="Segoe UI Emoji" w:cs="Segoe UI Emoji"/>
        </w:rPr>
        <w:t>🔌</w:t>
      </w:r>
      <w:r w:rsidRPr="663EF363">
        <w:rPr>
          <w:rFonts w:asciiTheme="majorHAnsi" w:hAnsiTheme="majorHAnsi"/>
        </w:rPr>
        <w:t xml:space="preserve"> </w:t>
      </w:r>
      <w:r w:rsidRPr="663EF363">
        <w:rPr>
          <w:rFonts w:asciiTheme="majorHAnsi" w:hAnsiTheme="majorHAnsi"/>
          <w:b/>
          <w:bCs/>
        </w:rPr>
        <w:t>Where to find them</w:t>
      </w:r>
    </w:p>
    <w:p w14:paraId="0F3877F0" w14:textId="06ADE3A3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Park Road – 2 chargers (7.4 kW)</w:t>
      </w:r>
    </w:p>
    <w:p w14:paraId="16BFB50F" w14:textId="2BB18BB4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Long Hyde Road – 2 chargers (7.4 kW)</w:t>
      </w:r>
    </w:p>
    <w:p w14:paraId="0E6F0C46" w14:textId="3FC29743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Heath Street – 2 chargers (7.4 kW)</w:t>
      </w:r>
    </w:p>
    <w:p w14:paraId="4E5A250A" w14:textId="4DBE9197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Gladys Road – 2 chargers (7.4 kW)</w:t>
      </w:r>
    </w:p>
    <w:p w14:paraId="084A33B5" w14:textId="66155598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Reginald Road – 2 chargers (7.4 kW)</w:t>
      </w:r>
    </w:p>
    <w:p w14:paraId="3E124707" w14:textId="04DC402A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Merrivale Road – 4 chargers (7.4 kW)</w:t>
      </w:r>
    </w:p>
    <w:p w14:paraId="4353AF47" w14:textId="4C06F157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Vince Street – 2 chargers (7.4 kW)</w:t>
      </w:r>
    </w:p>
    <w:p w14:paraId="572B6DA8" w14:textId="59A44E43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Capethorn Road – 2 chargers (7.4 kW)</w:t>
      </w:r>
    </w:p>
    <w:p w14:paraId="0A33E703" w14:textId="02C00365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The Uplands – 2 chargers (7.4 kW)</w:t>
      </w:r>
    </w:p>
    <w:p w14:paraId="40F2AC1B" w14:textId="2EF534A3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Clifton Road – 2 chargers (7.4 kW)</w:t>
      </w:r>
    </w:p>
    <w:p w14:paraId="6F072FF5" w14:textId="465FD03C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Green Street – 2 chargers (7.4 kW)</w:t>
      </w:r>
    </w:p>
    <w:p w14:paraId="4AD2CE46" w14:textId="3F9EADB7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Sandwell Road North – 2 chargers (7.4 kW)</w:t>
      </w:r>
    </w:p>
    <w:p w14:paraId="1C43B0CB" w14:textId="52EEFE20" w:rsidR="0AD7AAB4" w:rsidRDefault="0AD7AAB4" w:rsidP="663EF3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 Display" w:eastAsia="Aptos Display" w:hAnsi="Aptos Display" w:cs="Aptos Display"/>
        </w:rPr>
      </w:pPr>
      <w:r w:rsidRPr="663EF363">
        <w:rPr>
          <w:rFonts w:ascii="Aptos Display" w:eastAsia="Aptos Display" w:hAnsi="Aptos Display" w:cs="Aptos Display"/>
        </w:rPr>
        <w:t>Terrace Street – 2 chargers (7.4 kW)</w:t>
      </w:r>
    </w:p>
    <w:p w14:paraId="413F5237" w14:textId="31FDACEF" w:rsidR="71E6B1AA" w:rsidRDefault="50C3914A" w:rsidP="62D623B5">
      <w:pPr>
        <w:spacing w:line="360" w:lineRule="auto"/>
        <w:rPr>
          <w:rFonts w:asciiTheme="majorHAnsi" w:hAnsiTheme="majorHAnsi"/>
        </w:rPr>
      </w:pPr>
      <w:r>
        <w:rPr>
          <w:noProof/>
        </w:rPr>
        <w:lastRenderedPageBreak/>
        <w:drawing>
          <wp:inline distT="0" distB="0" distL="0" distR="0" wp14:anchorId="533FB4C9" wp14:editId="33C58F15">
            <wp:extent cx="5715000" cy="4082142"/>
            <wp:effectExtent l="0" t="0" r="0" b="0"/>
            <wp:docPr id="5360310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31046" name="draw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8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1E6B1AA">
        <w:br/>
      </w:r>
      <w:r w:rsidR="3626609C" w:rsidRPr="62D623B5">
        <w:rPr>
          <w:rFonts w:ascii="Segoe UI Emoji" w:hAnsi="Segoe UI Emoji" w:cs="Segoe UI Emoji"/>
        </w:rPr>
        <w:t>📱</w:t>
      </w:r>
      <w:r w:rsidR="3626609C" w:rsidRPr="62D623B5">
        <w:rPr>
          <w:rFonts w:asciiTheme="majorHAnsi" w:hAnsiTheme="majorHAnsi" w:cs="Calibri"/>
        </w:rPr>
        <w:t xml:space="preserve"> </w:t>
      </w:r>
      <w:r w:rsidR="36B46E6D" w:rsidRPr="62D623B5">
        <w:rPr>
          <w:rFonts w:ascii="Aptos Display" w:eastAsia="Aptos Display" w:hAnsi="Aptos Display" w:cs="Aptos Display"/>
        </w:rPr>
        <w:t>To start charging, download the Wenea app. Every charge helps build a cleaner, greener Sandwell.</w:t>
      </w:r>
    </w:p>
    <w:p w14:paraId="4687C8C7" w14:textId="33D60F96" w:rsidR="003C3827" w:rsidRPr="003C3827" w:rsidRDefault="0ED70AAB" w:rsidP="7778CD5F">
      <w:pPr>
        <w:spacing w:line="360" w:lineRule="auto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0F860D40" wp14:editId="13982790">
            <wp:extent cx="1866996" cy="850944"/>
            <wp:effectExtent l="0" t="0" r="0" b="0"/>
            <wp:docPr id="41065708" name="Imagen 4106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96" cy="85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E521B" w14:textId="1D9C8059" w:rsidR="003C3827" w:rsidRPr="003C3827" w:rsidRDefault="3626609C" w:rsidP="62D623B5">
      <w:pPr>
        <w:spacing w:line="360" w:lineRule="auto"/>
        <w:rPr>
          <w:rFonts w:asciiTheme="majorHAnsi" w:hAnsiTheme="majorHAnsi"/>
        </w:rPr>
      </w:pPr>
      <w:r w:rsidRPr="62D623B5">
        <w:rPr>
          <w:rFonts w:asciiTheme="majorHAnsi" w:hAnsiTheme="majorHAnsi"/>
        </w:rPr>
        <w:t xml:space="preserve">This project supports </w:t>
      </w:r>
      <w:r w:rsidR="5D5B4326" w:rsidRPr="62D623B5">
        <w:rPr>
          <w:rFonts w:ascii="Aptos Display" w:eastAsia="Aptos Display" w:hAnsi="Aptos Display" w:cs="Aptos Display"/>
        </w:rPr>
        <w:t>Sandwell Council’s</w:t>
      </w:r>
      <w:r w:rsidRPr="62D623B5">
        <w:rPr>
          <w:rFonts w:asciiTheme="majorHAnsi" w:hAnsiTheme="majorHAnsi"/>
        </w:rPr>
        <w:t xml:space="preserve"> vision for a cleaner, greener borough and gives residents greater access to sustainable travel options.</w:t>
      </w:r>
    </w:p>
    <w:p w14:paraId="0F6B2C36" w14:textId="66D00D6E" w:rsidR="7778CD5F" w:rsidRDefault="7778CD5F" w:rsidP="7778CD5F">
      <w:pPr>
        <w:spacing w:line="360" w:lineRule="auto"/>
        <w:rPr>
          <w:rFonts w:asciiTheme="majorHAnsi" w:hAnsiTheme="majorHAnsi"/>
        </w:rPr>
      </w:pPr>
    </w:p>
    <w:p w14:paraId="5F10946B" w14:textId="6196C17D" w:rsidR="7778CD5F" w:rsidRDefault="7778CD5F" w:rsidP="7778CD5F">
      <w:pPr>
        <w:spacing w:line="360" w:lineRule="auto"/>
        <w:rPr>
          <w:rFonts w:ascii="Aptos Display" w:eastAsia="Aptos Display" w:hAnsi="Aptos Display" w:cs="Aptos Display"/>
          <w:color w:val="000000" w:themeColor="text1"/>
        </w:rPr>
      </w:pPr>
    </w:p>
    <w:sectPr w:rsidR="7778CD5F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7E9F" w14:textId="77777777" w:rsidR="00075321" w:rsidRDefault="00075321" w:rsidP="005440CD">
      <w:pPr>
        <w:spacing w:after="0" w:line="240" w:lineRule="auto"/>
      </w:pPr>
      <w:r>
        <w:separator/>
      </w:r>
    </w:p>
  </w:endnote>
  <w:endnote w:type="continuationSeparator" w:id="0">
    <w:p w14:paraId="7A57AB69" w14:textId="77777777" w:rsidR="00075321" w:rsidRDefault="00075321" w:rsidP="0054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0F76" w14:textId="77777777" w:rsidR="00075321" w:rsidRDefault="00075321" w:rsidP="005440CD">
      <w:pPr>
        <w:spacing w:after="0" w:line="240" w:lineRule="auto"/>
      </w:pPr>
      <w:r>
        <w:separator/>
      </w:r>
    </w:p>
  </w:footnote>
  <w:footnote w:type="continuationSeparator" w:id="0">
    <w:p w14:paraId="740D0162" w14:textId="77777777" w:rsidR="00075321" w:rsidRDefault="00075321" w:rsidP="0054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492C" w14:textId="050D09EA" w:rsidR="005440CD" w:rsidRDefault="00544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42134C" wp14:editId="741209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4200" cy="447675"/>
              <wp:effectExtent l="0" t="0" r="12700" b="9525"/>
              <wp:wrapNone/>
              <wp:docPr id="100452426" name="Text Box 2" descr="Sensitivity: PROTE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15596" w14:textId="39DD2645" w:rsidR="005440CD" w:rsidRPr="005440CD" w:rsidRDefault="005440CD" w:rsidP="005440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</w:pPr>
                          <w:r w:rsidRPr="005440CD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042134C">
              <v:stroke joinstyle="miter"/>
              <v:path gradientshapeok="t" o:connecttype="rect"/>
            </v:shapetype>
            <v:shape id="Text Box 2" style="position:absolute;margin-left:0;margin-top:0;width:146pt;height:35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ensitivity: PROTECT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">
              <v:fill o:detectmouseclick="t"/>
              <v:textbox style="mso-fit-shape-to-text:t" inset="20pt,15pt,0,0">
                <w:txbxContent>
                  <w:p w:rsidRPr="005440CD" w:rsidR="005440CD" w:rsidP="005440CD" w:rsidRDefault="005440CD" w14:paraId="20215596" w14:textId="39DD264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</w:pPr>
                    <w:r w:rsidRPr="005440CD"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9A5F" w14:textId="234DB582" w:rsidR="005440CD" w:rsidRDefault="00544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38F2FF" wp14:editId="259E2E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4200" cy="447675"/>
              <wp:effectExtent l="0" t="0" r="12700" b="9525"/>
              <wp:wrapNone/>
              <wp:docPr id="1836173729" name="Text Box 3" descr="Sensitivity: PROTE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E12C8" w14:textId="0EF344AC" w:rsidR="005440CD" w:rsidRPr="005440CD" w:rsidRDefault="005440CD" w:rsidP="005440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</w:pPr>
                          <w:r w:rsidRPr="005440CD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738F2FF">
              <v:stroke joinstyle="miter"/>
              <v:path gradientshapeok="t" o:connecttype="rect"/>
            </v:shapetype>
            <v:shape id="Text Box 3" style="position:absolute;margin-left:0;margin-top:0;width:146pt;height:35.2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ensitivity: PROTECT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5440CD" w:rsidR="005440CD" w:rsidP="005440CD" w:rsidRDefault="005440CD" w14:paraId="380E12C8" w14:textId="0EF344A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</w:pPr>
                    <w:r w:rsidRPr="005440CD"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CAF0" w14:textId="3911DCC6" w:rsidR="005440CD" w:rsidRDefault="00544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4F5DD6" wp14:editId="56196F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4200" cy="447675"/>
              <wp:effectExtent l="0" t="0" r="12700" b="9525"/>
              <wp:wrapNone/>
              <wp:docPr id="2125699133" name="Text Box 1" descr="Sensitivity: PROTE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00682" w14:textId="14F6AB61" w:rsidR="005440CD" w:rsidRPr="005440CD" w:rsidRDefault="005440CD" w:rsidP="005440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</w:pPr>
                          <w:r w:rsidRPr="005440CD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8"/>
                              <w:szCs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4F5DD6">
              <v:stroke joinstyle="miter"/>
              <v:path gradientshapeok="t" o:connecttype="rect"/>
            </v:shapetype>
            <v:shape id="Text Box 1" style="position:absolute;margin-left:0;margin-top:0;width:146pt;height:35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Sensitivity: PROTECT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5440CD" w:rsidR="005440CD" w:rsidP="005440CD" w:rsidRDefault="005440CD" w14:paraId="6DB00682" w14:textId="14F6AB6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</w:pPr>
                    <w:r w:rsidRPr="005440CD">
                      <w:rPr>
                        <w:rFonts w:ascii="Aptos" w:hAnsi="Aptos" w:eastAsia="Aptos" w:cs="Aptos"/>
                        <w:noProof/>
                        <w:color w:val="FF8C00"/>
                        <w:sz w:val="28"/>
                        <w:szCs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FEC7"/>
    <w:multiLevelType w:val="hybridMultilevel"/>
    <w:tmpl w:val="D3BEC210"/>
    <w:lvl w:ilvl="0" w:tplc="944CC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E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CD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62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A8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27"/>
    <w:rsid w:val="00075321"/>
    <w:rsid w:val="001C58D6"/>
    <w:rsid w:val="002D02AD"/>
    <w:rsid w:val="0038773C"/>
    <w:rsid w:val="003C3827"/>
    <w:rsid w:val="004441D4"/>
    <w:rsid w:val="004C1B1B"/>
    <w:rsid w:val="005273A1"/>
    <w:rsid w:val="005440CD"/>
    <w:rsid w:val="00644824"/>
    <w:rsid w:val="006D51D4"/>
    <w:rsid w:val="007A1701"/>
    <w:rsid w:val="00816DD1"/>
    <w:rsid w:val="00935059"/>
    <w:rsid w:val="009C3BCB"/>
    <w:rsid w:val="00A13079"/>
    <w:rsid w:val="00B77859"/>
    <w:rsid w:val="00BA4F08"/>
    <w:rsid w:val="00C42E34"/>
    <w:rsid w:val="00CB1CA3"/>
    <w:rsid w:val="00D3755F"/>
    <w:rsid w:val="00D531B8"/>
    <w:rsid w:val="00DD64B5"/>
    <w:rsid w:val="00E502F3"/>
    <w:rsid w:val="01D3AB0B"/>
    <w:rsid w:val="03F0E4D0"/>
    <w:rsid w:val="090A87AE"/>
    <w:rsid w:val="0AD18055"/>
    <w:rsid w:val="0AD7AAB4"/>
    <w:rsid w:val="0ED70AAB"/>
    <w:rsid w:val="0F361D9F"/>
    <w:rsid w:val="0F6A97D8"/>
    <w:rsid w:val="1455E430"/>
    <w:rsid w:val="16A58F74"/>
    <w:rsid w:val="17679C90"/>
    <w:rsid w:val="1D8CE57C"/>
    <w:rsid w:val="1E42E4E6"/>
    <w:rsid w:val="228B4B14"/>
    <w:rsid w:val="24EA5A93"/>
    <w:rsid w:val="26B1B406"/>
    <w:rsid w:val="3017A3FF"/>
    <w:rsid w:val="3216374D"/>
    <w:rsid w:val="32E9E96A"/>
    <w:rsid w:val="3562BD80"/>
    <w:rsid w:val="3626609C"/>
    <w:rsid w:val="36B46E6D"/>
    <w:rsid w:val="3876E57F"/>
    <w:rsid w:val="3ADF6D02"/>
    <w:rsid w:val="3C8F24BD"/>
    <w:rsid w:val="456A22BC"/>
    <w:rsid w:val="460E5390"/>
    <w:rsid w:val="48109A8B"/>
    <w:rsid w:val="4C2C3A30"/>
    <w:rsid w:val="4CBA5449"/>
    <w:rsid w:val="4FDE980F"/>
    <w:rsid w:val="50C3914A"/>
    <w:rsid w:val="5D5B4326"/>
    <w:rsid w:val="6295EBF3"/>
    <w:rsid w:val="62D623B5"/>
    <w:rsid w:val="64B6DC3F"/>
    <w:rsid w:val="663EF363"/>
    <w:rsid w:val="68C4233C"/>
    <w:rsid w:val="697750A4"/>
    <w:rsid w:val="69F69238"/>
    <w:rsid w:val="6CA9184E"/>
    <w:rsid w:val="6ECD0A7B"/>
    <w:rsid w:val="6FA9F72B"/>
    <w:rsid w:val="71E6B1AA"/>
    <w:rsid w:val="74E1515C"/>
    <w:rsid w:val="7778CD5F"/>
    <w:rsid w:val="7C809750"/>
    <w:rsid w:val="7C9BFD53"/>
    <w:rsid w:val="7E88E589"/>
    <w:rsid w:val="7F3E94F4"/>
    <w:rsid w:val="7F4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CDFE"/>
  <w15:chartTrackingRefBased/>
  <w15:docId w15:val="{7FFAE052-2F98-48CC-865B-86BEA6C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82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13C1AEBFF8140A709A71D589DE17F" ma:contentTypeVersion="20" ma:contentTypeDescription="Crear nuevo documento." ma:contentTypeScope="" ma:versionID="2a5ff94cae106641ecd74fca7b2e06bc">
  <xsd:schema xmlns:xsd="http://www.w3.org/2001/XMLSchema" xmlns:xs="http://www.w3.org/2001/XMLSchema" xmlns:p="http://schemas.microsoft.com/office/2006/metadata/properties" xmlns:ns2="8878ab48-3040-4307-b1a2-0d8056a48e8e" xmlns:ns3="68656cdc-7bc1-49bf-936f-b0c39b79c20d" targetNamespace="http://schemas.microsoft.com/office/2006/metadata/properties" ma:root="true" ma:fieldsID="935dc9e98ed3dd85c28dc7425ce0e380" ns2:_="" ns3:_="">
    <xsd:import namespace="8878ab48-3040-4307-b1a2-0d8056a48e8e"/>
    <xsd:import namespace="68656cdc-7bc1-49bf-936f-b0c39b79c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ab48-3040-4307-b1a2-0d8056a48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eaadca8-6000-4836-8d1a-dbaec7e82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56cdc-7bc1-49bf-936f-b0c39b79c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514966-8628-4951-bbdc-576a55589c31}" ma:internalName="TaxCatchAll" ma:showField="CatchAllData" ma:web="68656cdc-7bc1-49bf-936f-b0c39b79c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8ab48-3040-4307-b1a2-0d8056a48e8e">
      <Terms xmlns="http://schemas.microsoft.com/office/infopath/2007/PartnerControls"/>
    </lcf76f155ced4ddcb4097134ff3c332f>
    <TaxCatchAll xmlns="68656cdc-7bc1-49bf-936f-b0c39b79c20d" xsi:nil="true"/>
    <_Flow_SignoffStatus xmlns="8878ab48-3040-4307-b1a2-0d8056a48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2F05E-9AA6-4200-8BF5-1C147188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8ab48-3040-4307-b1a2-0d8056a48e8e"/>
    <ds:schemaRef ds:uri="68656cdc-7bc1-49bf-936f-b0c39b79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147C0-AB7D-40B5-BDB7-16D8293BCA97}">
  <ds:schemaRefs>
    <ds:schemaRef ds:uri="http://schemas.microsoft.com/office/2006/metadata/properties"/>
    <ds:schemaRef ds:uri="http://schemas.microsoft.com/office/infopath/2007/PartnerControls"/>
    <ds:schemaRef ds:uri="8878ab48-3040-4307-b1a2-0d8056a48e8e"/>
    <ds:schemaRef ds:uri="68656cdc-7bc1-49bf-936f-b0c39b79c20d"/>
  </ds:schemaRefs>
</ds:datastoreItem>
</file>

<file path=customXml/itemProps3.xml><?xml version="1.0" encoding="utf-8"?>
<ds:datastoreItem xmlns:ds="http://schemas.openxmlformats.org/officeDocument/2006/customXml" ds:itemID="{A37869B9-399B-415D-80BB-6B0E14CBF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832</Characters>
  <Application>Microsoft Office Word</Application>
  <DocSecurity>0</DocSecurity>
  <Lines>27</Lines>
  <Paragraphs>20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Brown</dc:creator>
  <cp:keywords/>
  <dc:description/>
  <cp:lastModifiedBy>Jahmoy Davis</cp:lastModifiedBy>
  <cp:revision>2</cp:revision>
  <dcterms:created xsi:type="dcterms:W3CDTF">2025-12-02T11:08:00Z</dcterms:created>
  <dcterms:modified xsi:type="dcterms:W3CDTF">2025-12-02T11:08:00Z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0x0101009C713C1AEBFF8140A709A71D589DE17F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7eb3983d,5fcc84a,6d71c9a1</vt:lpwstr>
  </property>
  <property fmtid="{D5CDD505-2E9C-101B-9397-08002B2CF9AE}" pid="5" name="ClassificationContentMarkingHeaderFontProps">
    <vt:lpwstr>#ff8c00,14,Aptos</vt:lpwstr>
  </property>
  <property fmtid="{D5CDD505-2E9C-101B-9397-08002B2CF9AE}" pid="6" name="ClassificationContentMarkingHeaderText">
    <vt:lpwstr>Sensitivity: PROTECT</vt:lpwstr>
  </property>
  <property fmtid="{D5CDD505-2E9C-101B-9397-08002B2CF9AE}" pid="7" name="MSIP_Label_a06a6805-2090-45c5-a0e2-4a6e2e113023_Enabled">
    <vt:lpwstr>true</vt:lpwstr>
  </property>
  <property fmtid="{D5CDD505-2E9C-101B-9397-08002B2CF9AE}" pid="8" name="MSIP_Label_a06a6805-2090-45c5-a0e2-4a6e2e113023_SetDate">
    <vt:lpwstr>2025-10-30T15:29:38Z</vt:lpwstr>
  </property>
  <property fmtid="{D5CDD505-2E9C-101B-9397-08002B2CF9AE}" pid="9" name="MSIP_Label_a06a6805-2090-45c5-a0e2-4a6e2e113023_Method">
    <vt:lpwstr>Privileged</vt:lpwstr>
  </property>
  <property fmtid="{D5CDD505-2E9C-101B-9397-08002B2CF9AE}" pid="10" name="MSIP_Label_a06a6805-2090-45c5-a0e2-4a6e2e113023_Name">
    <vt:lpwstr>a06a6805-2090-45c5-a0e2-4a6e2e113023</vt:lpwstr>
  </property>
  <property fmtid="{D5CDD505-2E9C-101B-9397-08002B2CF9AE}" pid="11" name="MSIP_Label_a06a6805-2090-45c5-a0e2-4a6e2e113023_SiteId">
    <vt:lpwstr>07ebc6c3-7074-4387-a625-b9d918ba4a97</vt:lpwstr>
  </property>
  <property fmtid="{D5CDD505-2E9C-101B-9397-08002B2CF9AE}" pid="12" name="MSIP_Label_a06a6805-2090-45c5-a0e2-4a6e2e113023_ActionId">
    <vt:lpwstr>30023be9-6344-4906-9d7a-112abed7740e</vt:lpwstr>
  </property>
  <property fmtid="{D5CDD505-2E9C-101B-9397-08002B2CF9AE}" pid="13" name="MSIP_Label_a06a6805-2090-45c5-a0e2-4a6e2e113023_ContentBits">
    <vt:lpwstr>1</vt:lpwstr>
  </property>
  <property fmtid="{D5CDD505-2E9C-101B-9397-08002B2CF9AE}" pid="14" name="MSIP_Label_a06a6805-2090-45c5-a0e2-4a6e2e113023_Tag">
    <vt:lpwstr>10, 0, 1, 2</vt:lpwstr>
  </property>
</Properties>
</file>