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3BE1" w14:textId="77777777" w:rsidR="009700CF" w:rsidRDefault="008768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E6E0F" wp14:editId="074125FF">
                <wp:simplePos x="0" y="0"/>
                <wp:positionH relativeFrom="page">
                  <wp:align>left</wp:align>
                </wp:positionH>
                <wp:positionV relativeFrom="paragraph">
                  <wp:posOffset>-933450</wp:posOffset>
                </wp:positionV>
                <wp:extent cx="7600950" cy="10693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0693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32586" w14:textId="77777777" w:rsidR="00876870" w:rsidRDefault="00876870" w:rsidP="00876870">
                            <w:pPr>
                              <w:pStyle w:val="Mysubhead"/>
                              <w:jc w:val="center"/>
                              <w:rPr>
                                <w:rStyle w:val="sowc"/>
                                <w:color w:val="FFFFFF"/>
                                <w:sz w:val="96"/>
                              </w:rPr>
                            </w:pPr>
                          </w:p>
                          <w:p w14:paraId="77B367D5" w14:textId="77777777" w:rsidR="00876870" w:rsidRDefault="00876870" w:rsidP="00876870">
                            <w:pPr>
                              <w:pStyle w:val="Mysubhead"/>
                              <w:jc w:val="center"/>
                              <w:rPr>
                                <w:rStyle w:val="sowc"/>
                                <w:color w:val="FFFFFF"/>
                                <w:sz w:val="96"/>
                              </w:rPr>
                            </w:pPr>
                          </w:p>
                          <w:p w14:paraId="38A354A2" w14:textId="77777777" w:rsidR="00876870" w:rsidRDefault="00876870" w:rsidP="00876870">
                            <w:pPr>
                              <w:pStyle w:val="Mysubhead"/>
                              <w:jc w:val="center"/>
                              <w:rPr>
                                <w:rStyle w:val="sowc"/>
                                <w:color w:val="FFFFFF"/>
                                <w:sz w:val="96"/>
                              </w:rPr>
                            </w:pPr>
                          </w:p>
                          <w:p w14:paraId="6CF2A73C" w14:textId="77777777" w:rsidR="00876870" w:rsidRDefault="00876870" w:rsidP="00876870">
                            <w:pPr>
                              <w:pStyle w:val="Mysubhead"/>
                              <w:jc w:val="center"/>
                              <w:rPr>
                                <w:rStyle w:val="sowc"/>
                                <w:color w:val="FFFFFF"/>
                                <w:sz w:val="96"/>
                              </w:rPr>
                            </w:pPr>
                          </w:p>
                          <w:p w14:paraId="3406A794" w14:textId="77777777" w:rsidR="00876870" w:rsidRPr="00876870" w:rsidRDefault="00876870" w:rsidP="00876870">
                            <w:pPr>
                              <w:pStyle w:val="Mysubhead"/>
                              <w:jc w:val="center"/>
                              <w:rPr>
                                <w:rStyle w:val="sowc"/>
                                <w:color w:val="FFFFFF"/>
                                <w:sz w:val="96"/>
                              </w:rPr>
                            </w:pPr>
                            <w:r w:rsidRPr="00876870">
                              <w:rPr>
                                <w:rStyle w:val="sowc"/>
                                <w:color w:val="FFFFFF"/>
                                <w:sz w:val="96"/>
                              </w:rPr>
                              <w:t xml:space="preserve">GOOD NEIGHBOUR AGREEMENT </w:t>
                            </w:r>
                          </w:p>
                          <w:p w14:paraId="7E579920" w14:textId="77777777" w:rsidR="00876870" w:rsidRDefault="00876870" w:rsidP="00876870">
                            <w:pPr>
                              <w:pStyle w:val="Mysubhead"/>
                              <w:jc w:val="center"/>
                              <w:rPr>
                                <w:rStyle w:val="sowc"/>
                                <w:color w:val="FFFFFF"/>
                                <w:sz w:val="28"/>
                              </w:rPr>
                            </w:pPr>
                          </w:p>
                          <w:p w14:paraId="019A61F5" w14:textId="77777777" w:rsidR="00876870" w:rsidRDefault="00876870" w:rsidP="00876870">
                            <w:pPr>
                              <w:pStyle w:val="Mysubhead"/>
                              <w:jc w:val="center"/>
                              <w:rPr>
                                <w:rStyle w:val="sowc"/>
                                <w:color w:val="FFFFFF"/>
                                <w:sz w:val="28"/>
                              </w:rPr>
                            </w:pPr>
                          </w:p>
                          <w:p w14:paraId="1AAC94E6" w14:textId="77777777" w:rsidR="00876870" w:rsidRDefault="00876870" w:rsidP="00876870">
                            <w:pPr>
                              <w:pStyle w:val="Mysubhead"/>
                              <w:jc w:val="center"/>
                              <w:rPr>
                                <w:rStyle w:val="sowc"/>
                                <w:color w:val="FFFFFF"/>
                                <w:sz w:val="28"/>
                              </w:rPr>
                            </w:pPr>
                          </w:p>
                          <w:p w14:paraId="69D90B6D" w14:textId="77777777" w:rsidR="00876870" w:rsidRDefault="00876870" w:rsidP="00876870">
                            <w:pPr>
                              <w:pStyle w:val="Mysubhead"/>
                              <w:jc w:val="center"/>
                              <w:rPr>
                                <w:rStyle w:val="sowc"/>
                                <w:color w:val="FFFFFF"/>
                                <w:sz w:val="28"/>
                              </w:rPr>
                            </w:pPr>
                          </w:p>
                          <w:p w14:paraId="46985211" w14:textId="77777777" w:rsidR="00876870" w:rsidRDefault="00876870" w:rsidP="00876870">
                            <w:pPr>
                              <w:pStyle w:val="Mysubhead"/>
                              <w:jc w:val="center"/>
                              <w:rPr>
                                <w:rStyle w:val="sowc"/>
                                <w:color w:val="FFFFFF"/>
                                <w:sz w:val="28"/>
                              </w:rPr>
                            </w:pPr>
                          </w:p>
                          <w:p w14:paraId="5C9122E7" w14:textId="77777777" w:rsidR="00876870" w:rsidRDefault="00876870" w:rsidP="00876870">
                            <w:pPr>
                              <w:pStyle w:val="Mysubhead"/>
                              <w:jc w:val="center"/>
                              <w:rPr>
                                <w:rStyle w:val="sowc"/>
                                <w:color w:val="FFFFFF"/>
                                <w:sz w:val="28"/>
                              </w:rPr>
                            </w:pPr>
                          </w:p>
                          <w:p w14:paraId="46F4D1C2" w14:textId="77777777" w:rsidR="00876870" w:rsidRDefault="00876870" w:rsidP="00876870">
                            <w:pPr>
                              <w:pStyle w:val="Mysubhead"/>
                              <w:jc w:val="center"/>
                              <w:rPr>
                                <w:rStyle w:val="sowc"/>
                                <w:color w:val="FFFFFF"/>
                                <w:sz w:val="28"/>
                              </w:rPr>
                            </w:pPr>
                            <w:r w:rsidRPr="00876870">
                              <w:rPr>
                                <w:rStyle w:val="sowc"/>
                                <w:color w:val="FFFFFF"/>
                                <w:sz w:val="28"/>
                              </w:rPr>
                              <w:t>Sandwell Metropolitan Borough Council is committed to tackling anti-social behaviour, but to do so we need your support. We will ask for your commitment and positively engagement to resolve disputes.</w:t>
                            </w:r>
                          </w:p>
                          <w:p w14:paraId="391FD126" w14:textId="77777777" w:rsidR="00876870" w:rsidRDefault="00876870" w:rsidP="00876870">
                            <w:pPr>
                              <w:pStyle w:val="Mysubhead"/>
                              <w:jc w:val="center"/>
                              <w:rPr>
                                <w:rStyle w:val="sowc"/>
                                <w:color w:val="FFFFFF"/>
                                <w:sz w:val="28"/>
                              </w:rPr>
                            </w:pPr>
                          </w:p>
                          <w:p w14:paraId="14A77832" w14:textId="77777777" w:rsidR="00876870" w:rsidRPr="00876870" w:rsidRDefault="00876870" w:rsidP="00876870">
                            <w:pPr>
                              <w:pStyle w:val="Mysubhead"/>
                              <w:jc w:val="center"/>
                              <w:rPr>
                                <w:rStyle w:val="sowc"/>
                                <w:color w:val="FFFFFF"/>
                                <w:sz w:val="28"/>
                              </w:rPr>
                            </w:pPr>
                          </w:p>
                          <w:p w14:paraId="77BAE463" w14:textId="77777777" w:rsidR="009700CF" w:rsidRDefault="009700CF" w:rsidP="00970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E6E0F" id="Rectangle 1" o:spid="_x0000_s1026" style="position:absolute;margin-left:0;margin-top:-73.5pt;width:598.5pt;height:84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" fillcolor="#a8d08d [1945]" stroked="f" strokeweight="1pt">
                <v:fill color2="#a8d08d [1945]" rotate="t" angle="270" colors="0 #607c4d;.5 #8cb372;1 #a8d689" focus="100%" type="gradient"/>
                <v:textbox>
                  <w:txbxContent>
                    <w:p w14:paraId="54B32586" w14:textId="77777777" w:rsidR="00876870" w:rsidRDefault="00876870" w:rsidP="00876870">
                      <w:pPr>
                        <w:pStyle w:val="Mysubhead"/>
                        <w:jc w:val="center"/>
                        <w:rPr>
                          <w:rStyle w:val="sowc"/>
                          <w:color w:val="FFFFFF"/>
                          <w:sz w:val="96"/>
                        </w:rPr>
                      </w:pPr>
                    </w:p>
                    <w:p w14:paraId="77B367D5" w14:textId="77777777" w:rsidR="00876870" w:rsidRDefault="00876870" w:rsidP="00876870">
                      <w:pPr>
                        <w:pStyle w:val="Mysubhead"/>
                        <w:jc w:val="center"/>
                        <w:rPr>
                          <w:rStyle w:val="sowc"/>
                          <w:color w:val="FFFFFF"/>
                          <w:sz w:val="96"/>
                        </w:rPr>
                      </w:pPr>
                    </w:p>
                    <w:p w14:paraId="38A354A2" w14:textId="77777777" w:rsidR="00876870" w:rsidRDefault="00876870" w:rsidP="00876870">
                      <w:pPr>
                        <w:pStyle w:val="Mysubhead"/>
                        <w:jc w:val="center"/>
                        <w:rPr>
                          <w:rStyle w:val="sowc"/>
                          <w:color w:val="FFFFFF"/>
                          <w:sz w:val="96"/>
                        </w:rPr>
                      </w:pPr>
                    </w:p>
                    <w:p w14:paraId="6CF2A73C" w14:textId="77777777" w:rsidR="00876870" w:rsidRDefault="00876870" w:rsidP="00876870">
                      <w:pPr>
                        <w:pStyle w:val="Mysubhead"/>
                        <w:jc w:val="center"/>
                        <w:rPr>
                          <w:rStyle w:val="sowc"/>
                          <w:color w:val="FFFFFF"/>
                          <w:sz w:val="96"/>
                        </w:rPr>
                      </w:pPr>
                    </w:p>
                    <w:p w14:paraId="3406A794" w14:textId="77777777" w:rsidR="00876870" w:rsidRPr="00876870" w:rsidRDefault="00876870" w:rsidP="00876870">
                      <w:pPr>
                        <w:pStyle w:val="Mysubhead"/>
                        <w:jc w:val="center"/>
                        <w:rPr>
                          <w:rStyle w:val="sowc"/>
                          <w:color w:val="FFFFFF"/>
                          <w:sz w:val="96"/>
                        </w:rPr>
                      </w:pPr>
                      <w:r w:rsidRPr="00876870">
                        <w:rPr>
                          <w:rStyle w:val="sowc"/>
                          <w:color w:val="FFFFFF"/>
                          <w:sz w:val="96"/>
                        </w:rPr>
                        <w:t xml:space="preserve">GOOD NEIGHBOUR AGREEMENT </w:t>
                      </w:r>
                    </w:p>
                    <w:p w14:paraId="7E579920" w14:textId="77777777" w:rsidR="00876870" w:rsidRDefault="00876870" w:rsidP="00876870">
                      <w:pPr>
                        <w:pStyle w:val="Mysubhead"/>
                        <w:jc w:val="center"/>
                        <w:rPr>
                          <w:rStyle w:val="sowc"/>
                          <w:color w:val="FFFFFF"/>
                          <w:sz w:val="28"/>
                        </w:rPr>
                      </w:pPr>
                    </w:p>
                    <w:p w14:paraId="019A61F5" w14:textId="77777777" w:rsidR="00876870" w:rsidRDefault="00876870" w:rsidP="00876870">
                      <w:pPr>
                        <w:pStyle w:val="Mysubhead"/>
                        <w:jc w:val="center"/>
                        <w:rPr>
                          <w:rStyle w:val="sowc"/>
                          <w:color w:val="FFFFFF"/>
                          <w:sz w:val="28"/>
                        </w:rPr>
                      </w:pPr>
                    </w:p>
                    <w:p w14:paraId="1AAC94E6" w14:textId="77777777" w:rsidR="00876870" w:rsidRDefault="00876870" w:rsidP="00876870">
                      <w:pPr>
                        <w:pStyle w:val="Mysubhead"/>
                        <w:jc w:val="center"/>
                        <w:rPr>
                          <w:rStyle w:val="sowc"/>
                          <w:color w:val="FFFFFF"/>
                          <w:sz w:val="28"/>
                        </w:rPr>
                      </w:pPr>
                    </w:p>
                    <w:p w14:paraId="69D90B6D" w14:textId="77777777" w:rsidR="00876870" w:rsidRDefault="00876870" w:rsidP="00876870">
                      <w:pPr>
                        <w:pStyle w:val="Mysubhead"/>
                        <w:jc w:val="center"/>
                        <w:rPr>
                          <w:rStyle w:val="sowc"/>
                          <w:color w:val="FFFFFF"/>
                          <w:sz w:val="28"/>
                        </w:rPr>
                      </w:pPr>
                    </w:p>
                    <w:p w14:paraId="46985211" w14:textId="77777777" w:rsidR="00876870" w:rsidRDefault="00876870" w:rsidP="00876870">
                      <w:pPr>
                        <w:pStyle w:val="Mysubhead"/>
                        <w:jc w:val="center"/>
                        <w:rPr>
                          <w:rStyle w:val="sowc"/>
                          <w:color w:val="FFFFFF"/>
                          <w:sz w:val="28"/>
                        </w:rPr>
                      </w:pPr>
                    </w:p>
                    <w:p w14:paraId="5C9122E7" w14:textId="77777777" w:rsidR="00876870" w:rsidRDefault="00876870" w:rsidP="00876870">
                      <w:pPr>
                        <w:pStyle w:val="Mysubhead"/>
                        <w:jc w:val="center"/>
                        <w:rPr>
                          <w:rStyle w:val="sowc"/>
                          <w:color w:val="FFFFFF"/>
                          <w:sz w:val="28"/>
                        </w:rPr>
                      </w:pPr>
                    </w:p>
                    <w:p w14:paraId="46F4D1C2" w14:textId="77777777" w:rsidR="00876870" w:rsidRDefault="00876870" w:rsidP="00876870">
                      <w:pPr>
                        <w:pStyle w:val="Mysubhead"/>
                        <w:jc w:val="center"/>
                        <w:rPr>
                          <w:rStyle w:val="sowc"/>
                          <w:color w:val="FFFFFF"/>
                          <w:sz w:val="28"/>
                        </w:rPr>
                      </w:pPr>
                      <w:r w:rsidRPr="00876870">
                        <w:rPr>
                          <w:rStyle w:val="sowc"/>
                          <w:color w:val="FFFFFF"/>
                          <w:sz w:val="28"/>
                        </w:rPr>
                        <w:t>Sandwell Metropolitan Borough Council is committed to tackling anti-social behaviour, but to do so we need your support. We will ask for your commitment and positively engagement to resolve disputes.</w:t>
                      </w:r>
                    </w:p>
                    <w:p w14:paraId="391FD126" w14:textId="77777777" w:rsidR="00876870" w:rsidRDefault="00876870" w:rsidP="00876870">
                      <w:pPr>
                        <w:pStyle w:val="Mysubhead"/>
                        <w:jc w:val="center"/>
                        <w:rPr>
                          <w:rStyle w:val="sowc"/>
                          <w:color w:val="FFFFFF"/>
                          <w:sz w:val="28"/>
                        </w:rPr>
                      </w:pPr>
                    </w:p>
                    <w:p w14:paraId="14A77832" w14:textId="77777777" w:rsidR="00876870" w:rsidRPr="00876870" w:rsidRDefault="00876870" w:rsidP="00876870">
                      <w:pPr>
                        <w:pStyle w:val="Mysubhead"/>
                        <w:jc w:val="center"/>
                        <w:rPr>
                          <w:rStyle w:val="sowc"/>
                          <w:color w:val="FFFFFF"/>
                          <w:sz w:val="28"/>
                        </w:rPr>
                      </w:pPr>
                    </w:p>
                    <w:p w14:paraId="77BAE463" w14:textId="77777777" w:rsidR="009700CF" w:rsidRDefault="009700CF" w:rsidP="009700C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B53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5B545E" wp14:editId="6FC084D8">
                <wp:simplePos x="0" y="0"/>
                <wp:positionH relativeFrom="column">
                  <wp:posOffset>-1431069</wp:posOffset>
                </wp:positionH>
                <wp:positionV relativeFrom="paragraph">
                  <wp:posOffset>-1303434</wp:posOffset>
                </wp:positionV>
                <wp:extent cx="3077155" cy="2719346"/>
                <wp:effectExtent l="38100" t="95250" r="104775" b="4318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155" cy="2719346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FC4A6D" id="Oval 2" o:spid="_x0000_s1026" style="position:absolute;margin-left:-112.7pt;margin-top:-102.65pt;width:242.3pt;height:2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" fillcolor="#b196d2" stroked="f" strokeweight="1pt">
                <v:fill color2="#e7e1f0" rotate="t" angle="270" colors="0 #b196d2;.5 #cfc0e2;1 #e7e1f0" focus="100%" type="gradient"/>
                <v:stroke joinstyle="miter"/>
                <v:shadow on="t" color="black" opacity="26214f" origin="-.5,.5" offset=".74836mm,-.74836mm"/>
              </v:oval>
            </w:pict>
          </mc:Fallback>
        </mc:AlternateContent>
      </w:r>
      <w:r w:rsidR="00AB53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B5457C" wp14:editId="103778FF">
                <wp:simplePos x="0" y="0"/>
                <wp:positionH relativeFrom="column">
                  <wp:posOffset>5913341</wp:posOffset>
                </wp:positionH>
                <wp:positionV relativeFrom="paragraph">
                  <wp:posOffset>228462</wp:posOffset>
                </wp:positionV>
                <wp:extent cx="1747520" cy="1971040"/>
                <wp:effectExtent l="95250" t="95250" r="43180" b="2921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197104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075969" id="Oval 43" o:spid="_x0000_s1026" style="position:absolute;margin-left:465.6pt;margin-top:18pt;width:137.6pt;height:15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" fillcolor="#b196d2" stroked="f" strokeweight="1pt">
                <v:fill color2="#e7e1f0" rotate="t" angle="90" colors="0 #b196d2;.5 #cfc0e2;1 #e7e1f0" focus="100%" type="gradient"/>
                <v:stroke joinstyle="miter"/>
                <v:shadow on="t" color="black" opacity="26214f" origin=".5,.5" offset="-.74836mm,-.74836mm"/>
              </v:oval>
            </w:pict>
          </mc:Fallback>
        </mc:AlternateContent>
      </w:r>
    </w:p>
    <w:p w14:paraId="2D490453" w14:textId="77777777" w:rsidR="00876870" w:rsidRDefault="00876870"/>
    <w:p w14:paraId="6537B8F8" w14:textId="77777777" w:rsidR="00876870" w:rsidRDefault="00876870"/>
    <w:p w14:paraId="3F66458E" w14:textId="775A8A92" w:rsidR="00876870" w:rsidRPr="00AD1930" w:rsidRDefault="00077EB4" w:rsidP="00AD2E6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3B298509" wp14:editId="42E17F2A">
                <wp:simplePos x="0" y="0"/>
                <wp:positionH relativeFrom="column">
                  <wp:posOffset>5007935</wp:posOffset>
                </wp:positionH>
                <wp:positionV relativeFrom="paragraph">
                  <wp:posOffset>6997552</wp:posOffset>
                </wp:positionV>
                <wp:extent cx="2476234" cy="2554147"/>
                <wp:effectExtent l="57150" t="19050" r="57785" b="9398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234" cy="2554147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F63EC6" id="Oval 6" o:spid="_x0000_s1026" style="position:absolute;margin-left:394.35pt;margin-top:551pt;width:195pt;height:201.1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" fillcolor="#b196d2" stroked="f" strokeweight="1pt">
                <v:fill color2="#e7e1f0" rotate="t" colors="0 #b196d2;.5 #cfc0e2;1 #e7e1f0" focus="100%" type="gradient"/>
                <v:stroke joinstyle="miter"/>
                <v:shadow on="t" color="black" opacity="26214f" origin=",-.5" offset="0,3pt"/>
              </v:oval>
            </w:pict>
          </mc:Fallback>
        </mc:AlternateContent>
      </w:r>
      <w:r w:rsidR="0005799F">
        <w:rPr>
          <w:noProof/>
        </w:rPr>
        <w:drawing>
          <wp:anchor distT="0" distB="0" distL="114300" distR="114300" simplePos="0" relativeHeight="251663360" behindDoc="0" locked="0" layoutInCell="1" allowOverlap="1" wp14:anchorId="5FD84061" wp14:editId="062AA614">
            <wp:simplePos x="0" y="0"/>
            <wp:positionH relativeFrom="margin">
              <wp:posOffset>2066925</wp:posOffset>
            </wp:positionH>
            <wp:positionV relativeFrom="margin">
              <wp:posOffset>8576945</wp:posOffset>
            </wp:positionV>
            <wp:extent cx="1939925" cy="683260"/>
            <wp:effectExtent l="0" t="0" r="3175" b="2540"/>
            <wp:wrapSquare wrapText="bothSides"/>
            <wp:docPr id="19" name="Picture 19" descr="Image result for sandwell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 result for sandwell council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61" b="33469"/>
                    <a:stretch/>
                  </pic:blipFill>
                  <pic:spPr bwMode="auto">
                    <a:xfrm>
                      <a:off x="0" y="0"/>
                      <a:ext cx="193992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0CF">
        <w:br w:type="page"/>
      </w:r>
      <w:r w:rsidR="008B25E4" w:rsidRPr="00AD1930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1E3C2F" wp14:editId="67F7988F">
                <wp:simplePos x="0" y="0"/>
                <wp:positionH relativeFrom="column">
                  <wp:posOffset>-463550</wp:posOffset>
                </wp:positionH>
                <wp:positionV relativeFrom="paragraph">
                  <wp:posOffset>1130300</wp:posOffset>
                </wp:positionV>
                <wp:extent cx="3382811" cy="8280400"/>
                <wp:effectExtent l="0" t="0" r="0" b="6350"/>
                <wp:wrapNone/>
                <wp:docPr id="3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2811" cy="82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35E0D4" w14:textId="77777777" w:rsidR="00DB71EB" w:rsidRPr="00DB71EB" w:rsidRDefault="00DB71EB" w:rsidP="00DB71EB">
                            <w:pPr>
                              <w:spacing w:before="100" w:beforeAutospacing="1" w:after="100" w:afterAutospacing="1"/>
                              <w:ind w:right="72"/>
                              <w:jc w:val="both"/>
                              <w:rPr>
                                <w:rFonts w:ascii="Verdana" w:eastAsia="Batang" w:hAnsi="Verdana" w:cs="Arial"/>
                                <w:szCs w:val="24"/>
                                <w:lang w:val="en-US" w:eastAsia="ko-KR"/>
                              </w:rPr>
                            </w:pPr>
                          </w:p>
                          <w:p w14:paraId="49FF0227" w14:textId="77777777" w:rsidR="00EE1911" w:rsidRPr="002208EA" w:rsidRDefault="00EE1911" w:rsidP="00EE191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E3C2F" id="Rectangle 183" o:spid="_x0000_s1027" style="position:absolute;margin-left:-36.5pt;margin-top:89pt;width:266.35pt;height:65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" filled="f" stroked="f">
                <v:textbox>
                  <w:txbxContent>
                    <w:p w14:paraId="4C35E0D4" w14:textId="77777777" w:rsidR="00DB71EB" w:rsidRPr="00DB71EB" w:rsidRDefault="00DB71EB" w:rsidP="00DB71EB">
                      <w:pPr>
                        <w:spacing w:before="100" w:beforeAutospacing="1" w:after="100" w:afterAutospacing="1"/>
                        <w:ind w:right="72"/>
                        <w:jc w:val="both"/>
                        <w:rPr>
                          <w:rFonts w:ascii="Verdana" w:eastAsia="Batang" w:hAnsi="Verdana" w:cs="Arial"/>
                          <w:szCs w:val="24"/>
                          <w:lang w:val="en-US" w:eastAsia="ko-KR"/>
                        </w:rPr>
                      </w:pPr>
                    </w:p>
                    <w:p w14:paraId="49FF0227" w14:textId="77777777" w:rsidR="00EE1911" w:rsidRPr="002208EA" w:rsidRDefault="00EE1911" w:rsidP="00EE191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18E5" w:rsidRPr="00AD193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20A49CB6" wp14:editId="661CC822">
            <wp:simplePos x="0" y="0"/>
            <wp:positionH relativeFrom="column">
              <wp:posOffset>5791200</wp:posOffset>
            </wp:positionH>
            <wp:positionV relativeFrom="paragraph">
              <wp:posOffset>0</wp:posOffset>
            </wp:positionV>
            <wp:extent cx="2585085" cy="2859405"/>
            <wp:effectExtent l="0" t="0" r="571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6870" w:rsidRPr="00AD1930">
        <w:rPr>
          <w:rFonts w:ascii="Arial" w:hAnsi="Arial" w:cs="Arial"/>
          <w:b/>
          <w:bCs/>
          <w:sz w:val="28"/>
          <w:szCs w:val="28"/>
        </w:rPr>
        <w:t>What you have agreed to do. to be a good neighbour</w:t>
      </w:r>
      <w:r w:rsidR="00366585" w:rsidRPr="00AD1930">
        <w:rPr>
          <w:rFonts w:ascii="Arial" w:hAnsi="Arial" w:cs="Arial"/>
          <w:b/>
          <w:bCs/>
          <w:sz w:val="28"/>
          <w:szCs w:val="28"/>
        </w:rPr>
        <w:t>?</w:t>
      </w:r>
    </w:p>
    <w:p w14:paraId="518726A9" w14:textId="261BAC1E" w:rsidR="00876870" w:rsidRPr="00AD1930" w:rsidRDefault="00876870" w:rsidP="00CD1F0B">
      <w:pPr>
        <w:keepLines/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AD1930">
        <w:rPr>
          <w:rFonts w:ascii="Arial" w:hAnsi="Arial" w:cs="Arial"/>
          <w:spacing w:val="-5"/>
          <w:w w:val="105"/>
          <w:sz w:val="28"/>
          <w:szCs w:val="28"/>
        </w:rPr>
        <w:t>All parties to this agreement have agreed to abide by the law and by any tenancy conditions that they have (this includes private residents)</w:t>
      </w:r>
      <w:r w:rsidR="00366585" w:rsidRPr="00AD1930">
        <w:rPr>
          <w:rFonts w:ascii="Arial" w:hAnsi="Arial" w:cs="Arial"/>
          <w:spacing w:val="-5"/>
          <w:w w:val="105"/>
          <w:sz w:val="28"/>
          <w:szCs w:val="28"/>
        </w:rPr>
        <w:t xml:space="preserve">. </w:t>
      </w:r>
      <w:r w:rsidRPr="00AD1930">
        <w:rPr>
          <w:rFonts w:ascii="Arial" w:hAnsi="Arial" w:cs="Arial"/>
          <w:spacing w:val="-5"/>
          <w:w w:val="105"/>
          <w:sz w:val="28"/>
          <w:szCs w:val="28"/>
        </w:rPr>
        <w:t>In addition to this, the parties to this agreement have committed to the following</w:t>
      </w:r>
      <w:r w:rsidRPr="00AD1930">
        <w:rPr>
          <w:rFonts w:ascii="Arial" w:hAnsi="Arial" w:cs="Arial"/>
          <w:w w:val="105"/>
          <w:sz w:val="28"/>
          <w:szCs w:val="28"/>
        </w:rPr>
        <w:t>:</w:t>
      </w:r>
    </w:p>
    <w:p w14:paraId="48E30593" w14:textId="77777777" w:rsidR="00876870" w:rsidRPr="00AD1930" w:rsidRDefault="00876870" w:rsidP="00CD1F0B">
      <w:pPr>
        <w:keepLines/>
        <w:spacing w:before="100" w:beforeAutospacing="1" w:after="100" w:afterAutospacing="1"/>
        <w:ind w:left="792" w:right="-99"/>
        <w:jc w:val="both"/>
        <w:rPr>
          <w:rFonts w:ascii="Arial" w:hAnsi="Arial" w:cs="Arial"/>
          <w:color w:val="FF0000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w w:val="105"/>
          <w:sz w:val="28"/>
          <w:szCs w:val="28"/>
        </w:rPr>
        <w:t>Delete or add conditions as appropriate</w:t>
      </w:r>
    </w:p>
    <w:p w14:paraId="4859AC9F" w14:textId="77777777" w:rsidR="00876870" w:rsidRPr="00AD1930" w:rsidRDefault="00876870" w:rsidP="00CD1F0B">
      <w:pPr>
        <w:keepLines/>
        <w:widowControl w:val="0"/>
        <w:numPr>
          <w:ilvl w:val="0"/>
          <w:numId w:val="10"/>
        </w:numPr>
        <w:tabs>
          <w:tab w:val="clear" w:pos="432"/>
          <w:tab w:val="num" w:pos="792"/>
        </w:tabs>
        <w:kinsoku w:val="0"/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spacing w:val="1"/>
          <w:w w:val="105"/>
          <w:sz w:val="28"/>
          <w:szCs w:val="28"/>
        </w:rPr>
        <w:t xml:space="preserve">Respect for all residents and their property, fairness in </w:t>
      </w:r>
      <w:r w:rsidRPr="00AD1930">
        <w:rPr>
          <w:rFonts w:ascii="Arial" w:hAnsi="Arial" w:cs="Arial"/>
          <w:color w:val="FF0000"/>
          <w:spacing w:val="-6"/>
          <w:w w:val="105"/>
          <w:sz w:val="28"/>
          <w:szCs w:val="28"/>
        </w:rPr>
        <w:t xml:space="preserve">dealing with everyone, irrespective of their religion, race, ability, </w:t>
      </w:r>
      <w:r w:rsidRPr="00AD1930">
        <w:rPr>
          <w:rFonts w:ascii="Arial" w:hAnsi="Arial" w:cs="Arial"/>
          <w:color w:val="FF0000"/>
          <w:w w:val="105"/>
          <w:sz w:val="28"/>
          <w:szCs w:val="28"/>
        </w:rPr>
        <w:t>culture or political belief.</w:t>
      </w:r>
    </w:p>
    <w:p w14:paraId="33402FE5" w14:textId="77777777" w:rsidR="00876870" w:rsidRPr="00AD1930" w:rsidRDefault="00876870" w:rsidP="00CD1F0B">
      <w:pPr>
        <w:keepLines/>
        <w:widowControl w:val="0"/>
        <w:numPr>
          <w:ilvl w:val="0"/>
          <w:numId w:val="10"/>
        </w:numPr>
        <w:tabs>
          <w:tab w:val="clear" w:pos="432"/>
          <w:tab w:val="num" w:pos="792"/>
        </w:tabs>
        <w:kinsoku w:val="0"/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w w:val="105"/>
          <w:sz w:val="28"/>
          <w:szCs w:val="28"/>
        </w:rPr>
        <w:t>Residents should not impose their own decisions on to other residents. Any decisions made relating to your neighbourhood will be from your local Neighbourhood Office only.</w:t>
      </w:r>
    </w:p>
    <w:p w14:paraId="407A3FC1" w14:textId="13302366" w:rsidR="00876870" w:rsidRPr="00AD1930" w:rsidRDefault="00876870" w:rsidP="00CD1F0B">
      <w:pPr>
        <w:keepLines/>
        <w:widowControl w:val="0"/>
        <w:numPr>
          <w:ilvl w:val="0"/>
          <w:numId w:val="10"/>
        </w:numPr>
        <w:tabs>
          <w:tab w:val="clear" w:pos="432"/>
          <w:tab w:val="num" w:pos="792"/>
        </w:tabs>
        <w:kinsoku w:val="0"/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w w:val="105"/>
          <w:sz w:val="28"/>
          <w:szCs w:val="28"/>
        </w:rPr>
        <w:t xml:space="preserve">All residents to park their vehicles outside their properties and not to park in a manner that will cause an obstruction to gain access or whilst leaving their property on a daily basis. This includes parking too close to other vehicles leaving an acceptable gap being able to </w:t>
      </w:r>
      <w:r w:rsidR="00366585" w:rsidRPr="00AD1930">
        <w:rPr>
          <w:rFonts w:ascii="Arial" w:hAnsi="Arial" w:cs="Arial"/>
          <w:color w:val="FF0000"/>
          <w:w w:val="105"/>
          <w:sz w:val="28"/>
          <w:szCs w:val="28"/>
        </w:rPr>
        <w:t>manoeuvre</w:t>
      </w:r>
      <w:r w:rsidRPr="00AD1930">
        <w:rPr>
          <w:rFonts w:ascii="Arial" w:hAnsi="Arial" w:cs="Arial"/>
          <w:color w:val="FF0000"/>
          <w:w w:val="105"/>
          <w:sz w:val="28"/>
          <w:szCs w:val="28"/>
        </w:rPr>
        <w:t xml:space="preserve"> out of a space without causing any damage to </w:t>
      </w:r>
      <w:r w:rsidR="00366585" w:rsidRPr="00AD1930">
        <w:rPr>
          <w:rFonts w:ascii="Arial" w:hAnsi="Arial" w:cs="Arial"/>
          <w:color w:val="FF0000"/>
          <w:w w:val="105"/>
          <w:sz w:val="28"/>
          <w:szCs w:val="28"/>
        </w:rPr>
        <w:t>anyone’s</w:t>
      </w:r>
      <w:r w:rsidRPr="00AD1930">
        <w:rPr>
          <w:rFonts w:ascii="Arial" w:hAnsi="Arial" w:cs="Arial"/>
          <w:color w:val="FF0000"/>
          <w:w w:val="105"/>
          <w:sz w:val="28"/>
          <w:szCs w:val="28"/>
        </w:rPr>
        <w:t>’ vehicle.</w:t>
      </w:r>
    </w:p>
    <w:p w14:paraId="2CECA79B" w14:textId="5398571A" w:rsidR="00876870" w:rsidRPr="00AD1930" w:rsidRDefault="00876870" w:rsidP="00CD1F0B">
      <w:pPr>
        <w:pStyle w:val="ListParagraph"/>
        <w:keepLines/>
        <w:numPr>
          <w:ilvl w:val="0"/>
          <w:numId w:val="10"/>
        </w:numPr>
        <w:tabs>
          <w:tab w:val="clear" w:pos="432"/>
          <w:tab w:val="num" w:pos="792"/>
        </w:tabs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sz w:val="28"/>
          <w:szCs w:val="28"/>
        </w:rPr>
        <w:t>All residents (</w:t>
      </w:r>
      <w:r w:rsidRPr="00AD1930">
        <w:rPr>
          <w:rFonts w:ascii="Arial" w:hAnsi="Arial" w:cs="Arial"/>
          <w:b/>
          <w:color w:val="FF0000"/>
          <w:sz w:val="28"/>
          <w:szCs w:val="28"/>
        </w:rPr>
        <w:t>including children</w:t>
      </w:r>
      <w:r w:rsidRPr="00AD1930">
        <w:rPr>
          <w:rFonts w:ascii="Arial" w:hAnsi="Arial" w:cs="Arial"/>
          <w:color w:val="FF0000"/>
          <w:sz w:val="28"/>
          <w:szCs w:val="28"/>
        </w:rPr>
        <w:t xml:space="preserve">) will avoid the use of certain words and phrases or intimidate which you accept are offensive and unhelpful to good neighbour relations. This includes use of </w:t>
      </w:r>
      <w:r w:rsidR="00366585" w:rsidRPr="00AD1930">
        <w:rPr>
          <w:rFonts w:ascii="Arial" w:hAnsi="Arial" w:cs="Arial"/>
          <w:b/>
          <w:color w:val="FF0000"/>
          <w:sz w:val="28"/>
          <w:szCs w:val="28"/>
        </w:rPr>
        <w:t>derogatory</w:t>
      </w:r>
      <w:r w:rsidRPr="00AD1930">
        <w:rPr>
          <w:rFonts w:ascii="Arial" w:hAnsi="Arial" w:cs="Arial"/>
          <w:color w:val="FF0000"/>
          <w:sz w:val="28"/>
          <w:szCs w:val="28"/>
        </w:rPr>
        <w:t xml:space="preserve"> comments made against another person.</w:t>
      </w:r>
    </w:p>
    <w:p w14:paraId="0DE6ACA5" w14:textId="77777777" w:rsidR="00876870" w:rsidRPr="00AD1930" w:rsidRDefault="00876870" w:rsidP="00CD1F0B">
      <w:pPr>
        <w:keepLines/>
        <w:widowControl w:val="0"/>
        <w:numPr>
          <w:ilvl w:val="0"/>
          <w:numId w:val="10"/>
        </w:numPr>
        <w:tabs>
          <w:tab w:val="clear" w:pos="432"/>
          <w:tab w:val="num" w:pos="792"/>
        </w:tabs>
        <w:kinsoku w:val="0"/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spacing w:val="-6"/>
          <w:w w:val="105"/>
          <w:sz w:val="28"/>
          <w:szCs w:val="28"/>
        </w:rPr>
        <w:t xml:space="preserve">Care for the elderly, the lonely, and the </w:t>
      </w:r>
      <w:r w:rsidRPr="00AD1930">
        <w:rPr>
          <w:rFonts w:ascii="Arial" w:hAnsi="Arial" w:cs="Arial"/>
          <w:color w:val="FF0000"/>
          <w:w w:val="105"/>
          <w:sz w:val="28"/>
          <w:szCs w:val="28"/>
        </w:rPr>
        <w:t>vulnerable in the community.</w:t>
      </w:r>
    </w:p>
    <w:p w14:paraId="6579E66B" w14:textId="77777777" w:rsidR="00876870" w:rsidRPr="00AD1930" w:rsidRDefault="00876870" w:rsidP="00CD1F0B">
      <w:pPr>
        <w:keepLines/>
        <w:widowControl w:val="0"/>
        <w:numPr>
          <w:ilvl w:val="0"/>
          <w:numId w:val="10"/>
        </w:numPr>
        <w:tabs>
          <w:tab w:val="clear" w:pos="432"/>
          <w:tab w:val="num" w:pos="792"/>
        </w:tabs>
        <w:kinsoku w:val="0"/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spacing w:val="-1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spacing w:val="-5"/>
          <w:w w:val="105"/>
          <w:sz w:val="28"/>
          <w:szCs w:val="28"/>
        </w:rPr>
        <w:t xml:space="preserve">Accept that everyone is different and be tolerant of the lifestyles of </w:t>
      </w:r>
      <w:r w:rsidRPr="00AD1930">
        <w:rPr>
          <w:rFonts w:ascii="Arial" w:hAnsi="Arial" w:cs="Arial"/>
          <w:color w:val="FF0000"/>
          <w:spacing w:val="-1"/>
          <w:w w:val="105"/>
          <w:sz w:val="28"/>
          <w:szCs w:val="28"/>
        </w:rPr>
        <w:t>others, particularly with regard to noise levels.</w:t>
      </w:r>
    </w:p>
    <w:p w14:paraId="108984B8" w14:textId="77777777" w:rsidR="00876870" w:rsidRPr="00AD1930" w:rsidRDefault="00876870" w:rsidP="00CD1F0B">
      <w:pPr>
        <w:keepLines/>
        <w:widowControl w:val="0"/>
        <w:numPr>
          <w:ilvl w:val="0"/>
          <w:numId w:val="10"/>
        </w:numPr>
        <w:tabs>
          <w:tab w:val="clear" w:pos="432"/>
          <w:tab w:val="num" w:pos="792"/>
        </w:tabs>
        <w:kinsoku w:val="0"/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spacing w:val="-7"/>
          <w:w w:val="105"/>
          <w:sz w:val="28"/>
          <w:szCs w:val="28"/>
        </w:rPr>
        <w:t xml:space="preserve">Be responsible for the behaviour of your children and anyone </w:t>
      </w:r>
      <w:r w:rsidRPr="00AD1930">
        <w:rPr>
          <w:rFonts w:ascii="Arial" w:hAnsi="Arial" w:cs="Arial"/>
          <w:color w:val="FF0000"/>
          <w:w w:val="105"/>
          <w:sz w:val="28"/>
          <w:szCs w:val="28"/>
        </w:rPr>
        <w:t>visiting your home.</w:t>
      </w:r>
    </w:p>
    <w:p w14:paraId="06B54543" w14:textId="77777777" w:rsidR="00876870" w:rsidRPr="00AD1930" w:rsidRDefault="00876870" w:rsidP="00CD1F0B">
      <w:pPr>
        <w:keepLines/>
        <w:widowControl w:val="0"/>
        <w:numPr>
          <w:ilvl w:val="0"/>
          <w:numId w:val="10"/>
        </w:numPr>
        <w:tabs>
          <w:tab w:val="clear" w:pos="432"/>
          <w:tab w:val="num" w:pos="792"/>
        </w:tabs>
        <w:kinsoku w:val="0"/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w w:val="105"/>
          <w:sz w:val="28"/>
          <w:szCs w:val="28"/>
        </w:rPr>
        <w:t>Must not shout over from balconies and respect other residents living around you.</w:t>
      </w:r>
    </w:p>
    <w:p w14:paraId="732EDA94" w14:textId="77777777" w:rsidR="00876870" w:rsidRPr="00AD1930" w:rsidRDefault="00876870" w:rsidP="00CD1F0B">
      <w:pPr>
        <w:keepLines/>
        <w:widowControl w:val="0"/>
        <w:numPr>
          <w:ilvl w:val="0"/>
          <w:numId w:val="10"/>
        </w:numPr>
        <w:tabs>
          <w:tab w:val="clear" w:pos="432"/>
          <w:tab w:val="num" w:pos="792"/>
        </w:tabs>
        <w:kinsoku w:val="0"/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spacing w:val="-2"/>
          <w:w w:val="105"/>
          <w:sz w:val="28"/>
          <w:szCs w:val="28"/>
        </w:rPr>
        <w:t xml:space="preserve">Respect the rights of children and young people to play and meet in </w:t>
      </w:r>
      <w:r w:rsidRPr="00AD1930">
        <w:rPr>
          <w:rFonts w:ascii="Arial" w:hAnsi="Arial" w:cs="Arial"/>
          <w:color w:val="FF0000"/>
          <w:w w:val="105"/>
          <w:sz w:val="28"/>
          <w:szCs w:val="28"/>
        </w:rPr>
        <w:t>a safe and happy environment.</w:t>
      </w:r>
    </w:p>
    <w:p w14:paraId="6784454B" w14:textId="77777777" w:rsidR="00876870" w:rsidRPr="00AD1930" w:rsidRDefault="00876870" w:rsidP="00CD1F0B">
      <w:pPr>
        <w:keepLines/>
        <w:widowControl w:val="0"/>
        <w:numPr>
          <w:ilvl w:val="0"/>
          <w:numId w:val="10"/>
        </w:numPr>
        <w:tabs>
          <w:tab w:val="clear" w:pos="432"/>
          <w:tab w:val="num" w:pos="792"/>
        </w:tabs>
        <w:kinsoku w:val="0"/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w w:val="105"/>
          <w:sz w:val="28"/>
          <w:szCs w:val="28"/>
        </w:rPr>
        <w:t>Children must not play ball games in areas that have “No Ball Games” sign erected.</w:t>
      </w:r>
    </w:p>
    <w:p w14:paraId="58632CE1" w14:textId="77777777" w:rsidR="00876870" w:rsidRPr="00AD1930" w:rsidRDefault="00876870" w:rsidP="00CD1F0B">
      <w:pPr>
        <w:keepLines/>
        <w:widowControl w:val="0"/>
        <w:numPr>
          <w:ilvl w:val="0"/>
          <w:numId w:val="10"/>
        </w:numPr>
        <w:tabs>
          <w:tab w:val="clear" w:pos="432"/>
          <w:tab w:val="num" w:pos="792"/>
        </w:tabs>
        <w:kinsoku w:val="0"/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spacing w:val="-7"/>
          <w:w w:val="105"/>
          <w:sz w:val="28"/>
          <w:szCs w:val="28"/>
        </w:rPr>
        <w:t xml:space="preserve">Residents are respectful of the environment in which they live </w:t>
      </w:r>
      <w:r w:rsidRPr="00AD1930">
        <w:rPr>
          <w:rFonts w:ascii="Arial" w:hAnsi="Arial" w:cs="Arial"/>
          <w:color w:val="FF0000"/>
          <w:spacing w:val="-5"/>
          <w:w w:val="105"/>
          <w:sz w:val="28"/>
          <w:szCs w:val="28"/>
        </w:rPr>
        <w:t xml:space="preserve">through upkeep of a clean and tidy neighbourhood, free from </w:t>
      </w:r>
      <w:r w:rsidRPr="00AD1930">
        <w:rPr>
          <w:rFonts w:ascii="Arial" w:hAnsi="Arial" w:cs="Arial"/>
          <w:color w:val="FF0000"/>
          <w:w w:val="105"/>
          <w:sz w:val="28"/>
          <w:szCs w:val="28"/>
        </w:rPr>
        <w:t>antisocial behaviour.</w:t>
      </w:r>
    </w:p>
    <w:p w14:paraId="6FBD9D62" w14:textId="77777777" w:rsidR="00876870" w:rsidRPr="00AD1930" w:rsidRDefault="00876870" w:rsidP="00CD1F0B">
      <w:pPr>
        <w:keepLines/>
        <w:widowControl w:val="0"/>
        <w:numPr>
          <w:ilvl w:val="0"/>
          <w:numId w:val="10"/>
        </w:numPr>
        <w:tabs>
          <w:tab w:val="clear" w:pos="432"/>
          <w:tab w:val="num" w:pos="792"/>
        </w:tabs>
        <w:kinsoku w:val="0"/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w w:val="105"/>
          <w:sz w:val="28"/>
          <w:szCs w:val="28"/>
        </w:rPr>
        <w:t>Communal areas are for all residents to share and utilize appropriately.</w:t>
      </w:r>
    </w:p>
    <w:p w14:paraId="584BBD26" w14:textId="77777777" w:rsidR="00876870" w:rsidRPr="00AD1930" w:rsidRDefault="00876870" w:rsidP="00CD1F0B">
      <w:pPr>
        <w:keepLines/>
        <w:widowControl w:val="0"/>
        <w:numPr>
          <w:ilvl w:val="0"/>
          <w:numId w:val="10"/>
        </w:numPr>
        <w:tabs>
          <w:tab w:val="clear" w:pos="432"/>
          <w:tab w:val="num" w:pos="792"/>
        </w:tabs>
        <w:kinsoku w:val="0"/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spacing w:val="-6"/>
          <w:w w:val="105"/>
          <w:sz w:val="28"/>
          <w:szCs w:val="28"/>
        </w:rPr>
        <w:lastRenderedPageBreak/>
        <w:t xml:space="preserve">Recognition that a good community spirit benefits all through </w:t>
      </w:r>
      <w:r w:rsidRPr="00AD1930">
        <w:rPr>
          <w:rFonts w:ascii="Arial" w:hAnsi="Arial" w:cs="Arial"/>
          <w:color w:val="FF0000"/>
          <w:spacing w:val="-5"/>
          <w:w w:val="105"/>
          <w:sz w:val="28"/>
          <w:szCs w:val="28"/>
        </w:rPr>
        <w:t xml:space="preserve">healthy inter-action and mutual support in dealing with local </w:t>
      </w:r>
      <w:r w:rsidRPr="00AD1930">
        <w:rPr>
          <w:rFonts w:ascii="Arial" w:hAnsi="Arial" w:cs="Arial"/>
          <w:color w:val="FF0000"/>
          <w:w w:val="105"/>
          <w:sz w:val="28"/>
          <w:szCs w:val="28"/>
        </w:rPr>
        <w:t>problems.</w:t>
      </w:r>
    </w:p>
    <w:p w14:paraId="6CA44114" w14:textId="197FF238" w:rsidR="00876870" w:rsidRPr="00AD1930" w:rsidRDefault="00876870" w:rsidP="00CD1F0B">
      <w:pPr>
        <w:keepLines/>
        <w:widowControl w:val="0"/>
        <w:numPr>
          <w:ilvl w:val="0"/>
          <w:numId w:val="10"/>
        </w:numPr>
        <w:tabs>
          <w:tab w:val="clear" w:pos="432"/>
          <w:tab w:val="num" w:pos="792"/>
        </w:tabs>
        <w:kinsoku w:val="0"/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w w:val="105"/>
          <w:sz w:val="28"/>
          <w:szCs w:val="28"/>
        </w:rPr>
        <w:t xml:space="preserve">Dog owners must at all </w:t>
      </w:r>
      <w:r w:rsidR="00366585" w:rsidRPr="00AD1930">
        <w:rPr>
          <w:rFonts w:ascii="Arial" w:hAnsi="Arial" w:cs="Arial"/>
          <w:color w:val="FF0000"/>
          <w:w w:val="105"/>
          <w:sz w:val="28"/>
          <w:szCs w:val="28"/>
        </w:rPr>
        <w:t>times</w:t>
      </w:r>
      <w:r w:rsidRPr="00AD1930">
        <w:rPr>
          <w:rFonts w:ascii="Arial" w:hAnsi="Arial" w:cs="Arial"/>
          <w:color w:val="FF0000"/>
          <w:w w:val="105"/>
          <w:sz w:val="28"/>
          <w:szCs w:val="28"/>
        </w:rPr>
        <w:t xml:space="preserve"> exercise their dogs on leads, clean up any excrement immediately and dispose of in the correct bins.</w:t>
      </w:r>
    </w:p>
    <w:p w14:paraId="74619A24" w14:textId="77777777" w:rsidR="00876870" w:rsidRPr="00AD1930" w:rsidRDefault="00876870" w:rsidP="00CD1F0B">
      <w:pPr>
        <w:keepLines/>
        <w:widowControl w:val="0"/>
        <w:numPr>
          <w:ilvl w:val="0"/>
          <w:numId w:val="10"/>
        </w:numPr>
        <w:tabs>
          <w:tab w:val="clear" w:pos="432"/>
          <w:tab w:val="num" w:pos="792"/>
        </w:tabs>
        <w:kinsoku w:val="0"/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spacing w:val="-1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spacing w:val="-4"/>
          <w:w w:val="105"/>
          <w:sz w:val="28"/>
          <w:szCs w:val="28"/>
        </w:rPr>
        <w:t xml:space="preserve">If any problem arises, every resident has the right to approach any </w:t>
      </w:r>
      <w:r w:rsidRPr="00AD1930">
        <w:rPr>
          <w:rFonts w:ascii="Arial" w:hAnsi="Arial" w:cs="Arial"/>
          <w:color w:val="FF0000"/>
          <w:spacing w:val="-6"/>
          <w:w w:val="105"/>
          <w:sz w:val="28"/>
          <w:szCs w:val="28"/>
        </w:rPr>
        <w:t xml:space="preserve">constituted group set up by the residents, the relevant Housing Office or other statutory body, in order that the problem may be </w:t>
      </w:r>
      <w:r w:rsidRPr="00AD1930">
        <w:rPr>
          <w:rFonts w:ascii="Arial" w:hAnsi="Arial" w:cs="Arial"/>
          <w:color w:val="FF0000"/>
          <w:spacing w:val="-1"/>
          <w:w w:val="105"/>
          <w:sz w:val="28"/>
          <w:szCs w:val="28"/>
        </w:rPr>
        <w:t>sorted out amicably and to the satisfaction of all concerned.</w:t>
      </w:r>
    </w:p>
    <w:p w14:paraId="5F635D46" w14:textId="77777777" w:rsidR="00876870" w:rsidRPr="00AD1930" w:rsidRDefault="00876870" w:rsidP="00CD1F0B">
      <w:pPr>
        <w:keepLines/>
        <w:widowControl w:val="0"/>
        <w:numPr>
          <w:ilvl w:val="0"/>
          <w:numId w:val="10"/>
        </w:numPr>
        <w:tabs>
          <w:tab w:val="clear" w:pos="432"/>
          <w:tab w:val="num" w:pos="792"/>
        </w:tabs>
        <w:kinsoku w:val="0"/>
        <w:spacing w:before="100" w:beforeAutospacing="1" w:after="100" w:afterAutospacing="1" w:line="240" w:lineRule="auto"/>
        <w:ind w:right="-99"/>
        <w:jc w:val="both"/>
        <w:rPr>
          <w:rFonts w:ascii="Arial" w:hAnsi="Arial" w:cs="Arial"/>
          <w:color w:val="FF0000"/>
          <w:w w:val="105"/>
          <w:sz w:val="28"/>
          <w:szCs w:val="28"/>
        </w:rPr>
      </w:pPr>
      <w:r w:rsidRPr="00AD1930">
        <w:rPr>
          <w:rFonts w:ascii="Arial" w:hAnsi="Arial" w:cs="Arial"/>
          <w:color w:val="FF0000"/>
          <w:spacing w:val="-2"/>
          <w:w w:val="105"/>
          <w:sz w:val="28"/>
          <w:szCs w:val="28"/>
        </w:rPr>
        <w:t xml:space="preserve">Within the above charter, people have a right to choose the extent </w:t>
      </w:r>
      <w:r w:rsidRPr="00AD1930">
        <w:rPr>
          <w:rFonts w:ascii="Arial" w:hAnsi="Arial" w:cs="Arial"/>
          <w:color w:val="FF0000"/>
          <w:w w:val="105"/>
          <w:sz w:val="28"/>
          <w:szCs w:val="28"/>
        </w:rPr>
        <w:t>to which they engage in the community.</w:t>
      </w:r>
    </w:p>
    <w:p w14:paraId="01FE2C90" w14:textId="77777777" w:rsidR="00EE1911" w:rsidRPr="00AD1930" w:rsidRDefault="00EE1911" w:rsidP="00EE1911">
      <w:pPr>
        <w:rPr>
          <w:sz w:val="28"/>
          <w:szCs w:val="28"/>
        </w:rPr>
      </w:pPr>
    </w:p>
    <w:p w14:paraId="0F003388" w14:textId="77777777" w:rsidR="00EE1911" w:rsidRPr="00AD1930" w:rsidRDefault="00EE1911" w:rsidP="00EE1911">
      <w:pPr>
        <w:tabs>
          <w:tab w:val="left" w:pos="1127"/>
        </w:tabs>
        <w:rPr>
          <w:sz w:val="28"/>
          <w:szCs w:val="28"/>
        </w:rPr>
      </w:pPr>
      <w:r w:rsidRPr="00AD1930">
        <w:rPr>
          <w:sz w:val="28"/>
          <w:szCs w:val="28"/>
        </w:rPr>
        <w:tab/>
      </w:r>
    </w:p>
    <w:p w14:paraId="15C5AA20" w14:textId="77777777" w:rsidR="00CD1F0B" w:rsidRPr="00AD1930" w:rsidRDefault="00CD1F0B" w:rsidP="00EE1911">
      <w:pPr>
        <w:tabs>
          <w:tab w:val="left" w:pos="1127"/>
        </w:tabs>
        <w:rPr>
          <w:sz w:val="28"/>
          <w:szCs w:val="28"/>
        </w:rPr>
      </w:pPr>
    </w:p>
    <w:p w14:paraId="5B1C3D34" w14:textId="77777777" w:rsidR="00CD1F0B" w:rsidRDefault="00CD1F0B" w:rsidP="00EE1911">
      <w:pPr>
        <w:tabs>
          <w:tab w:val="left" w:pos="1127"/>
        </w:tabs>
        <w:rPr>
          <w:sz w:val="28"/>
          <w:szCs w:val="28"/>
        </w:rPr>
      </w:pPr>
    </w:p>
    <w:p w14:paraId="378EEC3E" w14:textId="77777777" w:rsidR="00AD1930" w:rsidRDefault="00AD1930" w:rsidP="00EE1911">
      <w:pPr>
        <w:tabs>
          <w:tab w:val="left" w:pos="1127"/>
        </w:tabs>
        <w:rPr>
          <w:sz w:val="28"/>
          <w:szCs w:val="28"/>
        </w:rPr>
      </w:pPr>
    </w:p>
    <w:p w14:paraId="7019E22D" w14:textId="77777777" w:rsidR="00AD1930" w:rsidRDefault="00AD1930" w:rsidP="00EE1911">
      <w:pPr>
        <w:tabs>
          <w:tab w:val="left" w:pos="1127"/>
        </w:tabs>
        <w:rPr>
          <w:sz w:val="28"/>
          <w:szCs w:val="28"/>
        </w:rPr>
      </w:pPr>
    </w:p>
    <w:p w14:paraId="18E30DA9" w14:textId="77777777" w:rsidR="00AD1930" w:rsidRDefault="00AD1930" w:rsidP="00EE1911">
      <w:pPr>
        <w:tabs>
          <w:tab w:val="left" w:pos="1127"/>
        </w:tabs>
        <w:rPr>
          <w:sz w:val="28"/>
          <w:szCs w:val="28"/>
        </w:rPr>
      </w:pPr>
    </w:p>
    <w:p w14:paraId="79C68AEF" w14:textId="77777777" w:rsidR="00AD1930" w:rsidRDefault="00AD1930" w:rsidP="00EE1911">
      <w:pPr>
        <w:tabs>
          <w:tab w:val="left" w:pos="1127"/>
        </w:tabs>
        <w:rPr>
          <w:sz w:val="28"/>
          <w:szCs w:val="28"/>
        </w:rPr>
      </w:pPr>
    </w:p>
    <w:p w14:paraId="5DBFF177" w14:textId="77777777" w:rsidR="00AD1930" w:rsidRDefault="00AD1930" w:rsidP="00EE1911">
      <w:pPr>
        <w:tabs>
          <w:tab w:val="left" w:pos="1127"/>
        </w:tabs>
        <w:rPr>
          <w:sz w:val="28"/>
          <w:szCs w:val="28"/>
        </w:rPr>
      </w:pPr>
    </w:p>
    <w:p w14:paraId="22B67160" w14:textId="77777777" w:rsidR="00AD1930" w:rsidRDefault="00AD1930" w:rsidP="00EE1911">
      <w:pPr>
        <w:tabs>
          <w:tab w:val="left" w:pos="1127"/>
        </w:tabs>
        <w:rPr>
          <w:sz w:val="28"/>
          <w:szCs w:val="28"/>
        </w:rPr>
      </w:pPr>
    </w:p>
    <w:p w14:paraId="405EA621" w14:textId="77777777" w:rsidR="00AD1930" w:rsidRDefault="00AD1930" w:rsidP="00EE1911">
      <w:pPr>
        <w:tabs>
          <w:tab w:val="left" w:pos="1127"/>
        </w:tabs>
        <w:rPr>
          <w:sz w:val="28"/>
          <w:szCs w:val="28"/>
        </w:rPr>
      </w:pPr>
    </w:p>
    <w:p w14:paraId="56876F82" w14:textId="77777777" w:rsidR="00AD1930" w:rsidRDefault="00AD1930" w:rsidP="00EE1911">
      <w:pPr>
        <w:tabs>
          <w:tab w:val="left" w:pos="1127"/>
        </w:tabs>
        <w:rPr>
          <w:sz w:val="28"/>
          <w:szCs w:val="28"/>
        </w:rPr>
      </w:pPr>
    </w:p>
    <w:p w14:paraId="04FC9494" w14:textId="77777777" w:rsidR="00AD1930" w:rsidRDefault="00AD1930" w:rsidP="00EE1911">
      <w:pPr>
        <w:tabs>
          <w:tab w:val="left" w:pos="1127"/>
        </w:tabs>
        <w:rPr>
          <w:sz w:val="28"/>
          <w:szCs w:val="28"/>
        </w:rPr>
      </w:pPr>
    </w:p>
    <w:p w14:paraId="7415292F" w14:textId="77777777" w:rsidR="00AD1930" w:rsidRDefault="00AD1930" w:rsidP="00EE1911">
      <w:pPr>
        <w:tabs>
          <w:tab w:val="left" w:pos="1127"/>
        </w:tabs>
        <w:rPr>
          <w:sz w:val="28"/>
          <w:szCs w:val="28"/>
        </w:rPr>
      </w:pPr>
    </w:p>
    <w:p w14:paraId="43EC9C19" w14:textId="77777777" w:rsidR="00AD1930" w:rsidRDefault="00AD1930" w:rsidP="00EE1911">
      <w:pPr>
        <w:tabs>
          <w:tab w:val="left" w:pos="1127"/>
        </w:tabs>
        <w:rPr>
          <w:sz w:val="28"/>
          <w:szCs w:val="28"/>
        </w:rPr>
      </w:pPr>
    </w:p>
    <w:p w14:paraId="4D83715F" w14:textId="77777777" w:rsidR="00AD1930" w:rsidRDefault="00AD1930" w:rsidP="00EE1911">
      <w:pPr>
        <w:tabs>
          <w:tab w:val="left" w:pos="1127"/>
        </w:tabs>
        <w:rPr>
          <w:sz w:val="28"/>
          <w:szCs w:val="28"/>
        </w:rPr>
      </w:pPr>
    </w:p>
    <w:p w14:paraId="323A1E50" w14:textId="77777777" w:rsidR="00AD1930" w:rsidRDefault="00AD1930" w:rsidP="00EE1911">
      <w:pPr>
        <w:tabs>
          <w:tab w:val="left" w:pos="1127"/>
        </w:tabs>
        <w:rPr>
          <w:sz w:val="28"/>
          <w:szCs w:val="28"/>
        </w:rPr>
      </w:pPr>
    </w:p>
    <w:p w14:paraId="5A25D998" w14:textId="77777777" w:rsidR="00AD1930" w:rsidRPr="00AD1930" w:rsidRDefault="00AD1930" w:rsidP="00EE1911">
      <w:pPr>
        <w:tabs>
          <w:tab w:val="left" w:pos="1127"/>
        </w:tabs>
        <w:rPr>
          <w:sz w:val="28"/>
          <w:szCs w:val="28"/>
        </w:rPr>
      </w:pPr>
    </w:p>
    <w:p w14:paraId="6564DAD7" w14:textId="3D798DBA" w:rsidR="00CD1F0B" w:rsidRPr="00AD1930" w:rsidRDefault="00E14221" w:rsidP="00EE1911">
      <w:pPr>
        <w:tabs>
          <w:tab w:val="left" w:pos="1127"/>
        </w:tabs>
        <w:rPr>
          <w:sz w:val="28"/>
          <w:szCs w:val="28"/>
        </w:rPr>
      </w:pPr>
      <w:r w:rsidRPr="00AD1930">
        <w:rPr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 wp14:anchorId="7B3EEC56" wp14:editId="13C5E573">
            <wp:simplePos x="0" y="0"/>
            <wp:positionH relativeFrom="margin">
              <wp:align>center</wp:align>
            </wp:positionH>
            <wp:positionV relativeFrom="bottomMargin">
              <wp:align>top</wp:align>
            </wp:positionV>
            <wp:extent cx="1939925" cy="683260"/>
            <wp:effectExtent l="0" t="0" r="3175" b="2540"/>
            <wp:wrapSquare wrapText="bothSides"/>
            <wp:docPr id="4" name="Picture 4" descr="Image result for sandwell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 result for sandwell council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61" b="33469"/>
                    <a:stretch/>
                  </pic:blipFill>
                  <pic:spPr bwMode="auto">
                    <a:xfrm>
                      <a:off x="0" y="0"/>
                      <a:ext cx="193992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C59F9" w14:textId="77777777" w:rsidR="00CD1F0B" w:rsidRPr="00AD1930" w:rsidRDefault="00CD1F0B" w:rsidP="00CD1F0B">
      <w:pPr>
        <w:keepLines/>
        <w:spacing w:before="100" w:beforeAutospacing="1" w:after="100" w:afterAutospacing="1"/>
        <w:ind w:right="42"/>
        <w:jc w:val="both"/>
        <w:rPr>
          <w:rFonts w:ascii="Arial" w:hAnsi="Arial" w:cs="Arial"/>
          <w:spacing w:val="-2"/>
          <w:w w:val="105"/>
          <w:sz w:val="28"/>
          <w:szCs w:val="28"/>
        </w:rPr>
      </w:pPr>
      <w:r w:rsidRPr="00AD1930">
        <w:rPr>
          <w:rFonts w:ascii="Arial" w:hAnsi="Arial" w:cs="Arial"/>
          <w:bCs/>
          <w:sz w:val="28"/>
          <w:szCs w:val="28"/>
        </w:rPr>
        <w:lastRenderedPageBreak/>
        <w:t xml:space="preserve">I </w:t>
      </w:r>
      <w:r w:rsidRPr="00AD1930">
        <w:rPr>
          <w:rFonts w:ascii="Arial" w:hAnsi="Arial" w:cs="Arial"/>
          <w:w w:val="105"/>
          <w:sz w:val="28"/>
          <w:szCs w:val="28"/>
        </w:rPr>
        <w:t xml:space="preserve">/ We have read and agree to all the principles of 'A Good </w:t>
      </w:r>
      <w:r w:rsidRPr="00AD1930">
        <w:rPr>
          <w:rFonts w:ascii="Arial" w:hAnsi="Arial" w:cs="Arial"/>
          <w:spacing w:val="-2"/>
          <w:w w:val="105"/>
          <w:sz w:val="28"/>
          <w:szCs w:val="28"/>
        </w:rPr>
        <w:t>Neighbour’ Agreement.</w:t>
      </w:r>
    </w:p>
    <w:p w14:paraId="65848690" w14:textId="77777777" w:rsidR="00CD1F0B" w:rsidRPr="00AD1930" w:rsidRDefault="00CD1F0B" w:rsidP="00CD1F0B">
      <w:pPr>
        <w:keepLines/>
        <w:spacing w:before="100" w:beforeAutospacing="1" w:after="100" w:afterAutospacing="1"/>
        <w:ind w:right="42"/>
        <w:jc w:val="both"/>
        <w:rPr>
          <w:rFonts w:ascii="Arial" w:hAnsi="Arial" w:cs="Arial"/>
          <w:b/>
          <w:bCs/>
          <w:iCs/>
          <w:spacing w:val="-1"/>
          <w:w w:val="105"/>
          <w:sz w:val="28"/>
          <w:szCs w:val="28"/>
        </w:rPr>
      </w:pPr>
      <w:r w:rsidRPr="00AD1930">
        <w:rPr>
          <w:rFonts w:ascii="Arial" w:hAnsi="Arial" w:cs="Arial"/>
          <w:b/>
          <w:bCs/>
          <w:iCs/>
          <w:spacing w:val="-1"/>
          <w:w w:val="105"/>
          <w:sz w:val="28"/>
          <w:szCs w:val="28"/>
        </w:rPr>
        <w:t xml:space="preserve">Your agreement with the </w:t>
      </w:r>
      <w:r w:rsidRPr="00AD1930">
        <w:rPr>
          <w:rFonts w:ascii="Arial" w:hAnsi="Arial" w:cs="Arial"/>
          <w:b/>
          <w:bCs/>
          <w:spacing w:val="8"/>
          <w:sz w:val="28"/>
          <w:szCs w:val="28"/>
        </w:rPr>
        <w:t>Sandwell Metropolitan Borough Council</w:t>
      </w:r>
      <w:r w:rsidRPr="00AD1930">
        <w:rPr>
          <w:rFonts w:ascii="Arial" w:hAnsi="Arial" w:cs="Arial"/>
          <w:b/>
          <w:bCs/>
          <w:iCs/>
          <w:spacing w:val="-1"/>
          <w:w w:val="105"/>
          <w:sz w:val="28"/>
          <w:szCs w:val="28"/>
        </w:rPr>
        <w:t xml:space="preserve">:                </w:t>
      </w:r>
    </w:p>
    <w:p w14:paraId="282B2BBD" w14:textId="77777777" w:rsidR="00CD1F0B" w:rsidRPr="00AD1930" w:rsidRDefault="00CD1F0B" w:rsidP="00CD1F0B">
      <w:pPr>
        <w:keepLines/>
        <w:spacing w:before="100" w:beforeAutospacing="1" w:after="100" w:afterAutospacing="1"/>
        <w:ind w:right="42"/>
        <w:jc w:val="both"/>
        <w:rPr>
          <w:rFonts w:ascii="Arial" w:hAnsi="Arial" w:cs="Arial"/>
          <w:b/>
          <w:bCs/>
          <w:iCs/>
          <w:spacing w:val="-1"/>
          <w:w w:val="105"/>
          <w:sz w:val="28"/>
          <w:szCs w:val="28"/>
        </w:rPr>
      </w:pPr>
      <w:r w:rsidRPr="00AD1930">
        <w:rPr>
          <w:rFonts w:ascii="Arial" w:hAnsi="Arial" w:cs="Arial"/>
          <w:spacing w:val="-5"/>
          <w:w w:val="105"/>
          <w:sz w:val="28"/>
          <w:szCs w:val="28"/>
        </w:rPr>
        <w:t xml:space="preserve">It is acknowledged that each signatory pledges to respect the rights of </w:t>
      </w:r>
      <w:r w:rsidRPr="00AD1930">
        <w:rPr>
          <w:rFonts w:ascii="Arial" w:hAnsi="Arial" w:cs="Arial"/>
          <w:w w:val="105"/>
          <w:sz w:val="28"/>
          <w:szCs w:val="28"/>
        </w:rPr>
        <w:t xml:space="preserve">his/her neighbours in the community and to fully exercise his/her </w:t>
      </w:r>
      <w:r w:rsidRPr="00AD1930">
        <w:rPr>
          <w:rFonts w:ascii="Arial" w:hAnsi="Arial" w:cs="Arial"/>
          <w:spacing w:val="-1"/>
          <w:w w:val="105"/>
          <w:sz w:val="28"/>
          <w:szCs w:val="28"/>
        </w:rPr>
        <w:t>responsibilities within the context of the agreement.</w:t>
      </w:r>
    </w:p>
    <w:p w14:paraId="1B39BAF1" w14:textId="77777777" w:rsidR="00CD1F0B" w:rsidRPr="00AD1930" w:rsidRDefault="00CD1F0B" w:rsidP="00CD1F0B">
      <w:pPr>
        <w:keepLines/>
        <w:spacing w:before="100" w:beforeAutospacing="1" w:after="100" w:afterAutospacing="1"/>
        <w:ind w:right="42"/>
        <w:jc w:val="both"/>
        <w:rPr>
          <w:rFonts w:ascii="Arial" w:hAnsi="Arial" w:cs="Arial"/>
          <w:b/>
          <w:bCs/>
          <w:iCs/>
          <w:spacing w:val="-1"/>
          <w:w w:val="105"/>
          <w:sz w:val="28"/>
          <w:szCs w:val="28"/>
        </w:rPr>
      </w:pPr>
      <w:r w:rsidRPr="00AD1930">
        <w:rPr>
          <w:rFonts w:ascii="Arial" w:hAnsi="Arial" w:cs="Arial"/>
          <w:b/>
          <w:bCs/>
          <w:iCs/>
          <w:spacing w:val="-4"/>
          <w:w w:val="105"/>
          <w:sz w:val="28"/>
          <w:szCs w:val="28"/>
        </w:rPr>
        <w:t xml:space="preserve">I agree that whilst I am a tenant of the </w:t>
      </w:r>
      <w:r w:rsidRPr="00AD1930">
        <w:rPr>
          <w:rFonts w:ascii="Arial" w:hAnsi="Arial" w:cs="Arial"/>
          <w:b/>
          <w:bCs/>
          <w:spacing w:val="8"/>
          <w:sz w:val="28"/>
          <w:szCs w:val="28"/>
        </w:rPr>
        <w:t xml:space="preserve">Sandwell Metropolitan Borough Council </w:t>
      </w:r>
      <w:r w:rsidRPr="00AD1930">
        <w:rPr>
          <w:rFonts w:ascii="Arial" w:hAnsi="Arial" w:cs="Arial"/>
          <w:b/>
          <w:bCs/>
          <w:iCs/>
          <w:spacing w:val="-2"/>
          <w:w w:val="105"/>
          <w:sz w:val="28"/>
          <w:szCs w:val="28"/>
        </w:rPr>
        <w:t xml:space="preserve">I will do everything I can to be 'a good neighbour’ and </w:t>
      </w:r>
      <w:r w:rsidRPr="00AD1930">
        <w:rPr>
          <w:rFonts w:ascii="Arial" w:hAnsi="Arial" w:cs="Arial"/>
          <w:b/>
          <w:bCs/>
          <w:iCs/>
          <w:spacing w:val="-1"/>
          <w:w w:val="105"/>
          <w:sz w:val="28"/>
          <w:szCs w:val="28"/>
        </w:rPr>
        <w:t>will not behave in any way which may be considered `anti-social'.</w:t>
      </w:r>
    </w:p>
    <w:p w14:paraId="10C57BC2" w14:textId="77777777" w:rsidR="00CD1F0B" w:rsidRPr="00AD1930" w:rsidRDefault="00CD1F0B" w:rsidP="00CD1F0B">
      <w:pPr>
        <w:keepNext/>
        <w:keepLines/>
        <w:spacing w:before="100" w:beforeAutospacing="1" w:after="100" w:afterAutospacing="1"/>
        <w:jc w:val="both"/>
        <w:rPr>
          <w:rFonts w:ascii="Arial" w:hAnsi="Arial" w:cs="Arial"/>
          <w:b/>
          <w:bCs/>
          <w:iCs/>
          <w:w w:val="105"/>
          <w:sz w:val="28"/>
          <w:szCs w:val="28"/>
        </w:rPr>
      </w:pPr>
      <w:r w:rsidRPr="00AD1930">
        <w:rPr>
          <w:rFonts w:ascii="Arial" w:hAnsi="Arial" w:cs="Arial"/>
          <w:b/>
          <w:bCs/>
          <w:iCs/>
          <w:spacing w:val="-4"/>
          <w:w w:val="105"/>
          <w:sz w:val="28"/>
          <w:szCs w:val="28"/>
        </w:rPr>
        <w:t xml:space="preserve">I understand that if any member of my household, or visitors to my </w:t>
      </w:r>
      <w:r w:rsidRPr="00AD1930">
        <w:rPr>
          <w:rFonts w:ascii="Arial" w:hAnsi="Arial" w:cs="Arial"/>
          <w:b/>
          <w:bCs/>
          <w:iCs/>
          <w:spacing w:val="-2"/>
          <w:w w:val="105"/>
          <w:sz w:val="28"/>
          <w:szCs w:val="28"/>
        </w:rPr>
        <w:t xml:space="preserve">home act in a way which can be considered as being anti-social, </w:t>
      </w:r>
      <w:r w:rsidRPr="00AD1930">
        <w:rPr>
          <w:rFonts w:ascii="Arial" w:hAnsi="Arial" w:cs="Arial"/>
          <w:b/>
          <w:bCs/>
          <w:spacing w:val="8"/>
          <w:sz w:val="28"/>
          <w:szCs w:val="28"/>
        </w:rPr>
        <w:t xml:space="preserve">Sandwell Metropolitan Borough Council </w:t>
      </w:r>
      <w:r w:rsidRPr="00AD1930">
        <w:rPr>
          <w:rFonts w:ascii="Arial" w:hAnsi="Arial" w:cs="Arial"/>
          <w:b/>
          <w:bCs/>
          <w:iCs/>
          <w:spacing w:val="-2"/>
          <w:w w:val="105"/>
          <w:sz w:val="28"/>
          <w:szCs w:val="28"/>
        </w:rPr>
        <w:t xml:space="preserve">will take action for breach of </w:t>
      </w:r>
      <w:r w:rsidRPr="00AD1930">
        <w:rPr>
          <w:rFonts w:ascii="Arial" w:hAnsi="Arial" w:cs="Arial"/>
          <w:b/>
          <w:bCs/>
          <w:iCs/>
          <w:spacing w:val="-4"/>
          <w:w w:val="105"/>
          <w:sz w:val="28"/>
          <w:szCs w:val="28"/>
        </w:rPr>
        <w:t xml:space="preserve">my tenancy agreement which may lead to legal action being taken </w:t>
      </w:r>
      <w:r w:rsidRPr="00AD1930">
        <w:rPr>
          <w:rFonts w:ascii="Arial" w:hAnsi="Arial" w:cs="Arial"/>
          <w:b/>
          <w:bCs/>
          <w:iCs/>
          <w:w w:val="105"/>
          <w:sz w:val="28"/>
          <w:szCs w:val="28"/>
        </w:rPr>
        <w:t>against me.</w:t>
      </w:r>
    </w:p>
    <w:p w14:paraId="03296A8B" w14:textId="77777777" w:rsidR="00CD1F0B" w:rsidRPr="00AD1930" w:rsidRDefault="00CD1F0B" w:rsidP="00CD1F0B">
      <w:pPr>
        <w:keepNext/>
        <w:keepLines/>
        <w:spacing w:before="100" w:beforeAutospacing="1" w:after="100" w:afterAutospacing="1"/>
        <w:ind w:left="360"/>
        <w:jc w:val="both"/>
        <w:rPr>
          <w:rFonts w:ascii="Arial" w:hAnsi="Arial" w:cs="Arial"/>
          <w:b/>
          <w:bCs/>
          <w:iCs/>
          <w:spacing w:val="-2"/>
          <w:w w:val="105"/>
          <w:sz w:val="28"/>
          <w:szCs w:val="28"/>
        </w:rPr>
      </w:pPr>
    </w:p>
    <w:p w14:paraId="66E8F849" w14:textId="77777777" w:rsidR="00CD1F0B" w:rsidRPr="00AD1930" w:rsidRDefault="00CD1F0B" w:rsidP="00CD1F0B">
      <w:pPr>
        <w:keepLines/>
        <w:tabs>
          <w:tab w:val="right" w:leader="dot" w:pos="5876"/>
          <w:tab w:val="right" w:leader="dot" w:pos="7613"/>
        </w:tabs>
        <w:spacing w:before="100" w:beforeAutospacing="1" w:after="100" w:afterAutospacing="1"/>
        <w:rPr>
          <w:rFonts w:ascii="Arial" w:hAnsi="Arial" w:cs="Arial"/>
          <w:b/>
          <w:bCs/>
          <w:w w:val="105"/>
          <w:sz w:val="28"/>
          <w:szCs w:val="28"/>
        </w:rPr>
      </w:pPr>
      <w:bookmarkStart w:id="0" w:name="_Hlk77696256"/>
      <w:r w:rsidRPr="00AD1930">
        <w:rPr>
          <w:rFonts w:ascii="Arial" w:hAnsi="Arial" w:cs="Arial"/>
          <w:b/>
          <w:bCs/>
          <w:w w:val="105"/>
          <w:sz w:val="28"/>
          <w:szCs w:val="28"/>
        </w:rPr>
        <w:t>Signed</w:t>
      </w:r>
      <w:r w:rsidRPr="00AD1930">
        <w:rPr>
          <w:rFonts w:ascii="Arial" w:hAnsi="Arial" w:cs="Arial"/>
          <w:b/>
          <w:bCs/>
          <w:w w:val="105"/>
          <w:sz w:val="28"/>
          <w:szCs w:val="28"/>
        </w:rPr>
        <w:tab/>
      </w:r>
      <w:bookmarkEnd w:id="0"/>
      <w:r w:rsidRPr="00AD1930">
        <w:rPr>
          <w:rFonts w:ascii="Arial" w:hAnsi="Arial" w:cs="Arial"/>
          <w:b/>
          <w:bCs/>
          <w:w w:val="105"/>
          <w:sz w:val="28"/>
          <w:szCs w:val="28"/>
        </w:rPr>
        <w:t xml:space="preserve"> Date</w:t>
      </w:r>
      <w:r w:rsidRPr="00AD1930">
        <w:rPr>
          <w:rFonts w:ascii="Arial" w:hAnsi="Arial" w:cs="Arial"/>
          <w:b/>
          <w:bCs/>
          <w:w w:val="105"/>
          <w:sz w:val="28"/>
          <w:szCs w:val="28"/>
        </w:rPr>
        <w:tab/>
      </w:r>
    </w:p>
    <w:p w14:paraId="128A05A8" w14:textId="77777777" w:rsidR="00CD1F0B" w:rsidRPr="00AD1930" w:rsidRDefault="00CD1F0B" w:rsidP="00CD1F0B">
      <w:pPr>
        <w:keepLines/>
        <w:spacing w:before="100" w:beforeAutospacing="1" w:after="100" w:afterAutospacing="1"/>
        <w:rPr>
          <w:rFonts w:ascii="Arial" w:hAnsi="Arial" w:cs="Arial"/>
          <w:b/>
          <w:bCs/>
          <w:w w:val="105"/>
          <w:sz w:val="28"/>
          <w:szCs w:val="28"/>
        </w:rPr>
      </w:pPr>
    </w:p>
    <w:p w14:paraId="5407AF2F" w14:textId="77777777" w:rsidR="00CD1F0B" w:rsidRPr="00AD1930" w:rsidRDefault="00CD1F0B" w:rsidP="00CD1F0B">
      <w:pPr>
        <w:keepLines/>
        <w:spacing w:before="100" w:beforeAutospacing="1" w:after="100" w:afterAutospacing="1"/>
        <w:rPr>
          <w:rFonts w:ascii="Arial" w:hAnsi="Arial" w:cs="Arial"/>
          <w:b/>
          <w:bCs/>
          <w:w w:val="105"/>
          <w:sz w:val="28"/>
          <w:szCs w:val="28"/>
        </w:rPr>
      </w:pPr>
      <w:r w:rsidRPr="00AD1930">
        <w:rPr>
          <w:rFonts w:ascii="Arial" w:hAnsi="Arial" w:cs="Arial"/>
          <w:b/>
          <w:bCs/>
          <w:w w:val="105"/>
          <w:sz w:val="28"/>
          <w:szCs w:val="28"/>
        </w:rPr>
        <w:t>Print Name…………………………………………….</w:t>
      </w:r>
    </w:p>
    <w:p w14:paraId="45D87DE8" w14:textId="77777777" w:rsidR="00CD1F0B" w:rsidRPr="00AD1930" w:rsidRDefault="00CD1F0B" w:rsidP="00CD1F0B">
      <w:pPr>
        <w:keepLines/>
        <w:spacing w:before="100" w:beforeAutospacing="1" w:after="100" w:afterAutospacing="1"/>
        <w:rPr>
          <w:rFonts w:ascii="Arial" w:hAnsi="Arial" w:cs="Arial"/>
          <w:b/>
          <w:bCs/>
          <w:w w:val="105"/>
          <w:sz w:val="28"/>
          <w:szCs w:val="28"/>
        </w:rPr>
      </w:pPr>
      <w:r w:rsidRPr="00AD1930">
        <w:rPr>
          <w:rFonts w:ascii="Arial" w:hAnsi="Arial" w:cs="Arial"/>
          <w:b/>
          <w:bCs/>
          <w:w w:val="105"/>
          <w:sz w:val="28"/>
          <w:szCs w:val="28"/>
        </w:rPr>
        <w:t>(Tenant)</w:t>
      </w:r>
    </w:p>
    <w:p w14:paraId="1D631356" w14:textId="77777777" w:rsidR="00CD1F0B" w:rsidRPr="00AD1930" w:rsidRDefault="00CD1F0B" w:rsidP="00CD1F0B">
      <w:pPr>
        <w:keepLines/>
        <w:tabs>
          <w:tab w:val="right" w:leader="dot" w:pos="5876"/>
          <w:tab w:val="right" w:leader="dot" w:pos="7647"/>
        </w:tabs>
        <w:spacing w:before="100" w:beforeAutospacing="1" w:after="100" w:afterAutospacing="1"/>
        <w:rPr>
          <w:rFonts w:ascii="Arial" w:hAnsi="Arial" w:cs="Arial"/>
          <w:b/>
          <w:bCs/>
          <w:w w:val="105"/>
          <w:sz w:val="28"/>
          <w:szCs w:val="28"/>
        </w:rPr>
      </w:pPr>
    </w:p>
    <w:p w14:paraId="7CE98CDA" w14:textId="77777777" w:rsidR="00CD1F0B" w:rsidRPr="00AD1930" w:rsidRDefault="00CD1F0B" w:rsidP="00CD1F0B">
      <w:pPr>
        <w:keepLines/>
        <w:tabs>
          <w:tab w:val="right" w:leader="dot" w:pos="5876"/>
          <w:tab w:val="right" w:leader="dot" w:pos="7647"/>
        </w:tabs>
        <w:spacing w:before="100" w:beforeAutospacing="1" w:after="100" w:afterAutospacing="1"/>
        <w:rPr>
          <w:rFonts w:ascii="Arial" w:hAnsi="Arial" w:cs="Arial"/>
          <w:b/>
          <w:bCs/>
          <w:w w:val="105"/>
          <w:sz w:val="28"/>
          <w:szCs w:val="28"/>
        </w:rPr>
      </w:pPr>
    </w:p>
    <w:p w14:paraId="26CD7365" w14:textId="77777777" w:rsidR="00CD1F0B" w:rsidRPr="00AD1930" w:rsidRDefault="00CD1F0B" w:rsidP="00CD1F0B">
      <w:pPr>
        <w:keepLines/>
        <w:tabs>
          <w:tab w:val="right" w:leader="dot" w:pos="5876"/>
          <w:tab w:val="right" w:leader="dot" w:pos="7647"/>
        </w:tabs>
        <w:spacing w:before="100" w:beforeAutospacing="1" w:after="100" w:afterAutospacing="1"/>
        <w:rPr>
          <w:rFonts w:ascii="Arial" w:hAnsi="Arial" w:cs="Arial"/>
          <w:b/>
          <w:bCs/>
          <w:w w:val="105"/>
          <w:sz w:val="28"/>
          <w:szCs w:val="28"/>
        </w:rPr>
      </w:pPr>
      <w:r w:rsidRPr="00AD1930">
        <w:rPr>
          <w:rFonts w:ascii="Arial" w:hAnsi="Arial" w:cs="Arial"/>
          <w:b/>
          <w:bCs/>
          <w:w w:val="105"/>
          <w:sz w:val="28"/>
          <w:szCs w:val="28"/>
        </w:rPr>
        <w:t>Witnessed by</w:t>
      </w:r>
      <w:r w:rsidRPr="00AD1930">
        <w:rPr>
          <w:rFonts w:ascii="Arial" w:hAnsi="Arial" w:cs="Arial"/>
          <w:b/>
          <w:bCs/>
          <w:w w:val="105"/>
          <w:sz w:val="28"/>
          <w:szCs w:val="28"/>
        </w:rPr>
        <w:tab/>
        <w:t>. Date</w:t>
      </w:r>
      <w:r w:rsidRPr="00AD1930">
        <w:rPr>
          <w:rFonts w:ascii="Arial" w:hAnsi="Arial" w:cs="Arial"/>
          <w:b/>
          <w:bCs/>
          <w:w w:val="105"/>
          <w:sz w:val="28"/>
          <w:szCs w:val="28"/>
        </w:rPr>
        <w:tab/>
      </w:r>
    </w:p>
    <w:p w14:paraId="32D0A842" w14:textId="77777777" w:rsidR="00CD1F0B" w:rsidRPr="00AD1930" w:rsidRDefault="00CD1F0B" w:rsidP="00CD1F0B">
      <w:pPr>
        <w:keepLines/>
        <w:tabs>
          <w:tab w:val="right" w:leader="dot" w:pos="5876"/>
          <w:tab w:val="right" w:leader="dot" w:pos="7647"/>
        </w:tabs>
        <w:spacing w:before="100" w:beforeAutospacing="1" w:after="100" w:afterAutospacing="1"/>
        <w:rPr>
          <w:rFonts w:ascii="Arial" w:hAnsi="Arial" w:cs="Arial"/>
          <w:b/>
          <w:bCs/>
          <w:w w:val="105"/>
          <w:sz w:val="28"/>
          <w:szCs w:val="28"/>
        </w:rPr>
      </w:pPr>
      <w:r w:rsidRPr="00AD1930">
        <w:rPr>
          <w:rFonts w:ascii="Arial" w:hAnsi="Arial" w:cs="Arial"/>
          <w:b/>
          <w:bCs/>
          <w:w w:val="105"/>
          <w:sz w:val="28"/>
          <w:szCs w:val="28"/>
        </w:rPr>
        <w:t xml:space="preserve">(On behalf of relevant </w:t>
      </w:r>
      <w:r w:rsidRPr="00AD1930">
        <w:rPr>
          <w:rFonts w:ascii="Arial" w:hAnsi="Arial" w:cs="Arial"/>
          <w:b/>
          <w:bCs/>
          <w:spacing w:val="8"/>
          <w:sz w:val="28"/>
          <w:szCs w:val="28"/>
        </w:rPr>
        <w:t>Sandwell Metropolitan Borough Council</w:t>
      </w:r>
    </w:p>
    <w:p w14:paraId="353B684E" w14:textId="77777777" w:rsidR="00CD1F0B" w:rsidRDefault="00CD1F0B" w:rsidP="00CD1F0B">
      <w:pPr>
        <w:tabs>
          <w:tab w:val="right" w:leader="dot" w:pos="5876"/>
          <w:tab w:val="right" w:leader="dot" w:pos="7647"/>
        </w:tabs>
        <w:spacing w:before="100" w:beforeAutospacing="1" w:after="100" w:afterAutospacing="1"/>
        <w:rPr>
          <w:rFonts w:ascii="Arial" w:hAnsi="Arial" w:cs="Arial"/>
          <w:b/>
          <w:bCs/>
          <w:w w:val="105"/>
        </w:rPr>
      </w:pPr>
    </w:p>
    <w:p w14:paraId="431D4F8D" w14:textId="13CE77FD" w:rsidR="00EE1911" w:rsidRPr="007F24B4" w:rsidRDefault="00EE1911" w:rsidP="00EE1911"/>
    <w:p w14:paraId="4A77D108" w14:textId="791972C2" w:rsidR="009718E5" w:rsidRDefault="00AD2E69" w:rsidP="009718E5">
      <w:r>
        <w:rPr>
          <w:noProof/>
        </w:rPr>
        <w:drawing>
          <wp:anchor distT="0" distB="0" distL="114300" distR="114300" simplePos="0" relativeHeight="251703296" behindDoc="0" locked="0" layoutInCell="1" allowOverlap="1" wp14:anchorId="66797675" wp14:editId="6FF12BB4">
            <wp:simplePos x="0" y="0"/>
            <wp:positionH relativeFrom="margin">
              <wp:posOffset>1533525</wp:posOffset>
            </wp:positionH>
            <wp:positionV relativeFrom="margin">
              <wp:posOffset>8888095</wp:posOffset>
            </wp:positionV>
            <wp:extent cx="1939925" cy="683260"/>
            <wp:effectExtent l="0" t="0" r="3175" b="2540"/>
            <wp:wrapSquare wrapText="bothSides"/>
            <wp:docPr id="35" name="Picture 35" descr="Image result for sandwell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 result for sandwell council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61" b="33469"/>
                    <a:stretch/>
                  </pic:blipFill>
                  <pic:spPr bwMode="auto">
                    <a:xfrm>
                      <a:off x="0" y="0"/>
                      <a:ext cx="193992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E9E68" w14:textId="77777777" w:rsidR="009718E5" w:rsidRDefault="009718E5" w:rsidP="009718E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52641C" wp14:editId="09D73FDF">
                <wp:simplePos x="0" y="0"/>
                <wp:positionH relativeFrom="column">
                  <wp:posOffset>-914400</wp:posOffset>
                </wp:positionH>
                <wp:positionV relativeFrom="paragraph">
                  <wp:posOffset>-930304</wp:posOffset>
                </wp:positionV>
                <wp:extent cx="7600950" cy="11012557"/>
                <wp:effectExtent l="38100" t="95250" r="95250" b="368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10125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7B14F" w14:textId="77777777" w:rsidR="009718E5" w:rsidRPr="0097210B" w:rsidRDefault="009718E5" w:rsidP="009718E5">
                            <w:pPr>
                              <w:pStyle w:val="Mysubhead"/>
                              <w:jc w:val="center"/>
                              <w:rPr>
                                <w:rStyle w:val="sowc"/>
                                <w:color w:val="FFFFFF"/>
                                <w:sz w:val="46"/>
                              </w:rPr>
                            </w:pPr>
                          </w:p>
                          <w:p w14:paraId="0A99C306" w14:textId="77777777" w:rsidR="009718E5" w:rsidRDefault="009718E5" w:rsidP="009718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2641C" id="Rectangle 31" o:spid="_x0000_s1028" style="position:absolute;margin-left:-1in;margin-top:-73.25pt;width:598.5pt;height:86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" fillcolor="#a8d08d [1945]" stroked="f" strokeweight="1pt">
                <v:fill color2="#a8d08d [1945]" rotate="t" angle="270" colors="0 #607c4d;.5 #8cb372;1 #a8d689" focus="100%" type="gradient"/>
                <v:shadow on="t" color="black" opacity="26214f" origin="-.5,.5" offset=".74836mm,-.74836mm"/>
                <v:textbox>
                  <w:txbxContent>
                    <w:p w14:paraId="0337B14F" w14:textId="77777777" w:rsidR="009718E5" w:rsidRPr="0097210B" w:rsidRDefault="009718E5" w:rsidP="009718E5">
                      <w:pPr>
                        <w:pStyle w:val="Mysubhead"/>
                        <w:jc w:val="center"/>
                        <w:rPr>
                          <w:rStyle w:val="sowc"/>
                          <w:color w:val="FFFFFF"/>
                          <w:sz w:val="46"/>
                        </w:rPr>
                      </w:pPr>
                    </w:p>
                    <w:p w14:paraId="0A99C306" w14:textId="77777777" w:rsidR="009718E5" w:rsidRDefault="009718E5" w:rsidP="009718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E3FBCE5" w14:textId="77777777" w:rsidR="009718E5" w:rsidRDefault="009718E5" w:rsidP="009718E5"/>
    <w:p w14:paraId="7E3E711C" w14:textId="77777777" w:rsidR="009718E5" w:rsidRDefault="009718E5" w:rsidP="009718E5"/>
    <w:p w14:paraId="3C8629CC" w14:textId="77777777" w:rsidR="009718E5" w:rsidRDefault="009718E5" w:rsidP="009718E5"/>
    <w:p w14:paraId="01FE3CDF" w14:textId="77777777" w:rsidR="009718E5" w:rsidRDefault="009718E5" w:rsidP="009718E5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B9FC3F" wp14:editId="770EB322">
                <wp:simplePos x="0" y="0"/>
                <wp:positionH relativeFrom="column">
                  <wp:posOffset>5335326</wp:posOffset>
                </wp:positionH>
                <wp:positionV relativeFrom="paragraph">
                  <wp:posOffset>241162</wp:posOffset>
                </wp:positionV>
                <wp:extent cx="2343012" cy="2536466"/>
                <wp:effectExtent l="95250" t="38100" r="38735" b="9271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012" cy="2536466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090995" id="Oval 32" o:spid="_x0000_s1026" style="position:absolute;margin-left:420.1pt;margin-top:19pt;width:184.5pt;height:199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" fillcolor="#b196d2" stroked="f" strokeweight="1pt">
                <v:fill color2="#e7e1f0" rotate="t" angle="180" colors="0 #b196d2;.5 #cfc0e2;1 #e7e1f0" focus="100%" type="gradient"/>
                <v:stroke joinstyle="miter"/>
                <v:shadow on="t" color="black" opacity="26214f" origin=".5,-.5" offset="-.74836mm,.74836mm"/>
              </v:oval>
            </w:pict>
          </mc:Fallback>
        </mc:AlternateContent>
      </w:r>
    </w:p>
    <w:p w14:paraId="1171EE9D" w14:textId="77777777" w:rsidR="009718E5" w:rsidRDefault="009718E5" w:rsidP="009718E5"/>
    <w:p w14:paraId="5ADBA7F8" w14:textId="77777777" w:rsidR="009718E5" w:rsidRDefault="009718E5" w:rsidP="009718E5"/>
    <w:p w14:paraId="37C7C902" w14:textId="77777777" w:rsidR="009718E5" w:rsidRDefault="009718E5" w:rsidP="009718E5"/>
    <w:p w14:paraId="06772B7F" w14:textId="77777777" w:rsidR="009718E5" w:rsidRDefault="009718E5" w:rsidP="009718E5"/>
    <w:p w14:paraId="24CC4B7B" w14:textId="77777777" w:rsidR="009718E5" w:rsidRDefault="009718E5" w:rsidP="009718E5"/>
    <w:p w14:paraId="4C7864D5" w14:textId="77777777" w:rsidR="009718E5" w:rsidRDefault="009718E5" w:rsidP="009718E5"/>
    <w:p w14:paraId="41C10D3B" w14:textId="77777777" w:rsidR="009718E5" w:rsidRDefault="009718E5" w:rsidP="009718E5"/>
    <w:p w14:paraId="26255FB6" w14:textId="77777777" w:rsidR="009718E5" w:rsidRDefault="009718E5" w:rsidP="009718E5"/>
    <w:p w14:paraId="02D58357" w14:textId="77777777" w:rsidR="009718E5" w:rsidRDefault="009718E5" w:rsidP="009718E5"/>
    <w:p w14:paraId="541C5940" w14:textId="77777777" w:rsidR="009718E5" w:rsidRDefault="009718E5" w:rsidP="009718E5"/>
    <w:p w14:paraId="5E98D261" w14:textId="77777777" w:rsidR="009718E5" w:rsidRDefault="009718E5" w:rsidP="009718E5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FB0CAD" wp14:editId="7F21FCEB">
                <wp:simplePos x="0" y="0"/>
                <wp:positionH relativeFrom="column">
                  <wp:posOffset>-2178243</wp:posOffset>
                </wp:positionH>
                <wp:positionV relativeFrom="paragraph">
                  <wp:posOffset>473903</wp:posOffset>
                </wp:positionV>
                <wp:extent cx="2472690" cy="2527935"/>
                <wp:effectExtent l="57150" t="95250" r="60960" b="2476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690" cy="252793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EE63C8" id="Oval 34" o:spid="_x0000_s1026" style="position:absolute;margin-left:-171.5pt;margin-top:37.3pt;width:194.7pt;height:199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" fillcolor="#b196d2" stroked="f" strokeweight="1pt">
                <v:fill color2="#e7e1f0" rotate="t" angle="225" colors="0 #b196d2;.5 #cfc0e2;1 #e7e1f0" focus="100%" type="gradient"/>
                <v:stroke joinstyle="miter"/>
                <v:shadow on="t" color="black" opacity="26214f" origin=",.5" offset="0,-3pt"/>
              </v:oval>
            </w:pict>
          </mc:Fallback>
        </mc:AlternateContent>
      </w:r>
    </w:p>
    <w:p w14:paraId="27CBB3D3" w14:textId="77777777" w:rsidR="009718E5" w:rsidRDefault="009718E5" w:rsidP="009718E5"/>
    <w:p w14:paraId="4CBE5E4C" w14:textId="77777777" w:rsidR="009718E5" w:rsidRDefault="009718E5" w:rsidP="009718E5"/>
    <w:p w14:paraId="3E346FBD" w14:textId="77777777" w:rsidR="009718E5" w:rsidRDefault="009718E5" w:rsidP="009718E5"/>
    <w:p w14:paraId="7CAF6F3D" w14:textId="77777777" w:rsidR="009718E5" w:rsidRDefault="009718E5" w:rsidP="009718E5"/>
    <w:p w14:paraId="714B5F3C" w14:textId="77777777" w:rsidR="009718E5" w:rsidRDefault="009718E5" w:rsidP="009718E5"/>
    <w:p w14:paraId="7391662C" w14:textId="77777777" w:rsidR="009718E5" w:rsidRDefault="009718E5" w:rsidP="009718E5"/>
    <w:p w14:paraId="2C099D0C" w14:textId="77777777" w:rsidR="009718E5" w:rsidRDefault="009718E5" w:rsidP="009718E5"/>
    <w:p w14:paraId="07DAA0F7" w14:textId="77777777" w:rsidR="009718E5" w:rsidRDefault="009718E5" w:rsidP="009718E5"/>
    <w:p w14:paraId="695DE1C5" w14:textId="77777777" w:rsidR="009718E5" w:rsidRDefault="009718E5" w:rsidP="009718E5"/>
    <w:p w14:paraId="51AB2BB1" w14:textId="77777777" w:rsidR="009718E5" w:rsidRDefault="009718E5" w:rsidP="009718E5"/>
    <w:p w14:paraId="2EB7F912" w14:textId="77777777" w:rsidR="009718E5" w:rsidRDefault="009718E5" w:rsidP="009718E5"/>
    <w:p w14:paraId="62DB0439" w14:textId="77777777" w:rsidR="009718E5" w:rsidRDefault="009718E5" w:rsidP="009718E5"/>
    <w:p w14:paraId="073DF300" w14:textId="77777777" w:rsidR="009718E5" w:rsidRDefault="009718E5" w:rsidP="009718E5"/>
    <w:p w14:paraId="6E9FF6E0" w14:textId="77777777" w:rsidR="009718E5" w:rsidRDefault="009718E5" w:rsidP="009718E5"/>
    <w:p w14:paraId="09CEF234" w14:textId="77777777" w:rsidR="009718E5" w:rsidRDefault="009718E5" w:rsidP="009718E5"/>
    <w:sectPr w:rsidR="009718E5" w:rsidSect="004A796B">
      <w:pgSz w:w="11906" w:h="16838"/>
      <w:pgMar w:top="1440" w:right="1440" w:bottom="1440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82D6" w14:textId="77777777" w:rsidR="0018108A" w:rsidRDefault="0018108A" w:rsidP="003C40FA">
      <w:pPr>
        <w:spacing w:after="0" w:line="240" w:lineRule="auto"/>
      </w:pPr>
      <w:r>
        <w:separator/>
      </w:r>
    </w:p>
  </w:endnote>
  <w:endnote w:type="continuationSeparator" w:id="0">
    <w:p w14:paraId="47E23A70" w14:textId="77777777" w:rsidR="0018108A" w:rsidRDefault="0018108A" w:rsidP="003C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DD1A" w14:textId="77777777" w:rsidR="0018108A" w:rsidRDefault="0018108A" w:rsidP="003C40FA">
      <w:pPr>
        <w:spacing w:after="0" w:line="240" w:lineRule="auto"/>
      </w:pPr>
      <w:r>
        <w:separator/>
      </w:r>
    </w:p>
  </w:footnote>
  <w:footnote w:type="continuationSeparator" w:id="0">
    <w:p w14:paraId="4281AF4F" w14:textId="77777777" w:rsidR="0018108A" w:rsidRDefault="0018108A" w:rsidP="003C4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8D46"/>
    <w:multiLevelType w:val="singleLevel"/>
    <w:tmpl w:val="61E1C909"/>
    <w:lvl w:ilvl="0">
      <w:numFmt w:val="bullet"/>
      <w:lvlText w:val="o"/>
      <w:lvlJc w:val="left"/>
      <w:pPr>
        <w:tabs>
          <w:tab w:val="num" w:pos="432"/>
        </w:tabs>
        <w:ind w:left="792" w:hanging="432"/>
      </w:pPr>
      <w:rPr>
        <w:rFonts w:ascii="Courier New" w:hAnsi="Courier New" w:cs="Courier New"/>
        <w:spacing w:val="1"/>
        <w:w w:val="105"/>
        <w:sz w:val="27"/>
        <w:szCs w:val="27"/>
      </w:rPr>
    </w:lvl>
  </w:abstractNum>
  <w:abstractNum w:abstractNumId="1" w15:restartNumberingAfterBreak="0">
    <w:nsid w:val="1C0E7FAD"/>
    <w:multiLevelType w:val="hybridMultilevel"/>
    <w:tmpl w:val="DBBE8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91538"/>
    <w:multiLevelType w:val="hybridMultilevel"/>
    <w:tmpl w:val="D5AA9A36"/>
    <w:lvl w:ilvl="0" w:tplc="B4D858D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568D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50484"/>
    <w:multiLevelType w:val="hybridMultilevel"/>
    <w:tmpl w:val="00C84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F4B1E"/>
    <w:multiLevelType w:val="hybridMultilevel"/>
    <w:tmpl w:val="D5AA9A36"/>
    <w:lvl w:ilvl="0" w:tplc="B4D858D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568D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049BF"/>
    <w:multiLevelType w:val="hybridMultilevel"/>
    <w:tmpl w:val="CCD0C840"/>
    <w:lvl w:ilvl="0" w:tplc="B4D858D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568D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71AAE"/>
    <w:multiLevelType w:val="hybridMultilevel"/>
    <w:tmpl w:val="B8C85376"/>
    <w:lvl w:ilvl="0" w:tplc="B4D858D2">
      <w:start w:val="1"/>
      <w:numFmt w:val="decimal"/>
      <w:lvlText w:val="%1)"/>
      <w:lvlJc w:val="left"/>
      <w:pPr>
        <w:ind w:left="643" w:hanging="360"/>
      </w:pPr>
      <w:rPr>
        <w:rFonts w:hint="default"/>
        <w:b/>
        <w:color w:val="A568D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B5E01"/>
    <w:multiLevelType w:val="hybridMultilevel"/>
    <w:tmpl w:val="23C45832"/>
    <w:lvl w:ilvl="0" w:tplc="B4D858D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568D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83E90"/>
    <w:multiLevelType w:val="hybridMultilevel"/>
    <w:tmpl w:val="D5AA9A36"/>
    <w:lvl w:ilvl="0" w:tplc="B4D858D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568D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76536">
    <w:abstractNumId w:val="6"/>
  </w:num>
  <w:num w:numId="2" w16cid:durableId="662469253">
    <w:abstractNumId w:val="4"/>
  </w:num>
  <w:num w:numId="3" w16cid:durableId="609432267">
    <w:abstractNumId w:val="8"/>
  </w:num>
  <w:num w:numId="4" w16cid:durableId="288627790">
    <w:abstractNumId w:val="2"/>
  </w:num>
  <w:num w:numId="5" w16cid:durableId="1055467491">
    <w:abstractNumId w:val="1"/>
  </w:num>
  <w:num w:numId="6" w16cid:durableId="79328147">
    <w:abstractNumId w:val="1"/>
  </w:num>
  <w:num w:numId="7" w16cid:durableId="1875968814">
    <w:abstractNumId w:val="5"/>
  </w:num>
  <w:num w:numId="8" w16cid:durableId="1900282130">
    <w:abstractNumId w:val="7"/>
  </w:num>
  <w:num w:numId="9" w16cid:durableId="833031086">
    <w:abstractNumId w:val="3"/>
  </w:num>
  <w:num w:numId="10" w16cid:durableId="67176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56"/>
    <w:rsid w:val="00007746"/>
    <w:rsid w:val="00017559"/>
    <w:rsid w:val="00030068"/>
    <w:rsid w:val="0005799F"/>
    <w:rsid w:val="00076D9E"/>
    <w:rsid w:val="00077EB4"/>
    <w:rsid w:val="00081603"/>
    <w:rsid w:val="00094921"/>
    <w:rsid w:val="000D60D9"/>
    <w:rsid w:val="0013376F"/>
    <w:rsid w:val="001454C4"/>
    <w:rsid w:val="001565B1"/>
    <w:rsid w:val="001709D6"/>
    <w:rsid w:val="0018108A"/>
    <w:rsid w:val="00191CB8"/>
    <w:rsid w:val="001B371E"/>
    <w:rsid w:val="00216B05"/>
    <w:rsid w:val="002208EA"/>
    <w:rsid w:val="0022682D"/>
    <w:rsid w:val="002672D7"/>
    <w:rsid w:val="00282FB6"/>
    <w:rsid w:val="002970A9"/>
    <w:rsid w:val="002A182A"/>
    <w:rsid w:val="002A5B2F"/>
    <w:rsid w:val="00341864"/>
    <w:rsid w:val="00366585"/>
    <w:rsid w:val="003C40FA"/>
    <w:rsid w:val="003D1E6B"/>
    <w:rsid w:val="003E0362"/>
    <w:rsid w:val="003F19EE"/>
    <w:rsid w:val="0043319F"/>
    <w:rsid w:val="00433D4F"/>
    <w:rsid w:val="00440C05"/>
    <w:rsid w:val="004573D9"/>
    <w:rsid w:val="00484CC7"/>
    <w:rsid w:val="0048617E"/>
    <w:rsid w:val="004A796B"/>
    <w:rsid w:val="004C0B35"/>
    <w:rsid w:val="004D168B"/>
    <w:rsid w:val="0051467D"/>
    <w:rsid w:val="00522163"/>
    <w:rsid w:val="00537E47"/>
    <w:rsid w:val="005E3518"/>
    <w:rsid w:val="006201E6"/>
    <w:rsid w:val="00683FE8"/>
    <w:rsid w:val="00697E26"/>
    <w:rsid w:val="006A7655"/>
    <w:rsid w:val="006B68E1"/>
    <w:rsid w:val="006C710D"/>
    <w:rsid w:val="007267E6"/>
    <w:rsid w:val="00734691"/>
    <w:rsid w:val="007634BA"/>
    <w:rsid w:val="0078572C"/>
    <w:rsid w:val="007907CB"/>
    <w:rsid w:val="00793A64"/>
    <w:rsid w:val="00797241"/>
    <w:rsid w:val="007D75F4"/>
    <w:rsid w:val="007F24B4"/>
    <w:rsid w:val="008002C9"/>
    <w:rsid w:val="00836F79"/>
    <w:rsid w:val="00876870"/>
    <w:rsid w:val="008B25E4"/>
    <w:rsid w:val="008B2B7C"/>
    <w:rsid w:val="009229C3"/>
    <w:rsid w:val="00924B98"/>
    <w:rsid w:val="00951577"/>
    <w:rsid w:val="009700CF"/>
    <w:rsid w:val="009718E5"/>
    <w:rsid w:val="009A6285"/>
    <w:rsid w:val="009C1B65"/>
    <w:rsid w:val="009E1930"/>
    <w:rsid w:val="00A0245E"/>
    <w:rsid w:val="00A2184F"/>
    <w:rsid w:val="00AB2A84"/>
    <w:rsid w:val="00AB53F9"/>
    <w:rsid w:val="00AD1930"/>
    <w:rsid w:val="00AD2E69"/>
    <w:rsid w:val="00AE7D51"/>
    <w:rsid w:val="00B07F26"/>
    <w:rsid w:val="00B114BD"/>
    <w:rsid w:val="00B11B0A"/>
    <w:rsid w:val="00B1455A"/>
    <w:rsid w:val="00B36F0C"/>
    <w:rsid w:val="00B40862"/>
    <w:rsid w:val="00B72DE9"/>
    <w:rsid w:val="00BB79F4"/>
    <w:rsid w:val="00BF59C7"/>
    <w:rsid w:val="00C11938"/>
    <w:rsid w:val="00C342D3"/>
    <w:rsid w:val="00C45C22"/>
    <w:rsid w:val="00C505BE"/>
    <w:rsid w:val="00CA5942"/>
    <w:rsid w:val="00CB15A0"/>
    <w:rsid w:val="00CD1F0B"/>
    <w:rsid w:val="00CE7A9B"/>
    <w:rsid w:val="00CF7E7D"/>
    <w:rsid w:val="00D23DD2"/>
    <w:rsid w:val="00D3443D"/>
    <w:rsid w:val="00D34F0B"/>
    <w:rsid w:val="00D47011"/>
    <w:rsid w:val="00D945F4"/>
    <w:rsid w:val="00DA4891"/>
    <w:rsid w:val="00DB3F4E"/>
    <w:rsid w:val="00DB53FE"/>
    <w:rsid w:val="00DB71EB"/>
    <w:rsid w:val="00DF0E38"/>
    <w:rsid w:val="00E02377"/>
    <w:rsid w:val="00E14221"/>
    <w:rsid w:val="00E1511B"/>
    <w:rsid w:val="00E370FC"/>
    <w:rsid w:val="00E40CEC"/>
    <w:rsid w:val="00EC1ED0"/>
    <w:rsid w:val="00EE02E0"/>
    <w:rsid w:val="00EE1911"/>
    <w:rsid w:val="00EF4FC4"/>
    <w:rsid w:val="00EF57E1"/>
    <w:rsid w:val="00F17A00"/>
    <w:rsid w:val="00F3042F"/>
    <w:rsid w:val="00F32856"/>
    <w:rsid w:val="00F40A1D"/>
    <w:rsid w:val="00F50777"/>
    <w:rsid w:val="00FC5972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4E26D"/>
  <w15:chartTrackingRefBased/>
  <w15:docId w15:val="{1139B3DF-36DB-47F3-B635-7D873266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wc">
    <w:name w:val="sowc"/>
    <w:basedOn w:val="DefaultParagraphFont"/>
    <w:rsid w:val="00F32856"/>
  </w:style>
  <w:style w:type="paragraph" w:customStyle="1" w:styleId="Mysubhead">
    <w:name w:val="My subhead"/>
    <w:basedOn w:val="Normal"/>
    <w:rsid w:val="00F32856"/>
    <w:pPr>
      <w:keepNext/>
      <w:spacing w:before="240" w:after="60" w:line="240" w:lineRule="auto"/>
      <w:jc w:val="right"/>
      <w:outlineLvl w:val="0"/>
    </w:pPr>
    <w:rPr>
      <w:rFonts w:ascii="Verdana" w:eastAsia="Batang" w:hAnsi="Verdana" w:cs="Arial"/>
      <w:b/>
      <w:bCs/>
      <w:kern w:val="32"/>
      <w:sz w:val="32"/>
      <w:szCs w:val="32"/>
      <w:lang w:val="en-US" w:eastAsia="ko-KR"/>
    </w:rPr>
  </w:style>
  <w:style w:type="paragraph" w:styleId="Header">
    <w:name w:val="header"/>
    <w:basedOn w:val="Normal"/>
    <w:link w:val="HeaderChar"/>
    <w:uiPriority w:val="99"/>
    <w:unhideWhenUsed/>
    <w:rsid w:val="003C4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0FA"/>
  </w:style>
  <w:style w:type="paragraph" w:styleId="Footer">
    <w:name w:val="footer"/>
    <w:basedOn w:val="Normal"/>
    <w:link w:val="FooterChar"/>
    <w:uiPriority w:val="99"/>
    <w:unhideWhenUsed/>
    <w:rsid w:val="003C4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0FA"/>
  </w:style>
  <w:style w:type="paragraph" w:customStyle="1" w:styleId="MyHeadtitle">
    <w:name w:val="My Head title"/>
    <w:basedOn w:val="Heading1"/>
    <w:rsid w:val="00836F79"/>
    <w:pPr>
      <w:keepLines w:val="0"/>
      <w:spacing w:after="60" w:line="240" w:lineRule="auto"/>
    </w:pPr>
    <w:rPr>
      <w:rFonts w:ascii="Verdana" w:eastAsia="Batang" w:hAnsi="Verdana" w:cs="Arial"/>
      <w:b/>
      <w:bCs/>
      <w:color w:val="auto"/>
      <w:kern w:val="32"/>
      <w:sz w:val="36"/>
      <w:lang w:val="en-US"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836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y">
    <w:name w:val="My"/>
    <w:rsid w:val="002208EA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character" w:customStyle="1" w:styleId="howc">
    <w:name w:val="howc"/>
    <w:basedOn w:val="DefaultParagraphFont"/>
    <w:rsid w:val="002208EA"/>
  </w:style>
  <w:style w:type="character" w:styleId="CommentReference">
    <w:name w:val="annotation reference"/>
    <w:basedOn w:val="DefaultParagraphFont"/>
    <w:uiPriority w:val="99"/>
    <w:semiHidden/>
    <w:unhideWhenUsed/>
    <w:rsid w:val="00094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9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9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9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6F0C"/>
    <w:pPr>
      <w:ind w:left="720"/>
      <w:contextualSpacing/>
    </w:pPr>
  </w:style>
  <w:style w:type="paragraph" w:styleId="NoSpacing">
    <w:name w:val="No Spacing"/>
    <w:uiPriority w:val="1"/>
    <w:qFormat/>
    <w:rsid w:val="00B11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546</Words>
  <Characters>3114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MBC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Rameez1 Akhtar</dc:creator>
  <cp:keywords/>
  <dc:description/>
  <cp:lastModifiedBy>Owen Roberts</cp:lastModifiedBy>
  <cp:revision>2</cp:revision>
  <cp:lastPrinted>2021-07-20T16:36:00Z</cp:lastPrinted>
  <dcterms:created xsi:type="dcterms:W3CDTF">2025-05-15T10:02:00Z</dcterms:created>
  <dcterms:modified xsi:type="dcterms:W3CDTF">2025-05-15T10:02:00Z</dcterms:modified>
</cp:coreProperties>
</file>