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A6D" w:rsidRPr="00424A6D" w:rsidRDefault="00424A6D" w:rsidP="00424A6D">
      <w:pPr>
        <w:keepNext/>
        <w:widowControl w:val="0"/>
        <w:overflowPunct w:val="0"/>
        <w:autoSpaceDE w:val="0"/>
        <w:autoSpaceDN w:val="0"/>
        <w:adjustRightInd w:val="0"/>
        <w:spacing w:after="0" w:line="240" w:lineRule="auto"/>
        <w:jc w:val="center"/>
        <w:outlineLvl w:val="6"/>
        <w:rPr>
          <w:rFonts w:ascii="Arial" w:eastAsia="Times New Roman" w:hAnsi="Arial" w:cs="Arial"/>
          <w:b/>
          <w:bCs/>
          <w:color w:val="000000"/>
          <w:kern w:val="28"/>
          <w:sz w:val="28"/>
          <w:szCs w:val="28"/>
        </w:rPr>
      </w:pPr>
      <w:r w:rsidRPr="00424A6D">
        <w:rPr>
          <w:rFonts w:ascii="Arial" w:eastAsia="Times New Roman" w:hAnsi="Arial" w:cs="Arial"/>
          <w:b/>
          <w:bCs/>
          <w:color w:val="000000"/>
          <w:kern w:val="28"/>
          <w:sz w:val="28"/>
          <w:szCs w:val="28"/>
        </w:rPr>
        <w:t>LICENCE CONDITIONS</w:t>
      </w:r>
    </w:p>
    <w:p w:rsidR="00424A6D" w:rsidRPr="00424A6D" w:rsidRDefault="00424A6D" w:rsidP="00424A6D">
      <w:pPr>
        <w:keepNext/>
        <w:widowControl w:val="0"/>
        <w:overflowPunct w:val="0"/>
        <w:autoSpaceDE w:val="0"/>
        <w:autoSpaceDN w:val="0"/>
        <w:adjustRightInd w:val="0"/>
        <w:spacing w:after="0" w:line="240" w:lineRule="auto"/>
        <w:jc w:val="center"/>
        <w:outlineLvl w:val="7"/>
        <w:rPr>
          <w:rFonts w:ascii="Arial" w:eastAsia="Times New Roman" w:hAnsi="Arial" w:cs="Arial"/>
          <w:b/>
          <w:bCs/>
          <w:color w:val="0000FF"/>
          <w:kern w:val="28"/>
          <w:sz w:val="24"/>
          <w:szCs w:val="24"/>
          <w:u w:val="single"/>
        </w:rPr>
      </w:pPr>
    </w:p>
    <w:p w:rsidR="00424A6D" w:rsidRPr="00424A6D" w:rsidRDefault="00424A6D" w:rsidP="00424A6D">
      <w:pPr>
        <w:keepNext/>
        <w:spacing w:after="0" w:line="240" w:lineRule="auto"/>
        <w:jc w:val="center"/>
        <w:outlineLvl w:val="2"/>
        <w:rPr>
          <w:rFonts w:ascii="Arial" w:eastAsia="Times New Roman" w:hAnsi="Arial" w:cs="Arial"/>
          <w:b/>
          <w:bCs/>
          <w:sz w:val="32"/>
          <w:szCs w:val="32"/>
        </w:rPr>
      </w:pPr>
      <w:bookmarkStart w:id="0" w:name="_Hlk70511728"/>
      <w:r w:rsidRPr="00424A6D">
        <w:rPr>
          <w:rFonts w:ascii="Arial" w:eastAsia="Times New Roman" w:hAnsi="Arial" w:cs="Arial"/>
          <w:b/>
          <w:bCs/>
          <w:sz w:val="32"/>
          <w:szCs w:val="32"/>
        </w:rPr>
        <w:t>Private Hire Operator Conditions of Licence</w:t>
      </w:r>
    </w:p>
    <w:p w:rsidR="00424A6D" w:rsidRPr="00424A6D" w:rsidRDefault="00424A6D" w:rsidP="00424A6D">
      <w:pPr>
        <w:keepNext/>
        <w:tabs>
          <w:tab w:val="left" w:pos="6480"/>
        </w:tabs>
        <w:spacing w:after="0" w:line="240" w:lineRule="auto"/>
        <w:jc w:val="both"/>
        <w:outlineLvl w:val="0"/>
        <w:rPr>
          <w:rFonts w:ascii="Arial" w:eastAsia="Times New Roman" w:hAnsi="Arial" w:cs="Arial"/>
          <w:sz w:val="24"/>
          <w:szCs w:val="24"/>
        </w:rPr>
      </w:pPr>
      <w:r w:rsidRPr="00424A6D">
        <w:rPr>
          <w:rFonts w:ascii="Arial" w:eastAsia="Times New Roman" w:hAnsi="Arial" w:cs="Arial"/>
          <w:sz w:val="24"/>
          <w:szCs w:val="24"/>
        </w:rPr>
        <w:t xml:space="preserve">      </w:t>
      </w:r>
    </w:p>
    <w:p w:rsidR="00424A6D" w:rsidRPr="00424A6D" w:rsidRDefault="00424A6D" w:rsidP="00424A6D">
      <w:pPr>
        <w:spacing w:after="0" w:line="240" w:lineRule="auto"/>
        <w:jc w:val="both"/>
        <w:rPr>
          <w:rFonts w:ascii="Arial" w:eastAsia="Times New Roman" w:hAnsi="Arial" w:cs="Arial"/>
          <w:sz w:val="24"/>
          <w:szCs w:val="24"/>
        </w:rPr>
      </w:pPr>
      <w:r w:rsidRPr="00424A6D">
        <w:rPr>
          <w:rFonts w:ascii="Arial" w:eastAsia="Times New Roman" w:hAnsi="Arial" w:cs="Arial"/>
          <w:sz w:val="24"/>
          <w:szCs w:val="24"/>
        </w:rPr>
        <w:t>This Licence is subject to the provisions of Section 55 of the Local Government (Miscellaneous Provisions) Act 1976 – Part II and in addition, the following conditions.</w:t>
      </w:r>
    </w:p>
    <w:p w:rsidR="00424A6D" w:rsidRPr="00424A6D" w:rsidRDefault="00424A6D" w:rsidP="00424A6D">
      <w:pPr>
        <w:spacing w:after="0" w:line="240" w:lineRule="auto"/>
        <w:jc w:val="both"/>
        <w:rPr>
          <w:rFonts w:ascii="Arial" w:eastAsia="Times New Roman" w:hAnsi="Arial" w:cs="Arial"/>
          <w:sz w:val="24"/>
          <w:szCs w:val="24"/>
        </w:rPr>
      </w:pPr>
    </w:p>
    <w:p w:rsidR="00424A6D" w:rsidRPr="00424A6D" w:rsidRDefault="00424A6D" w:rsidP="00424A6D">
      <w:pPr>
        <w:numPr>
          <w:ilvl w:val="0"/>
          <w:numId w:val="2"/>
        </w:numPr>
        <w:ind w:right="274"/>
        <w:contextualSpacing/>
        <w:rPr>
          <w:rFonts w:ascii="Arial" w:hAnsi="Arial" w:cs="Arial"/>
          <w:sz w:val="24"/>
          <w:szCs w:val="24"/>
        </w:rPr>
      </w:pPr>
      <w:r w:rsidRPr="00424A6D">
        <w:rPr>
          <w:rFonts w:ascii="Arial" w:hAnsi="Arial" w:cs="Arial"/>
          <w:sz w:val="24"/>
          <w:szCs w:val="24"/>
        </w:rPr>
        <w:t xml:space="preserve">The operator is responsible for all persons that they employ, contract or use </w:t>
      </w:r>
      <w:proofErr w:type="gramStart"/>
      <w:r w:rsidRPr="00424A6D">
        <w:rPr>
          <w:rFonts w:ascii="Arial" w:hAnsi="Arial" w:cs="Arial"/>
          <w:sz w:val="24"/>
          <w:szCs w:val="24"/>
        </w:rPr>
        <w:t>in the course of</w:t>
      </w:r>
      <w:proofErr w:type="gramEnd"/>
      <w:r w:rsidRPr="00424A6D">
        <w:rPr>
          <w:rFonts w:ascii="Arial" w:hAnsi="Arial" w:cs="Arial"/>
          <w:sz w:val="24"/>
          <w:szCs w:val="24"/>
        </w:rPr>
        <w:t xml:space="preserve"> their business. To that end, the operator must undertake </w:t>
      </w:r>
      <w:proofErr w:type="gramStart"/>
      <w:r w:rsidRPr="00424A6D">
        <w:rPr>
          <w:rFonts w:ascii="Arial" w:hAnsi="Arial" w:cs="Arial"/>
          <w:sz w:val="24"/>
          <w:szCs w:val="24"/>
        </w:rPr>
        <w:t>sufficient</w:t>
      </w:r>
      <w:proofErr w:type="gramEnd"/>
      <w:r w:rsidRPr="00424A6D">
        <w:rPr>
          <w:rFonts w:ascii="Arial" w:hAnsi="Arial" w:cs="Arial"/>
          <w:sz w:val="24"/>
          <w:szCs w:val="24"/>
        </w:rPr>
        <w:t xml:space="preserve"> checks to satisfy themselves that only suitable drivers and employees are used (and continue to be used) in the course of their business. The failure of an operator to ensure that appropriate checks are carried out may call into question the operator’s fitness and propriety. In addition, a failure to take appropriate action in relation to drivers that persistently breach licence conditions may also be detrimental to the continued fitness and propriety of the operator. </w:t>
      </w:r>
    </w:p>
    <w:p w:rsidR="00424A6D" w:rsidRPr="00424A6D" w:rsidRDefault="00424A6D" w:rsidP="00424A6D">
      <w:pPr>
        <w:ind w:left="360" w:right="274"/>
        <w:contextualSpacing/>
        <w:rPr>
          <w:rFonts w:ascii="Arial" w:hAnsi="Arial" w:cs="Arial"/>
          <w:sz w:val="24"/>
          <w:szCs w:val="24"/>
        </w:rPr>
      </w:pPr>
    </w:p>
    <w:p w:rsidR="00424A6D" w:rsidRPr="00424A6D" w:rsidRDefault="00424A6D" w:rsidP="00424A6D">
      <w:pPr>
        <w:numPr>
          <w:ilvl w:val="0"/>
          <w:numId w:val="2"/>
        </w:numPr>
        <w:ind w:right="274"/>
        <w:contextualSpacing/>
        <w:rPr>
          <w:rFonts w:ascii="Arial" w:hAnsi="Arial" w:cs="Arial"/>
          <w:sz w:val="24"/>
          <w:szCs w:val="24"/>
        </w:rPr>
      </w:pPr>
      <w:r w:rsidRPr="00424A6D">
        <w:rPr>
          <w:rFonts w:ascii="Arial" w:hAnsi="Arial" w:cs="Arial"/>
          <w:sz w:val="24"/>
          <w:szCs w:val="24"/>
        </w:rPr>
        <w:t xml:space="preserve">The operator licence is not transferable and the person to whom it is issued must display it in a prominent position at the business premises recorded on the licence at all times during the currency of the licence, so as to be on view to members of the public, except on such occasions as the licence is presented to the Licensing Authority for amendment or if it is required to be produced for inspection by an Authorised Officer of the Council or a Police Officer. </w:t>
      </w:r>
    </w:p>
    <w:p w:rsidR="00424A6D" w:rsidRPr="00424A6D" w:rsidRDefault="00424A6D" w:rsidP="00424A6D">
      <w:pPr>
        <w:ind w:left="720"/>
        <w:contextualSpacing/>
        <w:rPr>
          <w:rFonts w:ascii="Arial" w:hAnsi="Arial" w:cs="Arial"/>
          <w:sz w:val="24"/>
          <w:szCs w:val="24"/>
        </w:rPr>
      </w:pPr>
    </w:p>
    <w:p w:rsidR="00424A6D" w:rsidRPr="00424A6D" w:rsidRDefault="00424A6D" w:rsidP="00424A6D">
      <w:pPr>
        <w:numPr>
          <w:ilvl w:val="0"/>
          <w:numId w:val="2"/>
        </w:numPr>
        <w:ind w:right="274"/>
        <w:contextualSpacing/>
        <w:rPr>
          <w:rFonts w:ascii="Arial" w:hAnsi="Arial" w:cs="Arial"/>
          <w:sz w:val="24"/>
          <w:szCs w:val="24"/>
        </w:rPr>
      </w:pPr>
      <w:r w:rsidRPr="00424A6D">
        <w:rPr>
          <w:rFonts w:ascii="Arial" w:hAnsi="Arial" w:cs="Arial"/>
          <w:sz w:val="24"/>
          <w:szCs w:val="24"/>
        </w:rPr>
        <w:t xml:space="preserve">The Licence is granted in respect of the premises referred to in the licence and is not transferable. </w:t>
      </w:r>
    </w:p>
    <w:p w:rsidR="00424A6D" w:rsidRPr="00424A6D" w:rsidRDefault="00424A6D" w:rsidP="00424A6D">
      <w:pPr>
        <w:ind w:left="720"/>
        <w:contextualSpacing/>
        <w:rPr>
          <w:rFonts w:ascii="Arial" w:hAnsi="Arial" w:cs="Arial"/>
          <w:sz w:val="24"/>
          <w:szCs w:val="24"/>
        </w:rPr>
      </w:pPr>
    </w:p>
    <w:p w:rsidR="00424A6D" w:rsidRPr="00424A6D" w:rsidRDefault="00424A6D" w:rsidP="00424A6D">
      <w:pPr>
        <w:numPr>
          <w:ilvl w:val="0"/>
          <w:numId w:val="2"/>
        </w:numPr>
        <w:ind w:right="274"/>
        <w:contextualSpacing/>
        <w:rPr>
          <w:rFonts w:ascii="Arial" w:hAnsi="Arial" w:cs="Arial"/>
          <w:sz w:val="24"/>
          <w:szCs w:val="24"/>
        </w:rPr>
      </w:pPr>
      <w:r w:rsidRPr="00424A6D">
        <w:rPr>
          <w:rFonts w:ascii="Arial" w:hAnsi="Arial" w:cs="Arial"/>
          <w:sz w:val="24"/>
          <w:szCs w:val="24"/>
        </w:rPr>
        <w:t xml:space="preserve">The Operator must notify the Council in writing of any change in partnership, directorship, ownership, management or control of the business within 5 working days. </w:t>
      </w:r>
    </w:p>
    <w:p w:rsidR="00424A6D" w:rsidRPr="00424A6D" w:rsidRDefault="00424A6D" w:rsidP="00424A6D">
      <w:pPr>
        <w:ind w:left="720"/>
        <w:contextualSpacing/>
        <w:rPr>
          <w:rFonts w:ascii="Arial" w:hAnsi="Arial" w:cs="Arial"/>
          <w:sz w:val="24"/>
          <w:szCs w:val="24"/>
        </w:rPr>
      </w:pPr>
    </w:p>
    <w:p w:rsidR="00424A6D" w:rsidRPr="00424A6D" w:rsidRDefault="00424A6D" w:rsidP="00424A6D">
      <w:pPr>
        <w:numPr>
          <w:ilvl w:val="0"/>
          <w:numId w:val="2"/>
        </w:numPr>
        <w:ind w:right="274"/>
        <w:contextualSpacing/>
        <w:rPr>
          <w:rFonts w:ascii="Arial" w:hAnsi="Arial" w:cs="Arial"/>
          <w:sz w:val="24"/>
          <w:szCs w:val="24"/>
        </w:rPr>
      </w:pPr>
      <w:r w:rsidRPr="00424A6D">
        <w:rPr>
          <w:rFonts w:ascii="Arial" w:hAnsi="Arial" w:cs="Arial"/>
          <w:sz w:val="24"/>
          <w:szCs w:val="24"/>
        </w:rPr>
        <w:t xml:space="preserve">The Operator must notify the Council in writing within 7 days of any other material change affecting the licence during its validity. </w:t>
      </w:r>
    </w:p>
    <w:p w:rsidR="00424A6D" w:rsidRPr="00424A6D" w:rsidRDefault="00424A6D" w:rsidP="00424A6D">
      <w:pPr>
        <w:ind w:left="360" w:right="274"/>
        <w:contextualSpacing/>
        <w:rPr>
          <w:rFonts w:ascii="Arial" w:hAnsi="Arial" w:cs="Arial"/>
          <w:sz w:val="24"/>
          <w:szCs w:val="24"/>
        </w:rPr>
      </w:pPr>
    </w:p>
    <w:p w:rsidR="00424A6D" w:rsidRPr="00424A6D" w:rsidRDefault="00424A6D" w:rsidP="00424A6D">
      <w:pPr>
        <w:numPr>
          <w:ilvl w:val="0"/>
          <w:numId w:val="2"/>
        </w:numPr>
        <w:ind w:right="274"/>
        <w:contextualSpacing/>
        <w:rPr>
          <w:rFonts w:ascii="Arial" w:hAnsi="Arial" w:cs="Arial"/>
          <w:sz w:val="24"/>
          <w:szCs w:val="24"/>
        </w:rPr>
      </w:pPr>
      <w:r w:rsidRPr="00424A6D">
        <w:rPr>
          <w:rFonts w:ascii="Arial" w:hAnsi="Arial" w:cs="Arial"/>
          <w:sz w:val="24"/>
          <w:szCs w:val="24"/>
        </w:rPr>
        <w:t xml:space="preserve">The operator must not at any time operate more private hire vehicles than are specified on the planning permission for the premises. </w:t>
      </w:r>
    </w:p>
    <w:p w:rsidR="00424A6D" w:rsidRPr="00424A6D" w:rsidRDefault="00424A6D" w:rsidP="00424A6D">
      <w:pPr>
        <w:ind w:left="360" w:right="274"/>
        <w:contextualSpacing/>
        <w:rPr>
          <w:rFonts w:ascii="Arial" w:hAnsi="Arial" w:cs="Arial"/>
          <w:sz w:val="24"/>
          <w:szCs w:val="24"/>
        </w:rPr>
      </w:pPr>
    </w:p>
    <w:p w:rsidR="00424A6D" w:rsidRPr="00424A6D" w:rsidRDefault="00424A6D" w:rsidP="00424A6D">
      <w:pPr>
        <w:numPr>
          <w:ilvl w:val="0"/>
          <w:numId w:val="2"/>
        </w:numPr>
        <w:ind w:right="274"/>
        <w:contextualSpacing/>
        <w:rPr>
          <w:rFonts w:ascii="Arial" w:hAnsi="Arial" w:cs="Arial"/>
          <w:sz w:val="24"/>
          <w:szCs w:val="24"/>
        </w:rPr>
      </w:pPr>
      <w:r w:rsidRPr="00424A6D">
        <w:rPr>
          <w:rFonts w:ascii="Arial" w:hAnsi="Arial" w:cs="Arial"/>
          <w:sz w:val="24"/>
          <w:szCs w:val="24"/>
        </w:rPr>
        <w:t xml:space="preserve">A licensed operator must inform the council if they are going to be absent from the day to day running of the business for a period of 2 consecutive months. In doing this, the operator must confirm if the manager / nominated deputy will be responsible for the running of the business on their behalf. The operator should also nominate an additional person who is responsible in the absence of the manager / deputy. </w:t>
      </w:r>
    </w:p>
    <w:p w:rsidR="00424A6D" w:rsidRPr="00424A6D" w:rsidRDefault="00424A6D" w:rsidP="00424A6D">
      <w:pPr>
        <w:ind w:left="360" w:right="274"/>
        <w:contextualSpacing/>
        <w:rPr>
          <w:rFonts w:ascii="Arial" w:hAnsi="Arial" w:cs="Arial"/>
          <w:sz w:val="24"/>
          <w:szCs w:val="24"/>
        </w:rPr>
      </w:pPr>
    </w:p>
    <w:p w:rsidR="00424A6D" w:rsidRPr="00424A6D" w:rsidRDefault="00424A6D" w:rsidP="00424A6D">
      <w:pPr>
        <w:numPr>
          <w:ilvl w:val="0"/>
          <w:numId w:val="2"/>
        </w:numPr>
        <w:ind w:right="274"/>
        <w:contextualSpacing/>
        <w:rPr>
          <w:rFonts w:ascii="Arial" w:hAnsi="Arial" w:cs="Arial"/>
          <w:sz w:val="24"/>
          <w:szCs w:val="24"/>
        </w:rPr>
      </w:pPr>
      <w:r w:rsidRPr="00424A6D">
        <w:rPr>
          <w:rFonts w:ascii="Arial" w:hAnsi="Arial" w:cs="Arial"/>
          <w:sz w:val="24"/>
          <w:szCs w:val="24"/>
        </w:rPr>
        <w:lastRenderedPageBreak/>
        <w:t xml:space="preserve">Operators must conduct their business in accordance with all relevant statutory provisions. This includes health, safety and welfare legislation, environmental legislation and equalities legislation. </w:t>
      </w:r>
    </w:p>
    <w:p w:rsidR="00424A6D" w:rsidRPr="00424A6D" w:rsidRDefault="00424A6D" w:rsidP="00424A6D">
      <w:pPr>
        <w:ind w:left="360" w:right="274"/>
        <w:contextualSpacing/>
        <w:rPr>
          <w:rFonts w:ascii="Arial" w:hAnsi="Arial" w:cs="Arial"/>
          <w:sz w:val="24"/>
          <w:szCs w:val="24"/>
        </w:rPr>
      </w:pPr>
    </w:p>
    <w:p w:rsidR="00424A6D" w:rsidRPr="00424A6D" w:rsidRDefault="00424A6D" w:rsidP="00424A6D">
      <w:pPr>
        <w:numPr>
          <w:ilvl w:val="0"/>
          <w:numId w:val="2"/>
        </w:numPr>
        <w:ind w:right="274"/>
        <w:contextualSpacing/>
        <w:rPr>
          <w:rFonts w:ascii="Arial" w:hAnsi="Arial" w:cs="Arial"/>
          <w:sz w:val="24"/>
          <w:szCs w:val="24"/>
        </w:rPr>
      </w:pPr>
      <w:r w:rsidRPr="00424A6D">
        <w:rPr>
          <w:rFonts w:ascii="Arial" w:hAnsi="Arial" w:cs="Arial"/>
          <w:sz w:val="24"/>
          <w:szCs w:val="24"/>
        </w:rPr>
        <w:t xml:space="preserve">The holder of this Licence shall ensure that all conditions of planning permission in respect of the premises are fully complied with in every respect. </w:t>
      </w:r>
    </w:p>
    <w:p w:rsidR="00424A6D" w:rsidRPr="00424A6D" w:rsidRDefault="00424A6D" w:rsidP="00424A6D">
      <w:pPr>
        <w:keepNext/>
        <w:numPr>
          <w:ilvl w:val="0"/>
          <w:numId w:val="2"/>
        </w:numPr>
        <w:spacing w:before="240" w:after="60" w:line="276" w:lineRule="auto"/>
        <w:outlineLvl w:val="0"/>
        <w:rPr>
          <w:rFonts w:ascii="Arial" w:eastAsia="Times New Roman" w:hAnsi="Arial" w:cs="Arial"/>
          <w:b/>
          <w:bCs/>
          <w:kern w:val="32"/>
          <w:sz w:val="24"/>
          <w:szCs w:val="24"/>
          <w:lang w:eastAsia="en-GB"/>
        </w:rPr>
      </w:pPr>
      <w:bookmarkStart w:id="1" w:name="_Toc525202101"/>
      <w:r w:rsidRPr="00424A6D">
        <w:rPr>
          <w:rFonts w:ascii="Arial" w:eastAsia="Times New Roman" w:hAnsi="Arial" w:cs="Arial"/>
          <w:b/>
          <w:bCs/>
          <w:kern w:val="32"/>
          <w:sz w:val="24"/>
          <w:szCs w:val="24"/>
          <w:lang w:eastAsia="en-GB"/>
        </w:rPr>
        <w:t>BUSINESS PREMISES</w:t>
      </w:r>
      <w:bookmarkEnd w:id="1"/>
      <w:r w:rsidRPr="00424A6D">
        <w:rPr>
          <w:rFonts w:ascii="Arial" w:eastAsia="Times New Roman" w:hAnsi="Arial" w:cs="Arial"/>
          <w:b/>
          <w:bCs/>
          <w:kern w:val="32"/>
          <w:sz w:val="24"/>
          <w:szCs w:val="24"/>
          <w:lang w:eastAsia="en-GB"/>
        </w:rPr>
        <w:t xml:space="preserv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a) The Operator must only conduct business from the Office at the address specified on the Licence. The Council reserves the right for an Authorised Officer to inspect the premises for suitability and compliance with the requirements of these Conditions.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b) The Operator must not cause or permit the business premises to be used by any other person(s) for any other purpose than that connected with the conduct or operation of the private hire business. This condition will not apply if the business premises is the residential address of the licensed operator.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c) The Operator must not conduct his business, nor employ or utilise any person to conduct his business in any premises, the use of which have not been approved by the Council.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d) If the licensed operator employs any other person to work at the business premises, the premises must be kept clean, adequately lit, heated and ventilated and must conform to all other legal requirements including the legal requirement that no smoking be allowed on the premises under the requirements of the Health Act 2006; the requirements of the Regulatory Reform (Fire Safety) Order 2005 which requires that a fire safety risk assessment is in place at the premises and Health and Safety at Work Regulations. </w:t>
      </w:r>
    </w:p>
    <w:p w:rsidR="00424A6D" w:rsidRPr="00424A6D" w:rsidRDefault="00424A6D" w:rsidP="00424A6D">
      <w:pPr>
        <w:keepNext/>
        <w:numPr>
          <w:ilvl w:val="0"/>
          <w:numId w:val="2"/>
        </w:numPr>
        <w:spacing w:before="240" w:after="60" w:line="276" w:lineRule="auto"/>
        <w:outlineLvl w:val="0"/>
        <w:rPr>
          <w:rFonts w:ascii="Arial" w:eastAsia="Times New Roman" w:hAnsi="Arial" w:cs="Arial"/>
          <w:b/>
          <w:bCs/>
          <w:kern w:val="32"/>
          <w:sz w:val="24"/>
          <w:szCs w:val="24"/>
          <w:lang w:eastAsia="en-GB"/>
        </w:rPr>
      </w:pPr>
      <w:bookmarkStart w:id="2" w:name="_Toc525202102"/>
      <w:r w:rsidRPr="00424A6D">
        <w:rPr>
          <w:rFonts w:ascii="Arial" w:eastAsia="Times New Roman" w:hAnsi="Arial" w:cs="Arial"/>
          <w:b/>
          <w:bCs/>
          <w:kern w:val="32"/>
          <w:sz w:val="24"/>
          <w:szCs w:val="24"/>
          <w:lang w:eastAsia="en-GB"/>
        </w:rPr>
        <w:t>RECORD OF BOOKINGS</w:t>
      </w:r>
      <w:bookmarkEnd w:id="2"/>
      <w:r w:rsidRPr="00424A6D">
        <w:rPr>
          <w:rFonts w:ascii="Arial" w:eastAsia="Times New Roman" w:hAnsi="Arial" w:cs="Arial"/>
          <w:b/>
          <w:bCs/>
          <w:kern w:val="32"/>
          <w:sz w:val="24"/>
          <w:szCs w:val="24"/>
          <w:lang w:eastAsia="en-GB"/>
        </w:rPr>
        <w:t xml:space="preserv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a) The operator must keep an accurate record of every booking of a private hire vehicle or hackney carriage accepted by him/her. The loss of records by theft or otherwise must be reported to the Council in writing within 24 hours, </w:t>
      </w:r>
      <w:proofErr w:type="gramStart"/>
      <w:r w:rsidRPr="00424A6D">
        <w:rPr>
          <w:rFonts w:ascii="Arial" w:hAnsi="Arial" w:cs="Arial"/>
          <w:sz w:val="24"/>
          <w:szCs w:val="24"/>
        </w:rPr>
        <w:t>and also</w:t>
      </w:r>
      <w:proofErr w:type="gramEnd"/>
      <w:r w:rsidRPr="00424A6D">
        <w:rPr>
          <w:rFonts w:ascii="Arial" w:hAnsi="Arial" w:cs="Arial"/>
          <w:sz w:val="24"/>
          <w:szCs w:val="24"/>
        </w:rPr>
        <w:t xml:space="preserve"> immediately to the Police in the event of theft being suspected. Separate records must be kept at each premises from which the Operator conducts business. The records </w:t>
      </w:r>
      <w:proofErr w:type="gramStart"/>
      <w:r w:rsidRPr="00424A6D">
        <w:rPr>
          <w:rFonts w:ascii="Arial" w:hAnsi="Arial" w:cs="Arial"/>
          <w:sz w:val="24"/>
          <w:szCs w:val="24"/>
        </w:rPr>
        <w:t>must be kept at all times</w:t>
      </w:r>
      <w:proofErr w:type="gramEnd"/>
      <w:r w:rsidRPr="00424A6D">
        <w:rPr>
          <w:rFonts w:ascii="Arial" w:hAnsi="Arial" w:cs="Arial"/>
          <w:sz w:val="24"/>
          <w:szCs w:val="24"/>
        </w:rPr>
        <w:t xml:space="preserve"> at the business premises and not removed.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All such records must be in English, permanent, legible and preserved for a period of not less than 5 years following the date of the last entry.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Records must be kept in one of the following </w:t>
      </w:r>
      <w:proofErr w:type="gramStart"/>
      <w:r w:rsidRPr="00424A6D">
        <w:rPr>
          <w:rFonts w:ascii="Arial" w:hAnsi="Arial" w:cs="Arial"/>
          <w:sz w:val="24"/>
          <w:szCs w:val="24"/>
        </w:rPr>
        <w:t>forms:</w:t>
      </w:r>
      <w:r w:rsidRPr="00424A6D">
        <w:rPr>
          <w:rFonts w:ascii="Arial" w:hAnsi="Arial" w:cs="Arial"/>
          <w:sz w:val="24"/>
          <w:szCs w:val="24"/>
        </w:rPr>
        <w:softHyphen/>
      </w:r>
      <w:proofErr w:type="gramEnd"/>
    </w:p>
    <w:p w:rsidR="00424A6D" w:rsidRPr="00424A6D" w:rsidRDefault="00424A6D" w:rsidP="00424A6D">
      <w:pPr>
        <w:ind w:left="1440" w:right="274"/>
        <w:rPr>
          <w:rFonts w:ascii="Arial" w:hAnsi="Arial" w:cs="Arial"/>
          <w:sz w:val="24"/>
          <w:szCs w:val="24"/>
        </w:rPr>
      </w:pPr>
      <w:proofErr w:type="spellStart"/>
      <w:r w:rsidRPr="00424A6D">
        <w:rPr>
          <w:rFonts w:ascii="Arial" w:hAnsi="Arial" w:cs="Arial"/>
          <w:sz w:val="24"/>
          <w:szCs w:val="24"/>
        </w:rPr>
        <w:t>i</w:t>
      </w:r>
      <w:proofErr w:type="spellEnd"/>
      <w:r w:rsidRPr="00424A6D">
        <w:rPr>
          <w:rFonts w:ascii="Arial" w:hAnsi="Arial" w:cs="Arial"/>
          <w:sz w:val="24"/>
          <w:szCs w:val="24"/>
        </w:rPr>
        <w:t xml:space="preserve">. a bound book with consecutively numbered pages (loose leaf registers are not acceptable) or </w:t>
      </w:r>
    </w:p>
    <w:p w:rsidR="00424A6D" w:rsidRPr="00424A6D" w:rsidRDefault="00424A6D" w:rsidP="00424A6D">
      <w:pPr>
        <w:ind w:left="1440" w:right="274"/>
        <w:rPr>
          <w:rFonts w:ascii="Arial" w:hAnsi="Arial" w:cs="Arial"/>
          <w:sz w:val="24"/>
          <w:szCs w:val="24"/>
        </w:rPr>
      </w:pPr>
      <w:r w:rsidRPr="00424A6D">
        <w:rPr>
          <w:rFonts w:ascii="Arial" w:hAnsi="Arial" w:cs="Arial"/>
          <w:sz w:val="24"/>
          <w:szCs w:val="24"/>
        </w:rPr>
        <w:lastRenderedPageBreak/>
        <w:t xml:space="preserve">ii. on continuous stationery which has been generated in the form of an instantaneous print out by a computerised system. The Operator must ensure that adequate supplies of continuous stationery and ink cartridges are maintained and that the printer </w:t>
      </w:r>
      <w:proofErr w:type="gramStart"/>
      <w:r w:rsidRPr="00424A6D">
        <w:rPr>
          <w:rFonts w:ascii="Arial" w:hAnsi="Arial" w:cs="Arial"/>
          <w:sz w:val="24"/>
          <w:szCs w:val="24"/>
        </w:rPr>
        <w:t>is appropriately replenished to ensure that at all times</w:t>
      </w:r>
      <w:proofErr w:type="gramEnd"/>
      <w:r w:rsidRPr="00424A6D">
        <w:rPr>
          <w:rFonts w:ascii="Arial" w:hAnsi="Arial" w:cs="Arial"/>
          <w:sz w:val="24"/>
          <w:szCs w:val="24"/>
        </w:rPr>
        <w:t xml:space="preserve"> full and legible booking details are printed, or </w:t>
      </w:r>
    </w:p>
    <w:p w:rsidR="00424A6D" w:rsidRPr="00424A6D" w:rsidRDefault="00424A6D" w:rsidP="00424A6D">
      <w:pPr>
        <w:ind w:left="1440" w:right="274"/>
        <w:rPr>
          <w:rFonts w:ascii="Arial" w:hAnsi="Arial" w:cs="Arial"/>
          <w:sz w:val="24"/>
          <w:szCs w:val="24"/>
        </w:rPr>
      </w:pPr>
      <w:r w:rsidRPr="00424A6D">
        <w:rPr>
          <w:rFonts w:ascii="Arial" w:hAnsi="Arial" w:cs="Arial"/>
          <w:sz w:val="24"/>
          <w:szCs w:val="24"/>
        </w:rPr>
        <w:t xml:space="preserve">iii. a computerised recording system which automatically generates a permanent entry onto a recordable CD or DVD at the same time the booking is entered onto the system. Satisfactory certification from the program supplier/installers must be produced to the Council before using any such system for the recording of bookings required by law to be maintained. Such certification must confirm that the system stored or recorded is tamper-proof; and once inputted, cannot be altered, amended, deleted or added to in any way. Any change to the recording system must only be by way of prior written agreement from the Council. </w:t>
      </w:r>
    </w:p>
    <w:p w:rsidR="00424A6D" w:rsidRPr="00424A6D" w:rsidRDefault="00424A6D" w:rsidP="00424A6D">
      <w:pPr>
        <w:ind w:left="1440" w:right="274"/>
        <w:rPr>
          <w:rFonts w:ascii="Arial" w:hAnsi="Arial" w:cs="Arial"/>
          <w:sz w:val="24"/>
          <w:szCs w:val="24"/>
        </w:rPr>
      </w:pPr>
      <w:r w:rsidRPr="00424A6D">
        <w:rPr>
          <w:rFonts w:ascii="Arial" w:hAnsi="Arial" w:cs="Arial"/>
          <w:sz w:val="24"/>
          <w:szCs w:val="24"/>
        </w:rPr>
        <w:t xml:space="preserve">iv. the removable CD/DVD must be changed on the first day of every month and kept in a secure place at the premises for production on demand by the Police or an Authorised Officer. </w:t>
      </w:r>
    </w:p>
    <w:p w:rsidR="00424A6D" w:rsidRPr="00424A6D" w:rsidRDefault="00424A6D" w:rsidP="00424A6D">
      <w:pPr>
        <w:ind w:left="1440" w:right="274"/>
        <w:rPr>
          <w:rFonts w:ascii="Arial" w:hAnsi="Arial" w:cs="Arial"/>
          <w:sz w:val="24"/>
          <w:szCs w:val="24"/>
        </w:rPr>
      </w:pPr>
      <w:r w:rsidRPr="00424A6D">
        <w:rPr>
          <w:rFonts w:ascii="Arial" w:hAnsi="Arial" w:cs="Arial"/>
          <w:sz w:val="24"/>
          <w:szCs w:val="24"/>
        </w:rPr>
        <w:t xml:space="preserve">v. on secure computer hard drives or secure cloud storage systems.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Regardless of which system is used. Copies of booking records must be provided to an authorised officer or Police officer on request.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b) In respect of whichever system is used the Operator must, at the time the booking is taken, enter </w:t>
      </w:r>
      <w:proofErr w:type="gramStart"/>
      <w:r w:rsidRPr="00424A6D">
        <w:rPr>
          <w:rFonts w:ascii="Arial" w:hAnsi="Arial" w:cs="Arial"/>
          <w:sz w:val="24"/>
          <w:szCs w:val="24"/>
        </w:rPr>
        <w:t>therein:</w:t>
      </w:r>
      <w:r w:rsidRPr="00424A6D">
        <w:rPr>
          <w:rFonts w:ascii="Arial" w:hAnsi="Arial" w:cs="Arial"/>
          <w:sz w:val="24"/>
          <w:szCs w:val="24"/>
        </w:rPr>
        <w:softHyphen/>
      </w:r>
      <w:proofErr w:type="gramEnd"/>
    </w:p>
    <w:p w:rsidR="00424A6D" w:rsidRPr="00424A6D" w:rsidRDefault="00424A6D" w:rsidP="00424A6D">
      <w:pPr>
        <w:ind w:left="1440" w:right="274"/>
        <w:rPr>
          <w:rFonts w:ascii="Arial" w:hAnsi="Arial" w:cs="Arial"/>
          <w:sz w:val="24"/>
          <w:szCs w:val="24"/>
        </w:rPr>
      </w:pPr>
      <w:proofErr w:type="spellStart"/>
      <w:r w:rsidRPr="00424A6D">
        <w:rPr>
          <w:rFonts w:ascii="Arial" w:hAnsi="Arial" w:cs="Arial"/>
          <w:sz w:val="24"/>
          <w:szCs w:val="24"/>
        </w:rPr>
        <w:t>i</w:t>
      </w:r>
      <w:proofErr w:type="spellEnd"/>
      <w:r w:rsidRPr="00424A6D">
        <w:rPr>
          <w:rFonts w:ascii="Arial" w:hAnsi="Arial" w:cs="Arial"/>
          <w:sz w:val="24"/>
          <w:szCs w:val="24"/>
        </w:rPr>
        <w:t xml:space="preserve">. the date and time the booking was received, any subsequent cancellation, and the signature (or in the case of a computer system, the identity) of the person taking and responding to the booking; </w:t>
      </w:r>
    </w:p>
    <w:p w:rsidR="00424A6D" w:rsidRPr="00424A6D" w:rsidRDefault="00424A6D" w:rsidP="00424A6D">
      <w:pPr>
        <w:ind w:left="1440" w:right="274"/>
        <w:rPr>
          <w:rFonts w:ascii="Arial" w:hAnsi="Arial" w:cs="Arial"/>
          <w:sz w:val="24"/>
          <w:szCs w:val="24"/>
        </w:rPr>
      </w:pPr>
      <w:r w:rsidRPr="00424A6D">
        <w:rPr>
          <w:rFonts w:ascii="Arial" w:hAnsi="Arial" w:cs="Arial"/>
          <w:sz w:val="24"/>
          <w:szCs w:val="24"/>
        </w:rPr>
        <w:t xml:space="preserve">ii. the name and address of the hirer; </w:t>
      </w:r>
    </w:p>
    <w:p w:rsidR="00424A6D" w:rsidRPr="00424A6D" w:rsidRDefault="00424A6D" w:rsidP="00424A6D">
      <w:pPr>
        <w:ind w:left="1440" w:right="274"/>
        <w:rPr>
          <w:rFonts w:ascii="Arial" w:hAnsi="Arial" w:cs="Arial"/>
          <w:sz w:val="24"/>
          <w:szCs w:val="24"/>
        </w:rPr>
      </w:pPr>
      <w:r w:rsidRPr="00424A6D">
        <w:rPr>
          <w:rFonts w:ascii="Arial" w:hAnsi="Arial" w:cs="Arial"/>
          <w:sz w:val="24"/>
          <w:szCs w:val="24"/>
        </w:rPr>
        <w:t xml:space="preserve">iii. the time of the journey, together with the journey date if different from the booking date; the address or name of the premises from which it is to commence (i.e. the point of </w:t>
      </w:r>
      <w:proofErr w:type="spellStart"/>
      <w:r w:rsidRPr="00424A6D">
        <w:rPr>
          <w:rFonts w:ascii="Arial" w:hAnsi="Arial" w:cs="Arial"/>
          <w:sz w:val="24"/>
          <w:szCs w:val="24"/>
        </w:rPr>
        <w:t>pick up</w:t>
      </w:r>
      <w:proofErr w:type="spellEnd"/>
      <w:r w:rsidRPr="00424A6D">
        <w:rPr>
          <w:rFonts w:ascii="Arial" w:hAnsi="Arial" w:cs="Arial"/>
          <w:sz w:val="24"/>
          <w:szCs w:val="24"/>
        </w:rPr>
        <w:t xml:space="preserve"> of the passenger(s)) and the address or place of destination; </w:t>
      </w:r>
    </w:p>
    <w:p w:rsidR="00424A6D" w:rsidRPr="00424A6D" w:rsidRDefault="00424A6D" w:rsidP="00424A6D">
      <w:pPr>
        <w:ind w:left="1440" w:right="274"/>
        <w:rPr>
          <w:rFonts w:ascii="Arial" w:hAnsi="Arial" w:cs="Arial"/>
          <w:sz w:val="24"/>
          <w:szCs w:val="24"/>
        </w:rPr>
      </w:pPr>
      <w:r w:rsidRPr="00424A6D">
        <w:rPr>
          <w:rFonts w:ascii="Arial" w:hAnsi="Arial" w:cs="Arial"/>
          <w:sz w:val="24"/>
          <w:szCs w:val="24"/>
        </w:rPr>
        <w:t xml:space="preserve">iv. the private hire/hackney carriage plate number of the vehicle to be used for the journey and vehicle registration number (personal code systems are not acceptable); </w:t>
      </w:r>
    </w:p>
    <w:p w:rsidR="00424A6D" w:rsidRPr="00424A6D" w:rsidRDefault="00424A6D" w:rsidP="00424A6D">
      <w:pPr>
        <w:ind w:left="1440" w:right="274"/>
        <w:rPr>
          <w:rFonts w:ascii="Arial" w:hAnsi="Arial" w:cs="Arial"/>
          <w:sz w:val="24"/>
          <w:szCs w:val="24"/>
        </w:rPr>
      </w:pPr>
      <w:r w:rsidRPr="00424A6D">
        <w:rPr>
          <w:rFonts w:ascii="Arial" w:hAnsi="Arial" w:cs="Arial"/>
          <w:sz w:val="24"/>
          <w:szCs w:val="24"/>
        </w:rPr>
        <w:t xml:space="preserve">v. the badge number and name of the driver of the vehicle used; </w:t>
      </w:r>
    </w:p>
    <w:p w:rsidR="00424A6D" w:rsidRPr="00424A6D" w:rsidRDefault="00424A6D" w:rsidP="00424A6D">
      <w:pPr>
        <w:ind w:left="1440" w:right="274"/>
        <w:rPr>
          <w:rFonts w:ascii="Arial" w:hAnsi="Arial" w:cs="Arial"/>
          <w:sz w:val="24"/>
          <w:szCs w:val="24"/>
        </w:rPr>
      </w:pPr>
      <w:r w:rsidRPr="00424A6D">
        <w:rPr>
          <w:rFonts w:ascii="Arial" w:hAnsi="Arial" w:cs="Arial"/>
          <w:sz w:val="24"/>
          <w:szCs w:val="24"/>
        </w:rPr>
        <w:t>vi. remarks (including details of any sub-contracting to another licensed operator)</w:t>
      </w:r>
      <w:r w:rsidRPr="00424A6D">
        <w:rPr>
          <w:rFonts w:ascii="Arial" w:hAnsi="Arial" w:cs="Arial"/>
          <w:color w:val="FF0000"/>
          <w:sz w:val="24"/>
          <w:szCs w:val="24"/>
        </w:rPr>
        <w:t>;</w:t>
      </w:r>
      <w:r w:rsidRPr="00424A6D">
        <w:rPr>
          <w:rFonts w:ascii="Arial" w:hAnsi="Arial" w:cs="Arial"/>
          <w:sz w:val="24"/>
          <w:szCs w:val="24"/>
        </w:rPr>
        <w:t xml:space="preserve"> </w:t>
      </w:r>
    </w:p>
    <w:p w:rsidR="00424A6D" w:rsidRPr="00424A6D" w:rsidRDefault="00424A6D" w:rsidP="00424A6D">
      <w:pPr>
        <w:ind w:left="1440" w:right="274"/>
        <w:rPr>
          <w:rFonts w:ascii="Arial" w:hAnsi="Arial" w:cs="Arial"/>
          <w:sz w:val="24"/>
          <w:szCs w:val="24"/>
        </w:rPr>
      </w:pPr>
      <w:r w:rsidRPr="00424A6D">
        <w:rPr>
          <w:rFonts w:ascii="Arial" w:hAnsi="Arial" w:cs="Arial"/>
          <w:sz w:val="24"/>
          <w:szCs w:val="24"/>
        </w:rPr>
        <w:t>vii. the name of the individual that dispatched the vehicle;</w:t>
      </w:r>
    </w:p>
    <w:p w:rsidR="00424A6D" w:rsidRPr="00424A6D" w:rsidRDefault="00424A6D" w:rsidP="00424A6D">
      <w:pPr>
        <w:ind w:left="1440" w:right="274"/>
        <w:rPr>
          <w:rFonts w:ascii="Arial" w:hAnsi="Arial" w:cs="Arial"/>
          <w:sz w:val="24"/>
          <w:szCs w:val="24"/>
        </w:rPr>
      </w:pPr>
      <w:r w:rsidRPr="00424A6D">
        <w:rPr>
          <w:rFonts w:ascii="Arial" w:hAnsi="Arial" w:cs="Arial"/>
          <w:sz w:val="24"/>
          <w:szCs w:val="24"/>
        </w:rPr>
        <w:lastRenderedPageBreak/>
        <w:t>viii. it is accepted that Operators may outsource booking and dispatch functions, but the obligation to protect children and vulnerable adults cannot be passed on.  Operators are required to produce evidence that comparable protections are applied by the Company to which they outsource these functions and booking records should evidence that the customer was made aware of this prior to the booking being confirmed.</w:t>
      </w:r>
    </w:p>
    <w:p w:rsidR="00424A6D" w:rsidRPr="00424A6D" w:rsidRDefault="00424A6D" w:rsidP="00424A6D">
      <w:pPr>
        <w:ind w:left="1440" w:right="274" w:hanging="720"/>
        <w:rPr>
          <w:rFonts w:ascii="Arial" w:hAnsi="Arial" w:cs="Arial"/>
          <w:sz w:val="24"/>
          <w:szCs w:val="24"/>
        </w:rPr>
      </w:pPr>
      <w:proofErr w:type="gramStart"/>
      <w:r w:rsidRPr="00424A6D">
        <w:rPr>
          <w:rFonts w:ascii="Arial" w:hAnsi="Arial" w:cs="Arial"/>
          <w:sz w:val="24"/>
          <w:szCs w:val="24"/>
        </w:rPr>
        <w:t>b)(</w:t>
      </w:r>
      <w:proofErr w:type="gramEnd"/>
      <w:r w:rsidRPr="00424A6D">
        <w:rPr>
          <w:rFonts w:ascii="Arial" w:hAnsi="Arial" w:cs="Arial"/>
          <w:sz w:val="24"/>
          <w:szCs w:val="24"/>
        </w:rPr>
        <w:t>2)</w:t>
      </w:r>
      <w:r w:rsidRPr="00424A6D">
        <w:rPr>
          <w:rFonts w:ascii="Arial" w:hAnsi="Arial" w:cs="Arial"/>
          <w:sz w:val="24"/>
          <w:szCs w:val="24"/>
        </w:rPr>
        <w:tab/>
      </w:r>
      <w:proofErr w:type="spellStart"/>
      <w:r w:rsidRPr="00424A6D">
        <w:rPr>
          <w:rFonts w:ascii="Arial" w:hAnsi="Arial" w:cs="Arial"/>
          <w:sz w:val="24"/>
          <w:szCs w:val="24"/>
        </w:rPr>
        <w:t>i</w:t>
      </w:r>
      <w:proofErr w:type="spellEnd"/>
      <w:r w:rsidRPr="00424A6D">
        <w:rPr>
          <w:rFonts w:ascii="Arial" w:hAnsi="Arial" w:cs="Arial"/>
          <w:sz w:val="24"/>
          <w:szCs w:val="24"/>
        </w:rPr>
        <w:t>. Where a private hire vehicle is unsuitable, for example where a larger vehicle such as a minibus is needed because more than 8 passenger seats are required to accommodate luggage, the person making the booking/hirer should be informed that a PSV is necessary, and that a PCV licensed driver will be used who is subject to a lower level of checks than a private hire/dual/hackney carriage licensed driver;</w:t>
      </w:r>
    </w:p>
    <w:p w:rsidR="00424A6D" w:rsidRPr="00424A6D" w:rsidRDefault="00424A6D" w:rsidP="00424A6D">
      <w:pPr>
        <w:ind w:left="1440" w:right="274" w:hanging="720"/>
        <w:rPr>
          <w:rFonts w:ascii="Arial" w:hAnsi="Arial" w:cs="Arial"/>
          <w:color w:val="FF0000"/>
          <w:sz w:val="24"/>
          <w:szCs w:val="24"/>
        </w:rPr>
      </w:pPr>
      <w:r w:rsidRPr="00424A6D">
        <w:rPr>
          <w:rFonts w:ascii="Arial" w:hAnsi="Arial" w:cs="Arial"/>
          <w:color w:val="FF0000"/>
          <w:sz w:val="24"/>
          <w:szCs w:val="24"/>
        </w:rPr>
        <w:tab/>
      </w:r>
      <w:r w:rsidRPr="00424A6D">
        <w:rPr>
          <w:rFonts w:ascii="Arial" w:hAnsi="Arial" w:cs="Arial"/>
          <w:sz w:val="24"/>
          <w:szCs w:val="24"/>
        </w:rPr>
        <w:t>ii. A record is to be kept that the hirer was informed of the above and gave their consent to the use of a vehicle and driver who has not been subject to the higher level of checks carried out by Sandwell Council for taxi and private hire licensing purposes.  This record to be produced to an authorised officer of the Council or a Police Officer for inspection if requested.</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c) Where any bookings are sub contracted either by the operator to another licensed operator or are accepted by the operator from another operator a full record of the booking (in line with 11b (1) and (2) above) and notes must be included; including the name of the sub-contractor and contact information)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d) No alterations to records may be made – any amendment must be made to the original record by way of an addition.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e) Entries in the bound book, or on the digital copy generated by a computerised system, must cover a </w:t>
      </w:r>
      <w:proofErr w:type="gramStart"/>
      <w:r w:rsidRPr="00424A6D">
        <w:rPr>
          <w:rFonts w:ascii="Arial" w:hAnsi="Arial" w:cs="Arial"/>
          <w:sz w:val="24"/>
          <w:szCs w:val="24"/>
        </w:rPr>
        <w:t>24 hour</w:t>
      </w:r>
      <w:proofErr w:type="gramEnd"/>
      <w:r w:rsidRPr="00424A6D">
        <w:rPr>
          <w:rFonts w:ascii="Arial" w:hAnsi="Arial" w:cs="Arial"/>
          <w:sz w:val="24"/>
          <w:szCs w:val="24"/>
        </w:rPr>
        <w:t xml:space="preserve"> period and must contain information in relation to only one private hire firm and no details in connection with the bookings of other private hire firms. The Operator must ensure that any booking clerk involved is competent in the recording of bookings and operating the system used.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f) The records of bookings </w:t>
      </w:r>
      <w:proofErr w:type="gramStart"/>
      <w:r w:rsidRPr="00424A6D">
        <w:rPr>
          <w:rFonts w:ascii="Arial" w:hAnsi="Arial" w:cs="Arial"/>
          <w:sz w:val="24"/>
          <w:szCs w:val="24"/>
        </w:rPr>
        <w:t>must be maintained and kept up to date at all times</w:t>
      </w:r>
      <w:proofErr w:type="gramEnd"/>
      <w:r w:rsidRPr="00424A6D">
        <w:rPr>
          <w:rFonts w:ascii="Arial" w:hAnsi="Arial" w:cs="Arial"/>
          <w:sz w:val="24"/>
          <w:szCs w:val="24"/>
        </w:rPr>
        <w:t xml:space="preserve"> and must be made available for inspection at all reasonable times without notice by any duly Authorised Officer of the Council or any Police Officer. Such Officers must be permitted to photograph and / or remove such records, however kept, from the premises as required.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g) The Operator must not fail or refuse to accept a booking by or on behalf of a disabled person accompanied by an ‘assistance dog’ when the reason for failure or refusal is that the disabled person will be accompanied by the ‘assistance dog’.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lastRenderedPageBreak/>
        <w:t xml:space="preserve">h) The Operator must ensure that any personal information obtained </w:t>
      </w:r>
      <w:proofErr w:type="gramStart"/>
      <w:r w:rsidRPr="00424A6D">
        <w:rPr>
          <w:rFonts w:ascii="Arial" w:hAnsi="Arial" w:cs="Arial"/>
          <w:sz w:val="24"/>
          <w:szCs w:val="24"/>
        </w:rPr>
        <w:t>during the course of</w:t>
      </w:r>
      <w:proofErr w:type="gramEnd"/>
      <w:r w:rsidRPr="00424A6D">
        <w:rPr>
          <w:rFonts w:ascii="Arial" w:hAnsi="Arial" w:cs="Arial"/>
          <w:sz w:val="24"/>
          <w:szCs w:val="24"/>
        </w:rPr>
        <w:t xml:space="preserve"> their business is stored securely, and only retained for as long as is absolutely necessary. Access to this information must be restricted to only those persons who will use it for the purpose for which it has been collected.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Personal information must not be used for any other purpose other than that for which it was collected without the express permission of the individual to which the information relates.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For example, telephone numbers provided by customers so that they can be alerted / updated by SMS text message </w:t>
      </w:r>
      <w:proofErr w:type="gramStart"/>
      <w:r w:rsidRPr="00424A6D">
        <w:rPr>
          <w:rFonts w:ascii="Arial" w:hAnsi="Arial" w:cs="Arial"/>
          <w:sz w:val="24"/>
          <w:szCs w:val="24"/>
        </w:rPr>
        <w:t>with regard to</w:t>
      </w:r>
      <w:proofErr w:type="gramEnd"/>
      <w:r w:rsidRPr="00424A6D">
        <w:rPr>
          <w:rFonts w:ascii="Arial" w:hAnsi="Arial" w:cs="Arial"/>
          <w:sz w:val="24"/>
          <w:szCs w:val="24"/>
        </w:rPr>
        <w:t xml:space="preserve"> a booking they have made must only be used for this purpose. The information must not be retained by the Operator after the text message has been sent, and / or used for any other purpose (such as unsolicited marketing calls). </w:t>
      </w:r>
    </w:p>
    <w:p w:rsidR="00424A6D" w:rsidRPr="00424A6D" w:rsidRDefault="00424A6D" w:rsidP="00424A6D">
      <w:pPr>
        <w:ind w:left="720" w:right="274"/>
        <w:rPr>
          <w:rFonts w:ascii="Arial" w:hAnsi="Arial" w:cs="Arial"/>
          <w:sz w:val="24"/>
          <w:szCs w:val="24"/>
        </w:rPr>
      </w:pPr>
      <w:proofErr w:type="spellStart"/>
      <w:r w:rsidRPr="00424A6D">
        <w:rPr>
          <w:rFonts w:ascii="Arial" w:hAnsi="Arial" w:cs="Arial"/>
          <w:sz w:val="24"/>
          <w:szCs w:val="24"/>
        </w:rPr>
        <w:t>i</w:t>
      </w:r>
      <w:proofErr w:type="spellEnd"/>
      <w:r w:rsidRPr="00424A6D">
        <w:rPr>
          <w:rFonts w:ascii="Arial" w:hAnsi="Arial" w:cs="Arial"/>
          <w:sz w:val="24"/>
          <w:szCs w:val="24"/>
        </w:rPr>
        <w:t xml:space="preserve">) The Licence holder shall maintain a folder containing copies of the following documents for all drivers/vehicles working through the base: </w:t>
      </w:r>
      <w:r w:rsidRPr="00424A6D">
        <w:rPr>
          <w:rFonts w:ascii="Arial" w:hAnsi="Arial" w:cs="Arial"/>
          <w:sz w:val="24"/>
          <w:szCs w:val="24"/>
        </w:rPr>
        <w:softHyphen/>
      </w:r>
    </w:p>
    <w:p w:rsidR="00424A6D" w:rsidRPr="00424A6D" w:rsidRDefault="00424A6D" w:rsidP="00424A6D">
      <w:pPr>
        <w:numPr>
          <w:ilvl w:val="1"/>
          <w:numId w:val="1"/>
        </w:numPr>
        <w:shd w:val="clear" w:color="auto" w:fill="FFFFFF" w:themeFill="background1"/>
        <w:spacing w:after="200" w:line="276" w:lineRule="auto"/>
        <w:ind w:right="274"/>
        <w:rPr>
          <w:rFonts w:ascii="Arial" w:hAnsi="Arial" w:cs="Arial"/>
          <w:sz w:val="24"/>
          <w:szCs w:val="24"/>
        </w:rPr>
      </w:pPr>
      <w:r w:rsidRPr="00424A6D">
        <w:rPr>
          <w:rFonts w:ascii="Arial" w:hAnsi="Arial" w:cs="Arial"/>
          <w:sz w:val="24"/>
          <w:szCs w:val="24"/>
        </w:rPr>
        <w:t xml:space="preserve">Up-to-date DVLA Driving Licence. </w:t>
      </w:r>
    </w:p>
    <w:p w:rsidR="00424A6D" w:rsidRPr="00424A6D" w:rsidRDefault="00424A6D" w:rsidP="00424A6D">
      <w:pPr>
        <w:numPr>
          <w:ilvl w:val="1"/>
          <w:numId w:val="1"/>
        </w:numPr>
        <w:shd w:val="clear" w:color="auto" w:fill="FFFFFF" w:themeFill="background1"/>
        <w:spacing w:after="200" w:line="276" w:lineRule="auto"/>
        <w:ind w:right="274"/>
        <w:rPr>
          <w:rFonts w:ascii="Arial" w:hAnsi="Arial" w:cs="Arial"/>
          <w:sz w:val="24"/>
          <w:szCs w:val="24"/>
        </w:rPr>
      </w:pPr>
      <w:r w:rsidRPr="00424A6D">
        <w:rPr>
          <w:rFonts w:ascii="Arial" w:hAnsi="Arial" w:cs="Arial"/>
          <w:sz w:val="24"/>
          <w:szCs w:val="24"/>
        </w:rPr>
        <w:t xml:space="preserve">Sandwell Private Hire Drivers Licence. </w:t>
      </w:r>
    </w:p>
    <w:p w:rsidR="00424A6D" w:rsidRPr="00424A6D" w:rsidRDefault="00424A6D" w:rsidP="00424A6D">
      <w:pPr>
        <w:numPr>
          <w:ilvl w:val="1"/>
          <w:numId w:val="1"/>
        </w:numPr>
        <w:shd w:val="clear" w:color="auto" w:fill="FFFFFF" w:themeFill="background1"/>
        <w:spacing w:after="200" w:line="276" w:lineRule="auto"/>
        <w:ind w:right="274"/>
        <w:rPr>
          <w:rFonts w:ascii="Arial" w:hAnsi="Arial" w:cs="Arial"/>
          <w:sz w:val="24"/>
          <w:szCs w:val="24"/>
        </w:rPr>
      </w:pPr>
      <w:r w:rsidRPr="00424A6D">
        <w:rPr>
          <w:rFonts w:ascii="Arial" w:hAnsi="Arial" w:cs="Arial"/>
          <w:sz w:val="24"/>
          <w:szCs w:val="24"/>
        </w:rPr>
        <w:t xml:space="preserve">Current MOT Certificate. </w:t>
      </w:r>
    </w:p>
    <w:p w:rsidR="00424A6D" w:rsidRPr="00424A6D" w:rsidRDefault="00424A6D" w:rsidP="00424A6D">
      <w:pPr>
        <w:numPr>
          <w:ilvl w:val="1"/>
          <w:numId w:val="1"/>
        </w:numPr>
        <w:shd w:val="clear" w:color="auto" w:fill="FFFFFF" w:themeFill="background1"/>
        <w:spacing w:after="200" w:line="276" w:lineRule="auto"/>
        <w:ind w:right="274"/>
        <w:rPr>
          <w:rFonts w:ascii="Arial" w:hAnsi="Arial" w:cs="Arial"/>
          <w:sz w:val="24"/>
          <w:szCs w:val="24"/>
        </w:rPr>
      </w:pPr>
      <w:r w:rsidRPr="00424A6D">
        <w:rPr>
          <w:rFonts w:ascii="Arial" w:hAnsi="Arial" w:cs="Arial"/>
          <w:sz w:val="24"/>
          <w:szCs w:val="24"/>
        </w:rPr>
        <w:t xml:space="preserve">Current insurance cover </w:t>
      </w:r>
      <w:proofErr w:type="gramStart"/>
      <w:r w:rsidRPr="00424A6D">
        <w:rPr>
          <w:rFonts w:ascii="Arial" w:hAnsi="Arial" w:cs="Arial"/>
          <w:sz w:val="24"/>
          <w:szCs w:val="24"/>
        </w:rPr>
        <w:t>note</w:t>
      </w:r>
      <w:proofErr w:type="gramEnd"/>
      <w:r w:rsidRPr="00424A6D">
        <w:rPr>
          <w:rFonts w:ascii="Arial" w:hAnsi="Arial" w:cs="Arial"/>
          <w:sz w:val="24"/>
          <w:szCs w:val="24"/>
        </w:rPr>
        <w:t xml:space="preserve"> or certificate of insurance. </w:t>
      </w:r>
    </w:p>
    <w:p w:rsidR="00424A6D" w:rsidRPr="00424A6D" w:rsidRDefault="00424A6D" w:rsidP="00424A6D">
      <w:pPr>
        <w:numPr>
          <w:ilvl w:val="1"/>
          <w:numId w:val="1"/>
        </w:numPr>
        <w:shd w:val="clear" w:color="auto" w:fill="FFFFFF" w:themeFill="background1"/>
        <w:spacing w:after="200" w:line="276" w:lineRule="auto"/>
        <w:ind w:right="274"/>
        <w:rPr>
          <w:rFonts w:ascii="Arial" w:hAnsi="Arial" w:cs="Arial"/>
          <w:sz w:val="24"/>
          <w:szCs w:val="24"/>
        </w:rPr>
      </w:pPr>
      <w:r w:rsidRPr="00424A6D">
        <w:rPr>
          <w:rFonts w:ascii="Arial" w:hAnsi="Arial" w:cs="Arial"/>
          <w:sz w:val="24"/>
          <w:szCs w:val="24"/>
        </w:rPr>
        <w:t xml:space="preserve">Vehicle Registration Document. </w:t>
      </w:r>
    </w:p>
    <w:p w:rsidR="00424A6D" w:rsidRPr="00424A6D" w:rsidRDefault="00424A6D" w:rsidP="00424A6D">
      <w:pPr>
        <w:numPr>
          <w:ilvl w:val="1"/>
          <w:numId w:val="1"/>
        </w:numPr>
        <w:shd w:val="clear" w:color="auto" w:fill="FFFFFF" w:themeFill="background1"/>
        <w:spacing w:after="200" w:line="276" w:lineRule="auto"/>
        <w:ind w:right="274"/>
        <w:rPr>
          <w:rFonts w:ascii="Arial" w:hAnsi="Arial" w:cs="Arial"/>
          <w:sz w:val="24"/>
          <w:szCs w:val="24"/>
        </w:rPr>
      </w:pPr>
      <w:r w:rsidRPr="00424A6D">
        <w:rPr>
          <w:rFonts w:ascii="Arial" w:hAnsi="Arial" w:cs="Arial"/>
          <w:sz w:val="24"/>
          <w:szCs w:val="24"/>
        </w:rPr>
        <w:t xml:space="preserve">Sandwell Private Hire Vehicle Licence.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The information outlined above </w:t>
      </w:r>
      <w:proofErr w:type="gramStart"/>
      <w:r w:rsidRPr="00424A6D">
        <w:rPr>
          <w:rFonts w:ascii="Arial" w:hAnsi="Arial" w:cs="Arial"/>
          <w:sz w:val="24"/>
          <w:szCs w:val="24"/>
        </w:rPr>
        <w:t xml:space="preserve">must be retained at the Operating premises and be available for inspection by an Authorised Officer or Police Officer </w:t>
      </w:r>
      <w:r w:rsidRPr="00424A6D">
        <w:rPr>
          <w:rFonts w:ascii="Arial" w:hAnsi="Arial" w:cs="Arial"/>
          <w:b/>
          <w:bCs/>
          <w:sz w:val="24"/>
          <w:szCs w:val="24"/>
        </w:rPr>
        <w:t>at all times</w:t>
      </w:r>
      <w:proofErr w:type="gramEnd"/>
      <w:r w:rsidRPr="00424A6D">
        <w:rPr>
          <w:rFonts w:ascii="Arial" w:hAnsi="Arial" w:cs="Arial"/>
          <w:sz w:val="24"/>
          <w:szCs w:val="24"/>
        </w:rPr>
        <w:t xml:space="preserv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j) The Operator must not accept any booking for a </w:t>
      </w:r>
      <w:proofErr w:type="gramStart"/>
      <w:r w:rsidRPr="00424A6D">
        <w:rPr>
          <w:rFonts w:ascii="Arial" w:hAnsi="Arial" w:cs="Arial"/>
          <w:sz w:val="24"/>
          <w:szCs w:val="24"/>
        </w:rPr>
        <w:t>particular private</w:t>
      </w:r>
      <w:proofErr w:type="gramEnd"/>
      <w:r w:rsidRPr="00424A6D">
        <w:rPr>
          <w:rFonts w:ascii="Arial" w:hAnsi="Arial" w:cs="Arial"/>
          <w:sz w:val="24"/>
          <w:szCs w:val="24"/>
        </w:rPr>
        <w:t xml:space="preserve"> hire vehicle / hackney carriage which would require that vehicle to carry more passengers than it is licensed to carry.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k) The Operator must not operate a private hire vehicle / hackney carriage without the driver thereof being licensed by Sandwell MBC. The Operator must personally examine the drivers’ licences issued by the Council and satisfy himself / herself as to their validity.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l) The Operator must bring to the attention of all drivers their legal obligations regarding the use of seat belts by both adults and children under 14 years of age.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m) The Operator must bring to the attention of all drivers their legal obligation regarding no smoking in vehicles under the Health Act 2006. The </w:t>
      </w:r>
      <w:r w:rsidRPr="00424A6D">
        <w:rPr>
          <w:rFonts w:ascii="Arial" w:hAnsi="Arial" w:cs="Arial"/>
          <w:sz w:val="24"/>
          <w:szCs w:val="24"/>
        </w:rPr>
        <w:lastRenderedPageBreak/>
        <w:t xml:space="preserve">operator must also advise drivers that </w:t>
      </w:r>
      <w:proofErr w:type="gramStart"/>
      <w:r w:rsidRPr="00424A6D">
        <w:rPr>
          <w:rFonts w:ascii="Arial" w:hAnsi="Arial" w:cs="Arial"/>
          <w:sz w:val="24"/>
          <w:szCs w:val="24"/>
        </w:rPr>
        <w:t>vaping</w:t>
      </w:r>
      <w:proofErr w:type="gramEnd"/>
      <w:r w:rsidRPr="00424A6D">
        <w:rPr>
          <w:rFonts w:ascii="Arial" w:hAnsi="Arial" w:cs="Arial"/>
          <w:sz w:val="24"/>
          <w:szCs w:val="24"/>
        </w:rPr>
        <w:t xml:space="preserve"> and the use of e-cigarettes is also prohibited.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n) The Operator must ensure that all drivers are aware of their obligations under any other legislation relevant to the work of a private hire vehicle.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o) The Operator must ensure that all licensed drivers who carry out work on behalf of their company act in a civil and orderly manner both towards customers and any other member of the public.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p) The Operator must provide a prompt, efficient and reliable service to members of the public at all reasonable times and, for this purpose, must in </w:t>
      </w:r>
      <w:proofErr w:type="gramStart"/>
      <w:r w:rsidRPr="00424A6D">
        <w:rPr>
          <w:rFonts w:ascii="Arial" w:hAnsi="Arial" w:cs="Arial"/>
          <w:sz w:val="24"/>
          <w:szCs w:val="24"/>
        </w:rPr>
        <w:t>particular:</w:t>
      </w:r>
      <w:r w:rsidRPr="00424A6D">
        <w:rPr>
          <w:rFonts w:ascii="Arial" w:hAnsi="Arial" w:cs="Arial"/>
          <w:sz w:val="24"/>
          <w:szCs w:val="24"/>
        </w:rPr>
        <w:softHyphen/>
      </w:r>
      <w:proofErr w:type="gramEnd"/>
    </w:p>
    <w:p w:rsidR="00424A6D" w:rsidRPr="00424A6D" w:rsidRDefault="00424A6D" w:rsidP="00424A6D">
      <w:pPr>
        <w:ind w:left="1440" w:right="274"/>
        <w:rPr>
          <w:rFonts w:ascii="Arial" w:hAnsi="Arial" w:cs="Arial"/>
          <w:sz w:val="24"/>
          <w:szCs w:val="24"/>
        </w:rPr>
      </w:pPr>
      <w:r w:rsidRPr="00424A6D">
        <w:rPr>
          <w:rFonts w:ascii="Arial" w:hAnsi="Arial" w:cs="Arial"/>
          <w:sz w:val="24"/>
          <w:szCs w:val="24"/>
        </w:rPr>
        <w:t xml:space="preserve">a. Ensure that when a licensed vehicle has been hired to </w:t>
      </w:r>
      <w:proofErr w:type="gramStart"/>
      <w:r w:rsidRPr="00424A6D">
        <w:rPr>
          <w:rFonts w:ascii="Arial" w:hAnsi="Arial" w:cs="Arial"/>
          <w:sz w:val="24"/>
          <w:szCs w:val="24"/>
        </w:rPr>
        <w:t>be in attendance at</w:t>
      </w:r>
      <w:proofErr w:type="gramEnd"/>
      <w:r w:rsidRPr="00424A6D">
        <w:rPr>
          <w:rFonts w:ascii="Arial" w:hAnsi="Arial" w:cs="Arial"/>
          <w:sz w:val="24"/>
          <w:szCs w:val="24"/>
        </w:rPr>
        <w:t xml:space="preserve"> an appointed time and place, the vehicle must, unless delayed or prevented by sufficient cause, punctually attend at the appointed time and place. </w:t>
      </w:r>
    </w:p>
    <w:p w:rsidR="00424A6D" w:rsidRPr="00424A6D" w:rsidRDefault="00424A6D" w:rsidP="00424A6D">
      <w:pPr>
        <w:ind w:left="1440" w:right="274"/>
        <w:rPr>
          <w:rFonts w:ascii="Arial" w:hAnsi="Arial" w:cs="Arial"/>
          <w:sz w:val="24"/>
          <w:szCs w:val="24"/>
        </w:rPr>
      </w:pPr>
      <w:r w:rsidRPr="00424A6D">
        <w:rPr>
          <w:rFonts w:ascii="Arial" w:hAnsi="Arial" w:cs="Arial"/>
          <w:sz w:val="24"/>
          <w:szCs w:val="24"/>
        </w:rPr>
        <w:t xml:space="preserve">b. Behave in orderly and civil manner and must take all reasonable precautions to ensure the safety of all persons conveyed in licensed vehicles operating from his/her office premises.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q) Where applicable, only radio equipment licensed by OFCOM must be used </w:t>
      </w:r>
      <w:proofErr w:type="gramStart"/>
      <w:r w:rsidRPr="00424A6D">
        <w:rPr>
          <w:rFonts w:ascii="Arial" w:hAnsi="Arial" w:cs="Arial"/>
          <w:sz w:val="24"/>
          <w:szCs w:val="24"/>
        </w:rPr>
        <w:t>for the purpose of</w:t>
      </w:r>
      <w:proofErr w:type="gramEnd"/>
      <w:r w:rsidRPr="00424A6D">
        <w:rPr>
          <w:rFonts w:ascii="Arial" w:hAnsi="Arial" w:cs="Arial"/>
          <w:sz w:val="24"/>
          <w:szCs w:val="24"/>
        </w:rPr>
        <w:t xml:space="preserve"> conducting the business authorised by this licence. The OFCOM licence must be produced on request to the Police or an Authorised Officer. CB apparatus must not be used in connection with any private hire booking at any operating address or in any private hire vehicle/hackney carriage available from such operating base.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r) The use of radio scanner equipment is prohibited.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s) Keep a register of all staff that will take bookings or dispatching vehicles, to be made available to an authorised officer of the Council or Police Officer on request.</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t) Evidence that they have had sight of a recent basic DBS for all booking and dispatch staff.</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u) Should an employee cease to be on the register and later re-entered, a new basic DBS certificate should be requested, and sight of the document recorded on the register.</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v) Have a policy on employing ex-offenders, a copy of which is to be supplied to the Licensing Authority on each application and a copy of which to be available at the base and produced to an authorised officer of the Council or Police Officer on request.</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w) The register is to be kept for the same period as the Operator’s booking records.</w:t>
      </w:r>
    </w:p>
    <w:p w:rsidR="00424A6D" w:rsidRPr="00424A6D" w:rsidRDefault="00424A6D" w:rsidP="00424A6D">
      <w:pPr>
        <w:keepNext/>
        <w:spacing w:before="240" w:after="60" w:line="276" w:lineRule="auto"/>
        <w:outlineLvl w:val="0"/>
        <w:rPr>
          <w:rFonts w:ascii="Arial" w:eastAsia="Times New Roman" w:hAnsi="Arial" w:cs="Arial"/>
          <w:b/>
          <w:bCs/>
          <w:kern w:val="32"/>
          <w:sz w:val="24"/>
          <w:szCs w:val="24"/>
          <w:lang w:eastAsia="en-GB"/>
        </w:rPr>
      </w:pPr>
      <w:bookmarkStart w:id="3" w:name="_Toc525202103"/>
      <w:proofErr w:type="gramStart"/>
      <w:r w:rsidRPr="00424A6D">
        <w:rPr>
          <w:rFonts w:ascii="Arial" w:eastAsia="Times New Roman" w:hAnsi="Arial" w:cs="Arial"/>
          <w:bCs/>
          <w:kern w:val="32"/>
          <w:sz w:val="24"/>
          <w:szCs w:val="24"/>
          <w:lang w:eastAsia="en-GB"/>
        </w:rPr>
        <w:lastRenderedPageBreak/>
        <w:t>12</w:t>
      </w:r>
      <w:r w:rsidRPr="00424A6D">
        <w:rPr>
          <w:rFonts w:ascii="Arial" w:eastAsia="Times New Roman" w:hAnsi="Arial" w:cs="Arial"/>
          <w:b/>
          <w:bCs/>
          <w:kern w:val="32"/>
          <w:sz w:val="24"/>
          <w:szCs w:val="24"/>
          <w:lang w:eastAsia="en-GB"/>
        </w:rPr>
        <w:t xml:space="preserve">  ADVERTISING</w:t>
      </w:r>
      <w:bookmarkEnd w:id="3"/>
      <w:proofErr w:type="gramEnd"/>
      <w:r w:rsidRPr="00424A6D">
        <w:rPr>
          <w:rFonts w:ascii="Arial" w:eastAsia="Times New Roman" w:hAnsi="Arial" w:cs="Arial"/>
          <w:b/>
          <w:bCs/>
          <w:kern w:val="32"/>
          <w:sz w:val="24"/>
          <w:szCs w:val="24"/>
          <w:lang w:eastAsia="en-GB"/>
        </w:rPr>
        <w:t xml:space="preserv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a) The Operator must not trade or advertise under any name for private hire purposes unless such trade name has been approved by the Council and has accordingly been entered on the Private Hire Operator’s Licence issued by the Council. </w:t>
      </w:r>
    </w:p>
    <w:p w:rsidR="00424A6D" w:rsidRPr="00424A6D" w:rsidRDefault="00424A6D" w:rsidP="00424A6D">
      <w:pPr>
        <w:ind w:left="720" w:right="274"/>
        <w:rPr>
          <w:rFonts w:ascii="Arial" w:hAnsi="Arial" w:cs="Arial"/>
          <w:color w:val="000000" w:themeColor="text1"/>
          <w:sz w:val="24"/>
          <w:szCs w:val="24"/>
        </w:rPr>
      </w:pPr>
      <w:r w:rsidRPr="00424A6D">
        <w:rPr>
          <w:rFonts w:ascii="Arial" w:hAnsi="Arial" w:cs="Arial"/>
          <w:sz w:val="24"/>
          <w:szCs w:val="24"/>
        </w:rPr>
        <w:t xml:space="preserve">In </w:t>
      </w:r>
      <w:r w:rsidRPr="00424A6D">
        <w:rPr>
          <w:rFonts w:ascii="Arial" w:hAnsi="Arial" w:cs="Arial"/>
          <w:color w:val="000000" w:themeColor="text1"/>
          <w:sz w:val="24"/>
          <w:szCs w:val="24"/>
        </w:rPr>
        <w:t>addition, the following should be considered before paying for any advertising:</w:t>
      </w:r>
    </w:p>
    <w:p w:rsidR="00424A6D" w:rsidRPr="00424A6D" w:rsidRDefault="00424A6D" w:rsidP="00424A6D">
      <w:pPr>
        <w:ind w:left="1440" w:right="274"/>
        <w:rPr>
          <w:rFonts w:ascii="Arial" w:hAnsi="Arial" w:cs="Arial"/>
          <w:color w:val="000000" w:themeColor="text1"/>
          <w:sz w:val="24"/>
          <w:szCs w:val="24"/>
        </w:rPr>
      </w:pPr>
      <w:proofErr w:type="spellStart"/>
      <w:r w:rsidRPr="00424A6D">
        <w:rPr>
          <w:rFonts w:ascii="Arial" w:hAnsi="Arial" w:cs="Arial"/>
          <w:color w:val="000000" w:themeColor="text1"/>
          <w:sz w:val="24"/>
          <w:szCs w:val="24"/>
        </w:rPr>
        <w:t>i</w:t>
      </w:r>
      <w:proofErr w:type="spellEnd"/>
      <w:r w:rsidRPr="00424A6D">
        <w:rPr>
          <w:rFonts w:ascii="Arial" w:hAnsi="Arial" w:cs="Arial"/>
          <w:color w:val="000000" w:themeColor="text1"/>
          <w:sz w:val="24"/>
          <w:szCs w:val="24"/>
        </w:rPr>
        <w:t>) The trading name shall be displayed in full on all advertisements</w:t>
      </w:r>
    </w:p>
    <w:p w:rsidR="00424A6D" w:rsidRPr="00424A6D" w:rsidRDefault="00424A6D" w:rsidP="00424A6D">
      <w:pPr>
        <w:ind w:left="1440" w:right="274"/>
        <w:rPr>
          <w:rFonts w:ascii="Arial" w:hAnsi="Arial" w:cs="Arial"/>
          <w:color w:val="000000" w:themeColor="text1"/>
          <w:sz w:val="24"/>
          <w:szCs w:val="24"/>
        </w:rPr>
      </w:pPr>
      <w:r w:rsidRPr="00424A6D">
        <w:rPr>
          <w:rFonts w:ascii="Arial" w:hAnsi="Arial" w:cs="Arial"/>
          <w:color w:val="000000" w:themeColor="text1"/>
          <w:sz w:val="24"/>
          <w:szCs w:val="24"/>
        </w:rPr>
        <w:t>ii) The trading name shall not incorporate the words ‘taxi’, ‘hire’ or ‘cab’</w:t>
      </w:r>
    </w:p>
    <w:p w:rsidR="00424A6D" w:rsidRPr="00424A6D" w:rsidRDefault="00424A6D" w:rsidP="00424A6D">
      <w:pPr>
        <w:ind w:left="1440" w:right="274"/>
        <w:rPr>
          <w:rFonts w:ascii="Arial" w:hAnsi="Arial" w:cs="Arial"/>
          <w:color w:val="000000" w:themeColor="text1"/>
          <w:sz w:val="24"/>
          <w:szCs w:val="24"/>
        </w:rPr>
      </w:pPr>
      <w:r w:rsidRPr="00424A6D">
        <w:rPr>
          <w:rFonts w:ascii="Arial" w:hAnsi="Arial" w:cs="Arial"/>
          <w:color w:val="000000" w:themeColor="text1"/>
          <w:sz w:val="24"/>
          <w:szCs w:val="24"/>
        </w:rPr>
        <w:t xml:space="preserve">iii) </w:t>
      </w:r>
      <w:r w:rsidRPr="00424A6D">
        <w:rPr>
          <w:rFonts w:ascii="Arial" w:hAnsi="Arial" w:cs="Arial"/>
          <w:color w:val="000000" w:themeColor="text1"/>
          <w:sz w:val="24"/>
          <w:szCs w:val="24"/>
        </w:rPr>
        <w:softHyphen/>
        <w:t xml:space="preserve">The Licensing Office may refuse to register any trading name, where in their opinion, it is likely to cause confusion to the general </w:t>
      </w:r>
      <w:proofErr w:type="gramStart"/>
      <w:r w:rsidRPr="00424A6D">
        <w:rPr>
          <w:rFonts w:ascii="Arial" w:hAnsi="Arial" w:cs="Arial"/>
          <w:color w:val="000000" w:themeColor="text1"/>
          <w:sz w:val="24"/>
          <w:szCs w:val="24"/>
        </w:rPr>
        <w:t>public, or</w:t>
      </w:r>
      <w:proofErr w:type="gramEnd"/>
      <w:r w:rsidRPr="00424A6D">
        <w:rPr>
          <w:rFonts w:ascii="Arial" w:hAnsi="Arial" w:cs="Arial"/>
          <w:color w:val="000000" w:themeColor="text1"/>
          <w:sz w:val="24"/>
          <w:szCs w:val="24"/>
        </w:rPr>
        <w:t xml:space="preserve"> is similar to a trading name registered to another licensed operator.  </w:t>
      </w:r>
    </w:p>
    <w:p w:rsidR="00424A6D" w:rsidRPr="00424A6D" w:rsidRDefault="00424A6D" w:rsidP="00424A6D">
      <w:pPr>
        <w:ind w:left="1440" w:right="274"/>
        <w:rPr>
          <w:rFonts w:ascii="Arial" w:hAnsi="Arial" w:cs="Arial"/>
          <w:color w:val="000000" w:themeColor="text1"/>
          <w:sz w:val="24"/>
          <w:szCs w:val="24"/>
        </w:rPr>
      </w:pPr>
      <w:r w:rsidRPr="00424A6D">
        <w:rPr>
          <w:rFonts w:ascii="Arial" w:hAnsi="Arial" w:cs="Arial"/>
          <w:color w:val="000000" w:themeColor="text1"/>
          <w:sz w:val="24"/>
          <w:szCs w:val="24"/>
        </w:rPr>
        <w:t xml:space="preserve">iv) For the avoidance of doubt ‘advertisement’ in this condition means any display on or in the vehicle used in conjunction with the business; and directory; newspaper or media reference or notice or any card or circular distributed for public use, which displays the address or telephone number of the </w:t>
      </w:r>
      <w:proofErr w:type="gramStart"/>
      <w:r w:rsidRPr="00424A6D">
        <w:rPr>
          <w:rFonts w:ascii="Arial" w:hAnsi="Arial" w:cs="Arial"/>
          <w:color w:val="000000" w:themeColor="text1"/>
          <w:sz w:val="24"/>
          <w:szCs w:val="24"/>
        </w:rPr>
        <w:t>operators</w:t>
      </w:r>
      <w:proofErr w:type="gramEnd"/>
      <w:r w:rsidRPr="00424A6D">
        <w:rPr>
          <w:rFonts w:ascii="Arial" w:hAnsi="Arial" w:cs="Arial"/>
          <w:color w:val="000000" w:themeColor="text1"/>
          <w:sz w:val="24"/>
          <w:szCs w:val="24"/>
        </w:rPr>
        <w:t xml:space="preserve"> business.</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b) The Operator must supply a copy of advertising materials to the Council for recording on file.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c) The Operator must ensure that all advertising materials comply with Advertising Standards Authority requirements and do not contain offensive, misleading or potentially inflammatory wording which could </w:t>
      </w:r>
      <w:proofErr w:type="gramStart"/>
      <w:r w:rsidRPr="00424A6D">
        <w:rPr>
          <w:rFonts w:ascii="Arial" w:hAnsi="Arial" w:cs="Arial"/>
          <w:sz w:val="24"/>
          <w:szCs w:val="24"/>
        </w:rPr>
        <w:t>be seen as</w:t>
      </w:r>
      <w:proofErr w:type="gramEnd"/>
      <w:r w:rsidRPr="00424A6D">
        <w:rPr>
          <w:rFonts w:ascii="Arial" w:hAnsi="Arial" w:cs="Arial"/>
          <w:sz w:val="24"/>
          <w:szCs w:val="24"/>
        </w:rPr>
        <w:t xml:space="preserve"> defamatory. </w:t>
      </w:r>
    </w:p>
    <w:p w:rsidR="00424A6D" w:rsidRPr="00424A6D" w:rsidRDefault="00424A6D" w:rsidP="00424A6D">
      <w:pPr>
        <w:keepNext/>
        <w:spacing w:before="240" w:after="60" w:line="276" w:lineRule="auto"/>
        <w:outlineLvl w:val="0"/>
        <w:rPr>
          <w:rFonts w:ascii="Arial" w:eastAsia="Times New Roman" w:hAnsi="Arial" w:cs="Arial"/>
          <w:b/>
          <w:bCs/>
          <w:kern w:val="32"/>
          <w:sz w:val="24"/>
          <w:szCs w:val="24"/>
          <w:lang w:eastAsia="en-GB"/>
        </w:rPr>
      </w:pPr>
      <w:bookmarkStart w:id="4" w:name="_Toc525202104"/>
      <w:r w:rsidRPr="00424A6D">
        <w:rPr>
          <w:rFonts w:ascii="Arial" w:eastAsia="Times New Roman" w:hAnsi="Arial" w:cs="Arial"/>
          <w:bCs/>
          <w:kern w:val="32"/>
          <w:sz w:val="24"/>
          <w:szCs w:val="24"/>
          <w:lang w:eastAsia="en-GB"/>
        </w:rPr>
        <w:t>13</w:t>
      </w:r>
      <w:r w:rsidRPr="00424A6D">
        <w:rPr>
          <w:rFonts w:ascii="Arial" w:eastAsia="Times New Roman" w:hAnsi="Arial" w:cs="Arial"/>
          <w:b/>
          <w:bCs/>
          <w:kern w:val="32"/>
          <w:sz w:val="24"/>
          <w:szCs w:val="24"/>
          <w:lang w:eastAsia="en-GB"/>
        </w:rPr>
        <w:t>. GENERAL CONDITIONS</w:t>
      </w:r>
      <w:bookmarkEnd w:id="4"/>
      <w:r w:rsidRPr="00424A6D">
        <w:rPr>
          <w:rFonts w:ascii="Arial" w:eastAsia="Times New Roman" w:hAnsi="Arial" w:cs="Arial"/>
          <w:b/>
          <w:bCs/>
          <w:kern w:val="32"/>
          <w:sz w:val="24"/>
          <w:szCs w:val="24"/>
          <w:lang w:eastAsia="en-GB"/>
        </w:rPr>
        <w:t xml:space="preserv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a) The Operator must ensure that Public Liability Insurance is in force throughout the validity of the licence for </w:t>
      </w:r>
      <w:proofErr w:type="gramStart"/>
      <w:r w:rsidRPr="00424A6D">
        <w:rPr>
          <w:rFonts w:ascii="Arial" w:hAnsi="Arial" w:cs="Arial"/>
          <w:sz w:val="24"/>
          <w:szCs w:val="24"/>
        </w:rPr>
        <w:t>each and every</w:t>
      </w:r>
      <w:proofErr w:type="gramEnd"/>
      <w:r w:rsidRPr="00424A6D">
        <w:rPr>
          <w:rFonts w:ascii="Arial" w:hAnsi="Arial" w:cs="Arial"/>
          <w:sz w:val="24"/>
          <w:szCs w:val="24"/>
        </w:rPr>
        <w:t xml:space="preserve"> operating base open to the public to a minimum cover of £2 million. Certification must be produced on demand to the Licensing Office or any Authorised Officer.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b) The Operator must affix a properly printed notice in a prominent position inside the business premises, </w:t>
      </w:r>
      <w:proofErr w:type="gramStart"/>
      <w:r w:rsidRPr="00424A6D">
        <w:rPr>
          <w:rFonts w:ascii="Arial" w:hAnsi="Arial" w:cs="Arial"/>
          <w:sz w:val="24"/>
          <w:szCs w:val="24"/>
        </w:rPr>
        <w:t>so as to</w:t>
      </w:r>
      <w:proofErr w:type="gramEnd"/>
      <w:r w:rsidRPr="00424A6D">
        <w:rPr>
          <w:rFonts w:ascii="Arial" w:hAnsi="Arial" w:cs="Arial"/>
          <w:sz w:val="24"/>
          <w:szCs w:val="24"/>
        </w:rPr>
        <w:t xml:space="preserve"> be easily read by any person seeking to hire a private hire vehicle/hackney carriage, stating that any complaints regarding a hiring relating to his/her business should be addressed to: </w:t>
      </w:r>
    </w:p>
    <w:p w:rsidR="00424A6D" w:rsidRPr="00424A6D" w:rsidRDefault="00424A6D" w:rsidP="00424A6D">
      <w:pPr>
        <w:ind w:left="720" w:right="274"/>
        <w:rPr>
          <w:rFonts w:ascii="Arial" w:hAnsi="Arial" w:cs="Arial"/>
          <w:sz w:val="24"/>
          <w:szCs w:val="24"/>
        </w:rPr>
      </w:pPr>
      <w:r w:rsidRPr="00424A6D">
        <w:rPr>
          <w:rFonts w:ascii="Arial" w:hAnsi="Arial" w:cs="Arial"/>
          <w:b/>
          <w:bCs/>
          <w:sz w:val="24"/>
          <w:szCs w:val="24"/>
        </w:rPr>
        <w:t xml:space="preserve">Sandwell MBC Taxi Licensing Office, Waterfall Lane Transport Depot, Waterfall Lane, Cradley Heath. B64 6RL.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Such notice must also state that the Council does not control the fares for private hire vehicles and that, in the absence of any fare scale published by the Operator, the fare should be agreed before the journey commences. </w:t>
      </w:r>
      <w:r w:rsidRPr="00424A6D">
        <w:rPr>
          <w:rFonts w:ascii="Arial" w:hAnsi="Arial" w:cs="Arial"/>
          <w:sz w:val="24"/>
          <w:szCs w:val="24"/>
        </w:rPr>
        <w:lastRenderedPageBreak/>
        <w:t xml:space="preserve">Any fare scale in operation must be on prominent public display and be an accurate reflection of the charge, including any specific additions i.e. Bank Holidays and after midnight loading (including any waiting times) which the customer may be expected to pay. </w:t>
      </w:r>
    </w:p>
    <w:p w:rsidR="00424A6D" w:rsidRPr="00424A6D" w:rsidRDefault="00424A6D" w:rsidP="00424A6D">
      <w:pPr>
        <w:ind w:left="720"/>
      </w:pPr>
      <w:r w:rsidRPr="00424A6D">
        <w:rPr>
          <w:rFonts w:ascii="Arial" w:hAnsi="Arial" w:cs="Arial"/>
          <w:sz w:val="24"/>
          <w:szCs w:val="24"/>
        </w:rPr>
        <w:t xml:space="preserve">c) The Operator must notify the Council </w:t>
      </w:r>
      <w:r w:rsidRPr="00424A6D">
        <w:rPr>
          <w:rFonts w:ascii="Arial" w:hAnsi="Arial" w:cs="Arial"/>
          <w:b/>
          <w:bCs/>
          <w:sz w:val="24"/>
          <w:szCs w:val="24"/>
        </w:rPr>
        <w:t>in writing within 7 days</w:t>
      </w:r>
      <w:r w:rsidRPr="00424A6D">
        <w:rPr>
          <w:rFonts w:ascii="Arial" w:eastAsia="Times New Roman" w:hAnsi="Arial" w:cs="Arial"/>
          <w:b/>
          <w:bCs/>
          <w:sz w:val="24"/>
          <w:szCs w:val="24"/>
          <w:lang w:eastAsia="en-GB"/>
        </w:rPr>
        <w:t xml:space="preserve"> ( 48 hours for sexual, dishonesty, violence or motoring convictions or any arrest for whatever reason) </w:t>
      </w:r>
      <w:r w:rsidRPr="00424A6D">
        <w:rPr>
          <w:rFonts w:ascii="Arial" w:hAnsi="Arial" w:cs="Arial"/>
          <w:sz w:val="24"/>
          <w:szCs w:val="24"/>
        </w:rPr>
        <w:t>providing full details of any conviction, bind over, caution, warning, reprimand or arrest for any matter (whether or not charged) imposed on him / her (or if the Operator is a Company or Partnership on any of the Directors, Secretary or Partners) during the period of the licence</w:t>
      </w:r>
      <w:bookmarkStart w:id="5" w:name="_GoBack"/>
      <w:r w:rsidRPr="00424A6D">
        <w:rPr>
          <w:rFonts w:ascii="Arial" w:hAnsi="Arial" w:cs="Arial"/>
          <w:sz w:val="24"/>
          <w:szCs w:val="24"/>
        </w:rPr>
        <w:t xml:space="preserve">. An arrest for any sexual offence, any offence involving dishonesty or violence, and any motoring offence will result in the review by the Licensing Sub Committee of the licence </w:t>
      </w:r>
      <w:proofErr w:type="gramStart"/>
      <w:r w:rsidRPr="00424A6D">
        <w:rPr>
          <w:rFonts w:ascii="Arial" w:hAnsi="Arial" w:cs="Arial"/>
          <w:sz w:val="24"/>
          <w:szCs w:val="24"/>
        </w:rPr>
        <w:t>holders</w:t>
      </w:r>
      <w:proofErr w:type="gramEnd"/>
      <w:r w:rsidRPr="00424A6D">
        <w:rPr>
          <w:rFonts w:ascii="Arial" w:hAnsi="Arial" w:cs="Arial"/>
          <w:sz w:val="24"/>
          <w:szCs w:val="24"/>
        </w:rPr>
        <w:t xml:space="preserve"> suitability to continue to hold a licence.</w:t>
      </w:r>
      <w:bookmarkEnd w:id="5"/>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d) The Operator must notify the Council in writing within 3 days of any change of home address whether permanent or temporary.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e) Where any property is left by a customer in the business premises, or in any vehicle used for any hiring and placed in the Operator’s safekeeping by the driver thereof. The Operator must endeavour to arrange to return such property to its rightful owner, failing which it must be dealt with in accordance with legal requirements and handed in as found property to the Police within 24 hours.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f) The Operator must not, by him/herself, his/her agents, or any other person importune, or cause or permit to be importuned any person by calling out or by any other means whatsoever to hire any of the licensed vehicles under his/her control.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g) The Operator must not cause or permit the private hire vehicle licence plate or any notices that are required to be displayed on the inside or outside of a private hire vehicle to </w:t>
      </w:r>
      <w:proofErr w:type="gramStart"/>
      <w:r w:rsidRPr="00424A6D">
        <w:rPr>
          <w:rFonts w:ascii="Arial" w:hAnsi="Arial" w:cs="Arial"/>
          <w:sz w:val="24"/>
          <w:szCs w:val="24"/>
        </w:rPr>
        <w:t>be:</w:t>
      </w:r>
      <w:r w:rsidRPr="00424A6D">
        <w:rPr>
          <w:rFonts w:ascii="Arial" w:hAnsi="Arial" w:cs="Arial"/>
          <w:sz w:val="24"/>
          <w:szCs w:val="24"/>
        </w:rPr>
        <w:softHyphen/>
      </w:r>
      <w:proofErr w:type="gramEnd"/>
    </w:p>
    <w:p w:rsidR="00424A6D" w:rsidRPr="00424A6D" w:rsidRDefault="00424A6D" w:rsidP="00424A6D">
      <w:pPr>
        <w:numPr>
          <w:ilvl w:val="1"/>
          <w:numId w:val="1"/>
        </w:numPr>
        <w:shd w:val="clear" w:color="auto" w:fill="FFFFFF" w:themeFill="background1"/>
        <w:spacing w:after="200" w:line="276" w:lineRule="auto"/>
        <w:ind w:right="274"/>
        <w:rPr>
          <w:rFonts w:ascii="Arial" w:hAnsi="Arial" w:cs="Arial"/>
          <w:sz w:val="24"/>
          <w:szCs w:val="24"/>
        </w:rPr>
      </w:pPr>
      <w:r w:rsidRPr="00424A6D">
        <w:rPr>
          <w:rFonts w:ascii="Arial" w:hAnsi="Arial" w:cs="Arial"/>
          <w:sz w:val="24"/>
          <w:szCs w:val="24"/>
        </w:rPr>
        <w:t xml:space="preserve"> Concealed from public view </w:t>
      </w:r>
    </w:p>
    <w:p w:rsidR="00424A6D" w:rsidRPr="00424A6D" w:rsidRDefault="00424A6D" w:rsidP="00424A6D">
      <w:pPr>
        <w:numPr>
          <w:ilvl w:val="1"/>
          <w:numId w:val="1"/>
        </w:numPr>
        <w:shd w:val="clear" w:color="auto" w:fill="FFFFFF" w:themeFill="background1"/>
        <w:spacing w:after="200" w:line="276" w:lineRule="auto"/>
        <w:ind w:right="274"/>
        <w:rPr>
          <w:rFonts w:ascii="Arial" w:hAnsi="Arial" w:cs="Arial"/>
          <w:sz w:val="24"/>
          <w:szCs w:val="24"/>
        </w:rPr>
      </w:pPr>
      <w:r w:rsidRPr="00424A6D">
        <w:rPr>
          <w:rFonts w:ascii="Arial" w:hAnsi="Arial" w:cs="Arial"/>
          <w:sz w:val="24"/>
          <w:szCs w:val="24"/>
        </w:rPr>
        <w:t xml:space="preserve"> Defaced </w:t>
      </w:r>
    </w:p>
    <w:p w:rsidR="00424A6D" w:rsidRPr="00424A6D" w:rsidRDefault="00424A6D" w:rsidP="00424A6D">
      <w:pPr>
        <w:numPr>
          <w:ilvl w:val="1"/>
          <w:numId w:val="1"/>
        </w:numPr>
        <w:shd w:val="clear" w:color="auto" w:fill="FFFFFF" w:themeFill="background1"/>
        <w:spacing w:after="200" w:line="276" w:lineRule="auto"/>
        <w:ind w:right="274"/>
        <w:rPr>
          <w:rFonts w:ascii="Arial" w:hAnsi="Arial" w:cs="Arial"/>
          <w:sz w:val="24"/>
          <w:szCs w:val="24"/>
        </w:rPr>
      </w:pPr>
      <w:r w:rsidRPr="00424A6D">
        <w:rPr>
          <w:rFonts w:ascii="Arial" w:hAnsi="Arial" w:cs="Arial"/>
          <w:sz w:val="24"/>
          <w:szCs w:val="24"/>
        </w:rPr>
        <w:t xml:space="preserve"> Disfigured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The Operator must also ensure that the licence plate and notices are always legible and displayed in accordance with the conditions of the private hire vehicle licence.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h) All licence holders must hold a current Basic Disclosure Certificate. A new certificate must be obtained every 12 months and produced to the Licensing Office. Failure to produce a current certificate may result in the licence holder's licence being suspended. Any costs associated with obtaining this certificate must be met by the licence holder. The licence </w:t>
      </w:r>
      <w:r w:rsidRPr="00424A6D">
        <w:rPr>
          <w:rFonts w:ascii="Arial" w:hAnsi="Arial" w:cs="Arial"/>
          <w:sz w:val="24"/>
          <w:szCs w:val="24"/>
        </w:rPr>
        <w:lastRenderedPageBreak/>
        <w:t xml:space="preserve">holder must ensure that all drivers and employees working through the base also hold a valid disclosure certificate as required by council policy. </w:t>
      </w:r>
    </w:p>
    <w:p w:rsidR="00424A6D" w:rsidRPr="00424A6D" w:rsidRDefault="00424A6D" w:rsidP="00424A6D">
      <w:pPr>
        <w:ind w:left="720" w:right="274"/>
        <w:rPr>
          <w:rFonts w:ascii="Arial" w:hAnsi="Arial" w:cs="Arial"/>
          <w:sz w:val="24"/>
          <w:szCs w:val="24"/>
        </w:rPr>
      </w:pPr>
      <w:proofErr w:type="spellStart"/>
      <w:r w:rsidRPr="00424A6D">
        <w:rPr>
          <w:rFonts w:ascii="Arial" w:hAnsi="Arial" w:cs="Arial"/>
          <w:sz w:val="24"/>
          <w:szCs w:val="24"/>
        </w:rPr>
        <w:t>i</w:t>
      </w:r>
      <w:proofErr w:type="spellEnd"/>
      <w:r w:rsidRPr="00424A6D">
        <w:rPr>
          <w:rFonts w:ascii="Arial" w:hAnsi="Arial" w:cs="Arial"/>
          <w:sz w:val="24"/>
          <w:szCs w:val="24"/>
        </w:rPr>
        <w:t xml:space="preserve">) You must keep and maintain at your licensed premises a register of all persons employed whether full or part time, in which shall be recorded their full name, date of birth, address, national insurance number, contact telephone number, any call sign/codes they are allocated and the dates their employment commenced/terminated. Further, in relation to each employed individual, copies of supporting documentation in the form of a valid passport or a DVLA photocard licence and utility bills of no more than 2 months old must be kept. This register must be retained at your licensed premises and be available for inspection by an authorised officer at any time during the hours of operation.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j) The Licence holder must ensure that all drivers working through the base fully conform with the Council’s requirements in relation to the Dress Code Policy and wearing corporate clothing or a corporate logo/badge on their clothing, as outlined in the Private Hire Driver’s Licence conditions.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k) The licence holder </w:t>
      </w:r>
      <w:proofErr w:type="gramStart"/>
      <w:r w:rsidRPr="00424A6D">
        <w:rPr>
          <w:rFonts w:ascii="Arial" w:hAnsi="Arial" w:cs="Arial"/>
          <w:sz w:val="24"/>
          <w:szCs w:val="24"/>
        </w:rPr>
        <w:t>must ensure that all vehicles working through the base display company signage at all times</w:t>
      </w:r>
      <w:proofErr w:type="gramEnd"/>
      <w:r w:rsidRPr="00424A6D">
        <w:rPr>
          <w:rFonts w:ascii="Arial" w:hAnsi="Arial" w:cs="Arial"/>
          <w:sz w:val="24"/>
          <w:szCs w:val="24"/>
        </w:rPr>
        <w:t xml:space="preserve">. Signage may be in the form of a roof sign or door stickers/magnets or both. All company signage </w:t>
      </w:r>
      <w:proofErr w:type="gramStart"/>
      <w:r w:rsidRPr="00424A6D">
        <w:rPr>
          <w:rFonts w:ascii="Arial" w:hAnsi="Arial" w:cs="Arial"/>
          <w:sz w:val="24"/>
          <w:szCs w:val="24"/>
        </w:rPr>
        <w:t>must conform with the Council’s requirements at all times</w:t>
      </w:r>
      <w:proofErr w:type="gramEnd"/>
      <w:r w:rsidRPr="00424A6D">
        <w:rPr>
          <w:rFonts w:ascii="Arial" w:hAnsi="Arial" w:cs="Arial"/>
          <w:sz w:val="24"/>
          <w:szCs w:val="24"/>
        </w:rPr>
        <w:t xml:space="preserve"> that the vehicle is working. Operators will be required to lodge a design with the Licensing Office for approval. All roof signs used at the base must be of a uniform design and as a minimum, display the full company name on the front and the telephone number of the base on the rear. Door signs must display the full company name and telephone number. The Operator will determine what signage is used.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l) All vehicles working through the business must display licence identification plates and window stickers, supplied by the Council, </w:t>
      </w:r>
      <w:proofErr w:type="gramStart"/>
      <w:r w:rsidRPr="00424A6D">
        <w:rPr>
          <w:rFonts w:ascii="Arial" w:hAnsi="Arial" w:cs="Arial"/>
          <w:sz w:val="24"/>
          <w:szCs w:val="24"/>
        </w:rPr>
        <w:t>at all times</w:t>
      </w:r>
      <w:proofErr w:type="gramEnd"/>
      <w:r w:rsidRPr="00424A6D">
        <w:rPr>
          <w:rFonts w:ascii="Arial" w:hAnsi="Arial" w:cs="Arial"/>
          <w:sz w:val="24"/>
          <w:szCs w:val="24"/>
        </w:rPr>
        <w:t xml:space="preserve"> that the vehicle is working).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m) The Licensed Operator or the person nominated by the Operator in writing, must be on the premises or in charge of the Operation and immediately contactable by an Authorised Officer or Police Officer </w:t>
      </w:r>
      <w:r w:rsidRPr="00424A6D">
        <w:rPr>
          <w:rFonts w:ascii="Arial" w:hAnsi="Arial" w:cs="Arial"/>
          <w:b/>
          <w:bCs/>
          <w:sz w:val="24"/>
          <w:szCs w:val="24"/>
        </w:rPr>
        <w:t>at any time</w:t>
      </w:r>
      <w:r w:rsidRPr="00424A6D">
        <w:rPr>
          <w:rFonts w:ascii="Arial" w:hAnsi="Arial" w:cs="Arial"/>
          <w:sz w:val="24"/>
          <w:szCs w:val="24"/>
        </w:rPr>
        <w:t xml:space="preserv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n) The Operator must ensure that any person left in charge of the premises in the absence of the Operator, is fully aware of the conditions applicable to this licence, particularly those relating to the maintenance of records for drivers, vehicles and bookings and the need to comply with the conditions </w:t>
      </w:r>
      <w:proofErr w:type="gramStart"/>
      <w:r w:rsidRPr="00424A6D">
        <w:rPr>
          <w:rFonts w:ascii="Arial" w:hAnsi="Arial" w:cs="Arial"/>
          <w:sz w:val="24"/>
          <w:szCs w:val="24"/>
        </w:rPr>
        <w:t>at all times</w:t>
      </w:r>
      <w:proofErr w:type="gramEnd"/>
      <w:r w:rsidRPr="00424A6D">
        <w:rPr>
          <w:rFonts w:ascii="Arial" w:hAnsi="Arial" w:cs="Arial"/>
          <w:sz w:val="24"/>
          <w:szCs w:val="24"/>
        </w:rPr>
        <w:t xml:space="preserv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o) All Private Hire Operators should have the facility to carry guide dogs for the visually impaired, hearing dogs for the deaf and other assistance dogs, when required to do so by a member of the public. </w:t>
      </w:r>
      <w:r w:rsidRPr="00424A6D">
        <w:rPr>
          <w:rFonts w:ascii="Arial" w:hAnsi="Arial" w:cs="Arial"/>
          <w:b/>
          <w:bCs/>
          <w:sz w:val="24"/>
          <w:szCs w:val="24"/>
        </w:rPr>
        <w:t xml:space="preserve">There </w:t>
      </w:r>
      <w:proofErr w:type="gramStart"/>
      <w:r w:rsidRPr="00424A6D">
        <w:rPr>
          <w:rFonts w:ascii="Arial" w:hAnsi="Arial" w:cs="Arial"/>
          <w:b/>
          <w:bCs/>
          <w:sz w:val="24"/>
          <w:szCs w:val="24"/>
        </w:rPr>
        <w:t>should be a minimum of 1 vehicle and driver available at all times</w:t>
      </w:r>
      <w:proofErr w:type="gramEnd"/>
      <w:r w:rsidRPr="00424A6D">
        <w:rPr>
          <w:rFonts w:ascii="Arial" w:hAnsi="Arial" w:cs="Arial"/>
          <w:b/>
          <w:bCs/>
          <w:sz w:val="24"/>
          <w:szCs w:val="24"/>
        </w:rPr>
        <w:t xml:space="preserve"> to carry out this </w:t>
      </w:r>
      <w:r w:rsidRPr="00424A6D">
        <w:rPr>
          <w:rFonts w:ascii="Arial" w:hAnsi="Arial" w:cs="Arial"/>
          <w:b/>
          <w:bCs/>
          <w:sz w:val="24"/>
          <w:szCs w:val="24"/>
        </w:rPr>
        <w:lastRenderedPageBreak/>
        <w:t xml:space="preserve">type of work. Therefore, if one vehicle is being used another one should also be available to provide this facility.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p) Private Hire Operators </w:t>
      </w:r>
      <w:proofErr w:type="gramStart"/>
      <w:r w:rsidRPr="00424A6D">
        <w:rPr>
          <w:rFonts w:ascii="Arial" w:hAnsi="Arial" w:cs="Arial"/>
          <w:sz w:val="24"/>
          <w:szCs w:val="24"/>
        </w:rPr>
        <w:t>must ensure that at all times</w:t>
      </w:r>
      <w:proofErr w:type="gramEnd"/>
      <w:r w:rsidRPr="00424A6D">
        <w:rPr>
          <w:rFonts w:ascii="Arial" w:hAnsi="Arial" w:cs="Arial"/>
          <w:sz w:val="24"/>
          <w:szCs w:val="24"/>
        </w:rPr>
        <w:t xml:space="preserve"> the level of service they provide to people with disabilities is identical to the service they provide to able-bodied passengers, both in terms of price and level of service.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q) Any discrimination in relation to disabled passengers is unacceptable. Discrimination may be considered as behaviour that is inappropriate to a Licence Holder and amounts to reasonable cause to show that you are not a fit proper person to hold an operator’s licence. The matter will be considered by the Licensing Sub Committee and may result in action being taken in relation to your licence. </w:t>
      </w:r>
    </w:p>
    <w:p w:rsidR="00424A6D" w:rsidRPr="00424A6D" w:rsidRDefault="00424A6D" w:rsidP="00424A6D">
      <w:pPr>
        <w:keepNext/>
        <w:spacing w:before="240" w:after="60" w:line="276" w:lineRule="auto"/>
        <w:outlineLvl w:val="0"/>
        <w:rPr>
          <w:rFonts w:ascii="Arial" w:eastAsia="Times New Roman" w:hAnsi="Arial" w:cs="Arial"/>
          <w:b/>
          <w:bCs/>
          <w:kern w:val="32"/>
          <w:sz w:val="24"/>
          <w:szCs w:val="24"/>
          <w:lang w:eastAsia="en-GB"/>
        </w:rPr>
      </w:pPr>
      <w:bookmarkStart w:id="6" w:name="_Toc525202105"/>
      <w:r w:rsidRPr="00424A6D">
        <w:rPr>
          <w:rFonts w:ascii="Arial" w:eastAsia="Times New Roman" w:hAnsi="Arial" w:cs="Arial"/>
          <w:bCs/>
          <w:kern w:val="32"/>
          <w:sz w:val="24"/>
          <w:szCs w:val="24"/>
          <w:lang w:eastAsia="en-GB"/>
        </w:rPr>
        <w:t>14.</w:t>
      </w:r>
      <w:r w:rsidRPr="00424A6D">
        <w:rPr>
          <w:rFonts w:ascii="Arial" w:eastAsia="Times New Roman" w:hAnsi="Arial" w:cs="Arial"/>
          <w:b/>
          <w:bCs/>
          <w:kern w:val="32"/>
          <w:sz w:val="24"/>
          <w:szCs w:val="24"/>
          <w:lang w:eastAsia="en-GB"/>
        </w:rPr>
        <w:t xml:space="preserve"> OPERATOR NOTES</w:t>
      </w:r>
      <w:bookmarkEnd w:id="6"/>
      <w:r w:rsidRPr="00424A6D">
        <w:rPr>
          <w:rFonts w:ascii="Arial" w:eastAsia="Times New Roman" w:hAnsi="Arial" w:cs="Arial"/>
          <w:b/>
          <w:bCs/>
          <w:kern w:val="32"/>
          <w:sz w:val="24"/>
          <w:szCs w:val="24"/>
          <w:lang w:eastAsia="en-GB"/>
        </w:rPr>
        <w:t xml:space="preserve"> </w:t>
      </w:r>
    </w:p>
    <w:p w:rsidR="00424A6D" w:rsidRPr="00424A6D" w:rsidRDefault="00424A6D" w:rsidP="00424A6D">
      <w:pPr>
        <w:ind w:left="720" w:right="274"/>
        <w:rPr>
          <w:rFonts w:ascii="Arial" w:hAnsi="Arial" w:cs="Arial"/>
          <w:sz w:val="24"/>
          <w:szCs w:val="24"/>
        </w:rPr>
      </w:pPr>
      <w:r w:rsidRPr="00424A6D">
        <w:rPr>
          <w:rFonts w:ascii="Arial" w:hAnsi="Arial" w:cs="Arial"/>
          <w:b/>
          <w:bCs/>
          <w:sz w:val="24"/>
          <w:szCs w:val="24"/>
        </w:rPr>
        <w:t xml:space="preserve">In these Conditions </w:t>
      </w:r>
      <w:r w:rsidRPr="00424A6D">
        <w:rPr>
          <w:rFonts w:ascii="Arial" w:hAnsi="Arial" w:cs="Arial"/>
          <w:sz w:val="24"/>
          <w:szCs w:val="24"/>
        </w:rPr>
        <w:t xml:space="preserve">“Operator” means the person who is the current holder of an Operator’s Licence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“Business premises” means the operating premises from which the Operator conducts the business </w:t>
      </w:r>
    </w:p>
    <w:p w:rsidR="00424A6D" w:rsidRPr="00424A6D" w:rsidRDefault="00424A6D" w:rsidP="00424A6D">
      <w:pPr>
        <w:ind w:left="720" w:right="274"/>
        <w:rPr>
          <w:rFonts w:ascii="Arial" w:hAnsi="Arial" w:cs="Arial"/>
          <w:sz w:val="24"/>
          <w:szCs w:val="24"/>
        </w:rPr>
      </w:pPr>
      <w:proofErr w:type="spellStart"/>
      <w:r w:rsidRPr="00424A6D">
        <w:rPr>
          <w:rFonts w:ascii="Arial" w:hAnsi="Arial" w:cs="Arial"/>
          <w:sz w:val="24"/>
          <w:szCs w:val="24"/>
        </w:rPr>
        <w:t>i</w:t>
      </w:r>
      <w:proofErr w:type="spellEnd"/>
      <w:r w:rsidRPr="00424A6D">
        <w:rPr>
          <w:rFonts w:ascii="Arial" w:hAnsi="Arial" w:cs="Arial"/>
          <w:sz w:val="24"/>
          <w:szCs w:val="24"/>
        </w:rPr>
        <w:t xml:space="preserve">. These conditions should be read in conjunction with the provisions of Part II of the Local Government (Miscellaneous Provisions) Act 1976.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ii. Any person who commits an offence against any of the provisions of the Act pursuant to Section 76 may be liable on summary conviction to a fine not exceeding Level 3 on the standard scale.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iii. The use of a licensed private hire vehicle to fulfil any private hire booking requires the driver to hold a currently valid private hire driver’s licence even if no fare is charged for the journey or irrespective of when, how and to whom any fare is payable. Operators are reminded that the use of free fare cars/courtesy cars which are not licensed as private hire vehicles are not permitted for private hire journeys. Every contract for the hire of a licensed private hire vehicle is deemed to be made with the Operator who accepted the booking for the hire vehicle </w:t>
      </w:r>
      <w:proofErr w:type="gramStart"/>
      <w:r w:rsidRPr="00424A6D">
        <w:rPr>
          <w:rFonts w:ascii="Arial" w:hAnsi="Arial" w:cs="Arial"/>
          <w:sz w:val="24"/>
          <w:szCs w:val="24"/>
        </w:rPr>
        <w:t>whether or not</w:t>
      </w:r>
      <w:proofErr w:type="gramEnd"/>
      <w:r w:rsidRPr="00424A6D">
        <w:rPr>
          <w:rFonts w:ascii="Arial" w:hAnsi="Arial" w:cs="Arial"/>
          <w:sz w:val="24"/>
          <w:szCs w:val="24"/>
        </w:rPr>
        <w:t xml:space="preserve"> the Operator provided the vehicle.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iv. Any failure on the part of the Operator to make appropriate enquiries as to the licensing status of drivers and/or vehicles for any purpose could be construed as reasonable cause to suspend or revoke the licence. The onus remains with the Operator to clarify any legal requirements which he or she may be required by law to observe. </w:t>
      </w:r>
    </w:p>
    <w:p w:rsidR="00424A6D" w:rsidRPr="00424A6D" w:rsidRDefault="00424A6D" w:rsidP="00424A6D">
      <w:pPr>
        <w:ind w:left="720" w:right="274"/>
        <w:rPr>
          <w:rFonts w:ascii="Arial" w:hAnsi="Arial" w:cs="Arial"/>
          <w:sz w:val="24"/>
          <w:szCs w:val="24"/>
        </w:rPr>
      </w:pPr>
      <w:r w:rsidRPr="00424A6D">
        <w:rPr>
          <w:rFonts w:ascii="Arial" w:hAnsi="Arial" w:cs="Arial"/>
          <w:sz w:val="24"/>
          <w:szCs w:val="24"/>
        </w:rPr>
        <w:t xml:space="preserve">v. Any applicant not currently licensed by the Council as an Operator or driver must submit to the Council a Basic Criminal Records Disclosure as to unspent convictions. Such Disclosure to be no more than 1 month old at the time of submission. </w:t>
      </w:r>
    </w:p>
    <w:p w:rsidR="00424A6D" w:rsidRPr="00424A6D" w:rsidRDefault="00424A6D" w:rsidP="00424A6D">
      <w:pPr>
        <w:ind w:left="720" w:right="274"/>
        <w:rPr>
          <w:rFonts w:ascii="Arial" w:hAnsi="Arial" w:cs="Arial"/>
          <w:sz w:val="24"/>
          <w:szCs w:val="24"/>
        </w:rPr>
      </w:pPr>
      <w:r w:rsidRPr="00424A6D">
        <w:rPr>
          <w:rFonts w:ascii="Arial" w:hAnsi="Arial" w:cs="Arial"/>
          <w:bCs/>
          <w:sz w:val="24"/>
          <w:szCs w:val="24"/>
        </w:rPr>
        <w:lastRenderedPageBreak/>
        <w:t xml:space="preserve">vi. ANY INFRINGEMENT OF THE LICENSING CONDITIONS COULD LEAD TO SUSPENSION OR REVOCATION OF THE LICENCE. </w:t>
      </w:r>
    </w:p>
    <w:bookmarkEnd w:id="0"/>
    <w:p w:rsidR="004E47E3" w:rsidRDefault="004E47E3"/>
    <w:sectPr w:rsidR="004E4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45pt;height:5.2pt" o:bullet="t">
        <v:imagedata r:id="rId1" o:title="clip_image001"/>
      </v:shape>
    </w:pict>
  </w:numPicBullet>
  <w:abstractNum w:abstractNumId="0" w15:restartNumberingAfterBreak="0">
    <w:nsid w:val="17473BA4"/>
    <w:multiLevelType w:val="multilevel"/>
    <w:tmpl w:val="9596FFB8"/>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31857AA"/>
    <w:multiLevelType w:val="hybridMultilevel"/>
    <w:tmpl w:val="6B46B428"/>
    <w:lvl w:ilvl="0" w:tplc="135AB9E4">
      <w:start w:val="1"/>
      <w:numFmt w:val="decimal"/>
      <w:lvlText w:val="%1."/>
      <w:lvlJc w:val="left"/>
      <w:pPr>
        <w:tabs>
          <w:tab w:val="num" w:pos="502"/>
        </w:tabs>
        <w:ind w:left="502" w:hanging="360"/>
      </w:pPr>
      <w:rPr>
        <w:b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6D"/>
    <w:rsid w:val="00424A6D"/>
    <w:rsid w:val="004E4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68BF5-C9CD-4296-9ED6-6B40E5EF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3636</Words>
  <Characters>20726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24314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Gee</dc:creator>
  <cp:keywords/>
  <dc:description/>
  <cp:lastModifiedBy>Fiona Gee</cp:lastModifiedBy>
  <cp:revision>1</cp:revision>
  <dcterms:created xsi:type="dcterms:W3CDTF">2022-04-26T06:52:00Z</dcterms:created>
  <dcterms:modified xsi:type="dcterms:W3CDTF">2022-04-26T06:57:00Z</dcterms:modified>
</cp:coreProperties>
</file>